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7359B" w14:textId="7B7CCA1F"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xml:space="preserve">Rahvatervishoiu seaduse muutmise ja </w:t>
      </w:r>
    </w:p>
    <w:p w14:paraId="2ED33CBA" w14:textId="77777777" w:rsidR="00782E2F"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xml:space="preserve">sellega seonduvalt teiste seaduste </w:t>
      </w:r>
    </w:p>
    <w:p w14:paraId="43104E67" w14:textId="2A9B9C98"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muutmise seaduse eelnõu seletuskiri</w:t>
      </w:r>
    </w:p>
    <w:p w14:paraId="639CB01D"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Lisa 1</w:t>
      </w:r>
    </w:p>
    <w:p w14:paraId="0D1D3B8E"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 xml:space="preserve"> </w:t>
      </w:r>
    </w:p>
    <w:p w14:paraId="35826318" w14:textId="2A51AF7D" w:rsidR="00C93F51" w:rsidRPr="00095D63" w:rsidRDefault="00C93F51" w:rsidP="00BD6E8B">
      <w:pPr>
        <w:spacing w:after="0" w:line="240" w:lineRule="auto"/>
        <w:jc w:val="center"/>
        <w:rPr>
          <w:rFonts w:ascii="Times New Roman" w:hAnsi="Times New Roman" w:cs="Times New Roman"/>
          <w:b/>
          <w:bCs/>
          <w:sz w:val="32"/>
          <w:szCs w:val="32"/>
        </w:rPr>
      </w:pPr>
      <w:r w:rsidRPr="00095D63">
        <w:rPr>
          <w:rFonts w:ascii="Times New Roman" w:hAnsi="Times New Roman" w:cs="Times New Roman"/>
          <w:b/>
          <w:bCs/>
          <w:sz w:val="32"/>
          <w:szCs w:val="32"/>
        </w:rPr>
        <w:t>R</w:t>
      </w:r>
      <w:r w:rsidR="008F77D2" w:rsidRPr="00095D63">
        <w:rPr>
          <w:rFonts w:ascii="Times New Roman" w:hAnsi="Times New Roman" w:cs="Times New Roman"/>
          <w:b/>
          <w:bCs/>
          <w:sz w:val="32"/>
          <w:szCs w:val="32"/>
        </w:rPr>
        <w:t>ake</w:t>
      </w:r>
      <w:r w:rsidR="00095D63" w:rsidRPr="00095D63">
        <w:rPr>
          <w:rFonts w:ascii="Times New Roman" w:hAnsi="Times New Roman" w:cs="Times New Roman"/>
          <w:b/>
          <w:bCs/>
          <w:sz w:val="32"/>
          <w:szCs w:val="32"/>
        </w:rPr>
        <w:t>ndusaktide kavandid</w:t>
      </w:r>
    </w:p>
    <w:p w14:paraId="7BCD5FC6" w14:textId="77777777" w:rsidR="008F77D2" w:rsidRDefault="008F77D2" w:rsidP="00BD6E8B">
      <w:pPr>
        <w:spacing w:after="0" w:line="240" w:lineRule="auto"/>
        <w:jc w:val="center"/>
        <w:rPr>
          <w:rFonts w:ascii="Times New Roman" w:hAnsi="Times New Roman" w:cs="Times New Roman"/>
        </w:rPr>
      </w:pPr>
    </w:p>
    <w:p w14:paraId="043D9FE7" w14:textId="77777777" w:rsidR="008F77D2" w:rsidRDefault="008F77D2" w:rsidP="00BD6E8B">
      <w:pPr>
        <w:spacing w:after="0" w:line="240" w:lineRule="auto"/>
        <w:jc w:val="center"/>
        <w:rPr>
          <w:rFonts w:ascii="Times New Roman" w:hAnsi="Times New Roman" w:cs="Times New Roman"/>
        </w:rPr>
      </w:pPr>
    </w:p>
    <w:p w14:paraId="73BB6802" w14:textId="15AF3F40" w:rsidR="008F77D2" w:rsidRPr="00792134" w:rsidRDefault="00D7589C" w:rsidP="00BD6E8B">
      <w:pPr>
        <w:spacing w:after="0" w:line="240" w:lineRule="auto"/>
        <w:jc w:val="right"/>
        <w:rPr>
          <w:rFonts w:ascii="Times New Roman" w:hAnsi="Times New Roman" w:cs="Times New Roman"/>
        </w:rPr>
      </w:pPr>
      <w:r>
        <w:rPr>
          <w:rFonts w:ascii="Times New Roman" w:hAnsi="Times New Roman" w:cs="Times New Roman"/>
        </w:rPr>
        <w:t>KAVAND</w:t>
      </w:r>
    </w:p>
    <w:p w14:paraId="2B13E1D6" w14:textId="77777777" w:rsidR="00D7589C" w:rsidRDefault="00D7589C" w:rsidP="00BD6E8B">
      <w:pPr>
        <w:spacing w:after="0" w:line="240" w:lineRule="auto"/>
        <w:rPr>
          <w:rFonts w:ascii="Times New Roman" w:hAnsi="Times New Roman" w:cs="Times New Roman"/>
        </w:rPr>
      </w:pPr>
    </w:p>
    <w:p w14:paraId="66206582" w14:textId="7066EEA9"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MINIST</w:t>
      </w:r>
      <w:r w:rsidR="00514D30">
        <w:rPr>
          <w:rFonts w:ascii="Times New Roman" w:hAnsi="Times New Roman" w:cs="Times New Roman"/>
        </w:rPr>
        <w:t xml:space="preserve">RI </w:t>
      </w:r>
      <w:r w:rsidRPr="00792134">
        <w:rPr>
          <w:rFonts w:ascii="Times New Roman" w:hAnsi="Times New Roman" w:cs="Times New Roman"/>
        </w:rPr>
        <w:t>MÄÄRUS</w:t>
      </w:r>
    </w:p>
    <w:p w14:paraId="03E32B9C" w14:textId="77777777" w:rsidR="00C93F51" w:rsidRPr="00792134" w:rsidRDefault="00C93F51" w:rsidP="00BD6E8B">
      <w:pPr>
        <w:spacing w:after="0" w:line="240" w:lineRule="auto"/>
        <w:rPr>
          <w:rFonts w:ascii="Times New Roman" w:hAnsi="Times New Roman" w:cs="Times New Roman"/>
        </w:rPr>
      </w:pPr>
    </w:p>
    <w:p w14:paraId="1F6BF84C" w14:textId="3D9BF777"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sz w:val="28"/>
          <w:szCs w:val="28"/>
          <w:lang w:eastAsia="et-EE"/>
          <w14:ligatures w14:val="none"/>
        </w:rPr>
        <w:t>Heaolu infosüsteemi põhimäärus</w:t>
      </w:r>
    </w:p>
    <w:p w14:paraId="3DEF5D58" w14:textId="77777777" w:rsidR="00415800" w:rsidRDefault="00415800" w:rsidP="0068100F">
      <w:pPr>
        <w:spacing w:after="0" w:line="240" w:lineRule="auto"/>
        <w:textAlignment w:val="baseline"/>
        <w:rPr>
          <w:rFonts w:ascii="Times New Roman" w:eastAsia="Times New Roman" w:hAnsi="Times New Roman" w:cs="Times New Roman"/>
          <w:kern w:val="0"/>
          <w:lang w:eastAsia="et-EE"/>
          <w14:ligatures w14:val="none"/>
        </w:rPr>
      </w:pPr>
    </w:p>
    <w:p w14:paraId="0C213FCC" w14:textId="237153F8"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Määrus kehtestatakse rahvatervishoiu seaduse § 29</w:t>
      </w:r>
      <w:r w:rsidR="00415800" w:rsidRPr="00415800">
        <w:rPr>
          <w:rFonts w:ascii="Times New Roman" w:eastAsia="Times New Roman" w:hAnsi="Times New Roman" w:cs="Times New Roman"/>
          <w:kern w:val="0"/>
          <w:sz w:val="18"/>
          <w:szCs w:val="18"/>
          <w:vertAlign w:val="superscript"/>
          <w:lang w:eastAsia="et-EE"/>
          <w14:ligatures w14:val="none"/>
        </w:rPr>
        <w:t>1</w:t>
      </w:r>
      <w:r w:rsidRPr="0068100F">
        <w:rPr>
          <w:rFonts w:ascii="Times New Roman" w:eastAsia="Times New Roman" w:hAnsi="Times New Roman" w:cs="Times New Roman"/>
          <w:kern w:val="0"/>
          <w:lang w:eastAsia="et-EE"/>
          <w14:ligatures w14:val="none"/>
        </w:rPr>
        <w:t> lõike 9 alusel.</w:t>
      </w:r>
    </w:p>
    <w:p w14:paraId="0AB8818C" w14:textId="77777777" w:rsidR="00415800" w:rsidRDefault="00415800" w:rsidP="0068100F">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29933D2" w14:textId="4DAF0C5D"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peatükk</w:t>
      </w:r>
    </w:p>
    <w:p w14:paraId="0763BC4D" w14:textId="77777777" w:rsidR="00415800" w:rsidRDefault="00415800" w:rsidP="0068100F">
      <w:pPr>
        <w:spacing w:after="0" w:line="240" w:lineRule="auto"/>
        <w:jc w:val="center"/>
        <w:textAlignment w:val="baseline"/>
        <w:rPr>
          <w:rFonts w:ascii="Times New Roman" w:eastAsia="Times New Roman" w:hAnsi="Times New Roman" w:cs="Times New Roman"/>
          <w:b/>
          <w:bCs/>
          <w:kern w:val="0"/>
          <w:lang w:eastAsia="et-EE"/>
          <w14:ligatures w14:val="none"/>
        </w:rPr>
      </w:pPr>
    </w:p>
    <w:p w14:paraId="7A6600C3" w14:textId="020693EC"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Üldsätted</w:t>
      </w:r>
    </w:p>
    <w:p w14:paraId="0F0E8AF7" w14:textId="77777777" w:rsidR="00415800" w:rsidRDefault="00415800" w:rsidP="0068100F">
      <w:pPr>
        <w:spacing w:after="0" w:line="240" w:lineRule="auto"/>
        <w:textAlignment w:val="baseline"/>
        <w:rPr>
          <w:rFonts w:ascii="Times New Roman" w:eastAsia="Times New Roman" w:hAnsi="Times New Roman" w:cs="Times New Roman"/>
          <w:b/>
          <w:bCs/>
          <w:kern w:val="0"/>
          <w:lang w:eastAsia="et-EE"/>
          <w14:ligatures w14:val="none"/>
        </w:rPr>
      </w:pPr>
    </w:p>
    <w:p w14:paraId="3638343F" w14:textId="51657DE7"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 Infosüsteemi pidamise eesmärk ja nimetus</w:t>
      </w:r>
    </w:p>
    <w:p w14:paraId="4186FEC3" w14:textId="77777777" w:rsidR="00415800" w:rsidRDefault="00415800" w:rsidP="0068100F">
      <w:pPr>
        <w:spacing w:after="0" w:line="240" w:lineRule="auto"/>
        <w:textAlignment w:val="baseline"/>
        <w:rPr>
          <w:rFonts w:ascii="Times New Roman" w:eastAsia="Times New Roman" w:hAnsi="Times New Roman" w:cs="Times New Roman"/>
          <w:b/>
          <w:bCs/>
          <w:kern w:val="0"/>
          <w:lang w:eastAsia="et-EE"/>
          <w14:ligatures w14:val="none"/>
        </w:rPr>
      </w:pPr>
    </w:p>
    <w:p w14:paraId="25393506" w14:textId="4F7A1943"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Heaolu infosüsteemi (edaspidi </w:t>
      </w:r>
      <w:r w:rsidRPr="0068100F">
        <w:rPr>
          <w:rFonts w:ascii="Times New Roman" w:eastAsia="Times New Roman" w:hAnsi="Times New Roman" w:cs="Times New Roman"/>
          <w:i/>
          <w:iCs/>
          <w:kern w:val="0"/>
          <w:lang w:eastAsia="et-EE"/>
          <w14:ligatures w14:val="none"/>
        </w:rPr>
        <w:t>infosüsteem</w:t>
      </w:r>
      <w:r w:rsidRPr="0068100F">
        <w:rPr>
          <w:rFonts w:ascii="Times New Roman" w:eastAsia="Times New Roman" w:hAnsi="Times New Roman" w:cs="Times New Roman"/>
          <w:kern w:val="0"/>
          <w:lang w:eastAsia="et-EE"/>
          <w14:ligatures w14:val="none"/>
        </w:rPr>
        <w:t>) pidamise eesmärk on tagada </w:t>
      </w:r>
      <w:proofErr w:type="spellStart"/>
      <w:r w:rsidRPr="0068100F">
        <w:rPr>
          <w:rFonts w:ascii="Times New Roman" w:eastAsia="Times New Roman" w:hAnsi="Times New Roman" w:cs="Times New Roman"/>
          <w:kern w:val="0"/>
          <w:lang w:eastAsia="et-EE"/>
          <w14:ligatures w14:val="none"/>
        </w:rPr>
        <w:t>valdkondadeülese</w:t>
      </w:r>
      <w:proofErr w:type="spellEnd"/>
      <w:r w:rsidRPr="0068100F">
        <w:rPr>
          <w:rFonts w:ascii="Times New Roman" w:eastAsia="Times New Roman" w:hAnsi="Times New Roman" w:cs="Times New Roman"/>
          <w:kern w:val="0"/>
          <w:lang w:eastAsia="et-EE"/>
          <w14:ligatures w14:val="none"/>
        </w:rPr>
        <w:t> koordinatsiooniteenuse vajaduse hindamine, osutamine ja korraldamine kooskõlas rahvatervishoiu seaduse §-s 29</w:t>
      </w:r>
      <w:r w:rsidRPr="0068100F">
        <w:rPr>
          <w:rFonts w:ascii="Times New Roman" w:eastAsia="Times New Roman" w:hAnsi="Times New Roman" w:cs="Times New Roman"/>
          <w:kern w:val="0"/>
          <w:sz w:val="18"/>
          <w:szCs w:val="18"/>
          <w:lang w:eastAsia="et-EE"/>
          <w14:ligatures w14:val="none"/>
        </w:rPr>
        <w:t>1</w:t>
      </w:r>
      <w:r w:rsidRPr="0068100F">
        <w:rPr>
          <w:rFonts w:ascii="Times New Roman" w:eastAsia="Times New Roman" w:hAnsi="Times New Roman" w:cs="Times New Roman"/>
          <w:kern w:val="0"/>
          <w:lang w:eastAsia="et-EE"/>
          <w14:ligatures w14:val="none"/>
        </w:rPr>
        <w:t> lõikes 1 sätestatud ülesannetega.</w:t>
      </w:r>
    </w:p>
    <w:p w14:paraId="1EB3DC62" w14:textId="1A27F223"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r w:rsidRPr="0068100F">
        <w:rPr>
          <w:rFonts w:ascii="Times New Roman" w:eastAsia="Times New Roman" w:hAnsi="Times New Roman" w:cs="Times New Roman"/>
          <w:kern w:val="0"/>
          <w:lang w:eastAsia="et-EE"/>
          <w14:ligatures w14:val="none"/>
        </w:rPr>
        <w:t>Infosüsteemi ingliskeelne nimetus on </w:t>
      </w:r>
      <w:proofErr w:type="spellStart"/>
      <w:r w:rsidRPr="0068100F">
        <w:rPr>
          <w:rFonts w:ascii="Times New Roman" w:eastAsia="Times New Roman" w:hAnsi="Times New Roman" w:cs="Times New Roman"/>
          <w:i/>
          <w:iCs/>
          <w:kern w:val="0"/>
          <w:lang w:eastAsia="et-EE"/>
          <w14:ligatures w14:val="none"/>
        </w:rPr>
        <w:t>Wellbeing</w:t>
      </w:r>
      <w:proofErr w:type="spellEnd"/>
      <w:r w:rsidRPr="0068100F">
        <w:rPr>
          <w:rFonts w:ascii="Times New Roman" w:eastAsia="Times New Roman" w:hAnsi="Times New Roman" w:cs="Times New Roman"/>
          <w:i/>
          <w:iCs/>
          <w:kern w:val="0"/>
          <w:lang w:eastAsia="et-EE"/>
          <w14:ligatures w14:val="none"/>
        </w:rPr>
        <w:t> </w:t>
      </w:r>
      <w:proofErr w:type="spellStart"/>
      <w:r w:rsidRPr="0068100F">
        <w:rPr>
          <w:rFonts w:ascii="Times New Roman" w:eastAsia="Times New Roman" w:hAnsi="Times New Roman" w:cs="Times New Roman"/>
          <w:i/>
          <w:iCs/>
          <w:kern w:val="0"/>
          <w:lang w:eastAsia="et-EE"/>
          <w14:ligatures w14:val="none"/>
        </w:rPr>
        <w:t>Information</w:t>
      </w:r>
      <w:proofErr w:type="spellEnd"/>
      <w:r w:rsidRPr="0068100F">
        <w:rPr>
          <w:rFonts w:ascii="Times New Roman" w:eastAsia="Times New Roman" w:hAnsi="Times New Roman" w:cs="Times New Roman"/>
          <w:i/>
          <w:iCs/>
          <w:kern w:val="0"/>
          <w:lang w:eastAsia="et-EE"/>
          <w14:ligatures w14:val="none"/>
        </w:rPr>
        <w:t> System. </w:t>
      </w:r>
    </w:p>
    <w:p w14:paraId="1954CF55" w14:textId="77777777" w:rsidR="00415800" w:rsidRDefault="00415800" w:rsidP="0068100F">
      <w:pPr>
        <w:spacing w:after="0" w:line="240" w:lineRule="auto"/>
        <w:textAlignment w:val="baseline"/>
        <w:rPr>
          <w:rFonts w:ascii="Times New Roman" w:eastAsia="Times New Roman" w:hAnsi="Times New Roman" w:cs="Times New Roman"/>
          <w:b/>
          <w:bCs/>
          <w:kern w:val="0"/>
          <w:lang w:eastAsia="et-EE"/>
          <w14:ligatures w14:val="none"/>
        </w:rPr>
      </w:pPr>
    </w:p>
    <w:p w14:paraId="751A4DBA" w14:textId="46572E61"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2. Infosüsteemi kaasvastutavate töötlejate ülesanded</w:t>
      </w:r>
    </w:p>
    <w:p w14:paraId="795725F2"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D24C645" w14:textId="199B23B8"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Sotsiaalministeerium ja Tervisekassa kaasvastutavate töötlejatena korraldavad koostöös volitatud töötlejaga e-teenuste loomist, arenduste väljatöötamist ja infosüsteemi elektroonilist andmevahetust teiste andmekogudega ning täidavad muid vastutavale töötlejale antud ülesandeid. Kaasvastutavad töötlejad võivad anda täpsemaid juhiseid ja korraldusi volitatud töötlejale.</w:t>
      </w:r>
    </w:p>
    <w:p w14:paraId="06D39BFF" w14:textId="122FC13C"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56D6F58B" w14:textId="138575D8" w:rsidR="0068100F" w:rsidRPr="0068100F" w:rsidRDefault="00740D36" w:rsidP="0068100F">
      <w:pPr>
        <w:spacing w:after="0" w:line="240" w:lineRule="auto"/>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b/>
          <w:bCs/>
          <w:kern w:val="0"/>
          <w:lang w:eastAsia="et-EE"/>
          <w14:ligatures w14:val="none"/>
        </w:rPr>
        <w:t>(</w:t>
      </w:r>
      <w:r w:rsidR="0068100F" w:rsidRPr="0068100F">
        <w:rPr>
          <w:rFonts w:ascii="Times New Roman" w:eastAsia="Times New Roman" w:hAnsi="Times New Roman" w:cs="Times New Roman"/>
          <w:b/>
          <w:bCs/>
          <w:kern w:val="0"/>
          <w:lang w:eastAsia="et-EE"/>
          <w14:ligatures w14:val="none"/>
        </w:rPr>
        <w:t>2) </w:t>
      </w:r>
      <w:r w:rsidR="0068100F" w:rsidRPr="0068100F">
        <w:rPr>
          <w:rFonts w:ascii="Times New Roman" w:eastAsia="Times New Roman" w:hAnsi="Times New Roman" w:cs="Times New Roman"/>
          <w:kern w:val="0"/>
          <w:lang w:eastAsia="et-EE"/>
          <w14:ligatures w14:val="none"/>
        </w:rPr>
        <w:t>Sotsiaalministeerium vastutava töötlejana:</w:t>
      </w:r>
    </w:p>
    <w:p w14:paraId="0F96C358" w14:textId="48161DE3"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 otsustab infosüsteemi volitatud töötleja;</w:t>
      </w:r>
    </w:p>
    <w:p w14:paraId="25D0C563" w14:textId="3F80B7C0"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2) määrab ja korraldab infosüsteemi juurdepääse ning andmete edastamist ja väljastamist;</w:t>
      </w:r>
    </w:p>
    <w:p w14:paraId="55312634" w14:textId="5BD8344D"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3) tagab andmesubjekti isikuandmetega seotud rikkumisest teavitamise.</w:t>
      </w:r>
    </w:p>
    <w:p w14:paraId="29E6512D"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59937E6B" w14:textId="1A09BAC9"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Andmesubjekti jaoks on kaasvastutavate töötlejate kontaktpunktiks Sotsiaalministeerium, kes tagab ja korraldab vastuste andmise ja suhtluse andmekaitset puudutavates küsimustes</w:t>
      </w:r>
    </w:p>
    <w:p w14:paraId="3AD1F43C"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A65AD6F" w14:textId="024F83D2"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(4) </w:t>
      </w:r>
      <w:r w:rsidRPr="0068100F">
        <w:rPr>
          <w:rFonts w:ascii="Times New Roman" w:eastAsia="Times New Roman" w:hAnsi="Times New Roman" w:cs="Times New Roman"/>
          <w:kern w:val="0"/>
          <w:lang w:eastAsia="et-EE"/>
          <w14:ligatures w14:val="none"/>
        </w:rPr>
        <w:t>Tervisekassa teeb igakülgset koostööd andmesubjekti pöördumiste lahendamisel ja tagab infosüsteemi jätkusuutlikkuse. Tervisekassa täidab rahvatervishoiu seaduse § 13</w:t>
      </w:r>
      <w:r w:rsidRPr="0068100F">
        <w:rPr>
          <w:rFonts w:ascii="Times New Roman" w:eastAsia="Times New Roman" w:hAnsi="Times New Roman" w:cs="Times New Roman"/>
          <w:kern w:val="0"/>
          <w:sz w:val="18"/>
          <w:szCs w:val="18"/>
          <w:lang w:eastAsia="et-EE"/>
          <w14:ligatures w14:val="none"/>
        </w:rPr>
        <w:t>5</w:t>
      </w:r>
      <w:r w:rsidRPr="0068100F">
        <w:rPr>
          <w:rFonts w:ascii="Times New Roman" w:eastAsia="Times New Roman" w:hAnsi="Times New Roman" w:cs="Times New Roman"/>
          <w:kern w:val="0"/>
          <w:lang w:eastAsia="et-EE"/>
          <w14:ligatures w14:val="none"/>
        </w:rPr>
        <w:t> alusel rahvastikupõhise terviseriski juhtimise ülesandeid, sealhulgas genereerib riskitunnused ja edastab need tervise infosüsteemi.</w:t>
      </w:r>
    </w:p>
    <w:p w14:paraId="07C59D1F"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79BB37A3" w14:textId="77777777"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3. Infosüsteemi volitatud töötleja ja tema ülesanded</w:t>
      </w:r>
      <w:r w:rsidRPr="0068100F">
        <w:rPr>
          <w:rFonts w:ascii="Times New Roman" w:eastAsia="Times New Roman" w:hAnsi="Times New Roman" w:cs="Times New Roman"/>
          <w:kern w:val="0"/>
          <w:bdr w:val="none" w:sz="0" w:space="0" w:color="auto" w:frame="1"/>
          <w:shd w:val="clear" w:color="auto" w:fill="C6C6C6"/>
          <w:lang w:eastAsia="et-EE"/>
          <w14:ligatures w14:val="none"/>
        </w:rPr>
        <w:t> </w:t>
      </w:r>
    </w:p>
    <w:p w14:paraId="1E5270E3" w14:textId="16671BE9"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71CA8507">
        <w:rPr>
          <w:rFonts w:ascii="Times New Roman" w:eastAsia="Times New Roman" w:hAnsi="Times New Roman" w:cs="Times New Roman"/>
          <w:b/>
          <w:lang w:eastAsia="et-EE"/>
        </w:rPr>
        <w:t>(1) </w:t>
      </w:r>
      <w:r w:rsidRPr="71CA8507">
        <w:rPr>
          <w:rFonts w:ascii="Times New Roman" w:eastAsia="Times New Roman" w:hAnsi="Times New Roman" w:cs="Times New Roman"/>
          <w:lang w:eastAsia="et-EE"/>
        </w:rPr>
        <w:t>Infosüsteemi volitatud töötleja on Tervise ja Heaolu Infosüsteemide Keskus (edaspidi </w:t>
      </w:r>
      <w:r w:rsidRPr="71CA8507">
        <w:rPr>
          <w:rFonts w:ascii="Times New Roman" w:eastAsia="Times New Roman" w:hAnsi="Times New Roman" w:cs="Times New Roman"/>
          <w:i/>
          <w:lang w:eastAsia="et-EE"/>
        </w:rPr>
        <w:t>TEHIK</w:t>
      </w:r>
      <w:r w:rsidRPr="71CA8507">
        <w:rPr>
          <w:rFonts w:ascii="Times New Roman" w:eastAsia="Times New Roman" w:hAnsi="Times New Roman" w:cs="Times New Roman"/>
          <w:lang w:eastAsia="et-EE"/>
        </w:rPr>
        <w:t xml:space="preserve">), kes peab, haldab ja arendab infosüsteemi, töötleb andmeid ning täidab </w:t>
      </w:r>
      <w:r w:rsidRPr="71CA8507">
        <w:rPr>
          <w:rFonts w:ascii="Times New Roman" w:eastAsia="Times New Roman" w:hAnsi="Times New Roman" w:cs="Times New Roman"/>
          <w:lang w:eastAsia="et-EE"/>
        </w:rPr>
        <w:lastRenderedPageBreak/>
        <w:t>muid v</w:t>
      </w:r>
      <w:r w:rsidR="129ADC75" w:rsidRPr="71CA8507">
        <w:rPr>
          <w:rFonts w:ascii="Times New Roman" w:eastAsia="Times New Roman" w:hAnsi="Times New Roman" w:cs="Times New Roman"/>
          <w:lang w:eastAsia="et-EE"/>
        </w:rPr>
        <w:t>olitatud</w:t>
      </w:r>
      <w:r w:rsidRPr="71CA8507">
        <w:rPr>
          <w:rFonts w:ascii="Times New Roman" w:eastAsia="Times New Roman" w:hAnsi="Times New Roman" w:cs="Times New Roman"/>
          <w:lang w:eastAsia="et-EE"/>
        </w:rPr>
        <w:t xml:space="preserve"> töötlejale pandud kohustusi õigusaktide ja nende alusel sätestatud nõuete kohaselt. </w:t>
      </w:r>
    </w:p>
    <w:p w14:paraId="48C39A28"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5BC173EE" w14:textId="66859670"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r w:rsidRPr="0068100F">
        <w:rPr>
          <w:rFonts w:ascii="Times New Roman" w:eastAsia="Times New Roman" w:hAnsi="Times New Roman" w:cs="Times New Roman"/>
          <w:kern w:val="0"/>
          <w:lang w:eastAsia="et-EE"/>
          <w14:ligatures w14:val="none"/>
        </w:rPr>
        <w:t>Volitatud töötleja tagab andmekogu pidamise ja haldamise õigusaktides sätestatud nõuete kohaselt, sealhulgas:</w:t>
      </w:r>
    </w:p>
    <w:p w14:paraId="27894588" w14:textId="0980F78B" w:rsidR="0068100F" w:rsidRPr="0068100F" w:rsidRDefault="00740D36" w:rsidP="008C1282">
      <w:pPr>
        <w:spacing w:after="0" w:line="240" w:lineRule="auto"/>
        <w:textAlignment w:val="baseline"/>
        <w:rPr>
          <w:rFonts w:ascii="Segoe UI" w:eastAsia="Times New Roman" w:hAnsi="Segoe UI" w:cs="Segoe UI"/>
          <w:kern w:val="0"/>
          <w:sz w:val="18"/>
          <w:szCs w:val="18"/>
          <w:lang w:eastAsia="et-EE"/>
          <w14:ligatures w14:val="none"/>
        </w:rPr>
      </w:pPr>
      <w:r>
        <w:rPr>
          <w:rFonts w:ascii="Times New Roman" w:eastAsia="Times New Roman" w:hAnsi="Times New Roman" w:cs="Times New Roman"/>
          <w:kern w:val="0"/>
          <w:lang w:eastAsia="et-EE"/>
          <w14:ligatures w14:val="none"/>
        </w:rPr>
        <w:t>1</w:t>
      </w:r>
      <w:r w:rsidR="0068100F" w:rsidRPr="0068100F">
        <w:rPr>
          <w:rFonts w:ascii="Times New Roman" w:eastAsia="Times New Roman" w:hAnsi="Times New Roman" w:cs="Times New Roman"/>
          <w:kern w:val="0"/>
          <w:lang w:eastAsia="et-EE"/>
          <w14:ligatures w14:val="none"/>
        </w:rPr>
        <w:t>) tagab tekkivate dokumentide ja andmete kogumise, haldamise ja säilitamise, sealhulgas andmete kustutamise ja hävitamise ning arhiveeritavate andmete üleandmise;</w:t>
      </w:r>
    </w:p>
    <w:p w14:paraId="583D449A" w14:textId="33A54645"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2) vastutab andmetöötlustoimingute õiguspärasuse eest, sealhulgas turbealase info pideva analüüsimise ja turvariskide väljaselgitamise eest;</w:t>
      </w:r>
    </w:p>
    <w:p w14:paraId="417DABC0" w14:textId="6512DB62"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3) vastutab isikuandmete töötlemise nõuete täitmise eest ning menetleb isikute avaldusi infosüsteemist andmete ühekordseks väljastamiseks;</w:t>
      </w:r>
    </w:p>
    <w:p w14:paraId="0D32BC7F" w14:textId="2DE92A91"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4) tagab andmete kasutamise, andmelao ja sellega seotud tegevused;</w:t>
      </w:r>
    </w:p>
    <w:p w14:paraId="6E75FC25" w14:textId="1F772F39"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5) sõlmib andmevahetuse kokkulepped õigusaktides sätestatud ulatuses;</w:t>
      </w:r>
    </w:p>
    <w:p w14:paraId="3F57177F" w14:textId="3A5B5169"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6) peab arvestust kogutud ja väljastatud andmete ja infosüsteemi vahendusel osutatud teenuste üle ning koostab selle arvestuse juhtimiseks ülevaatlikke analüüse;</w:t>
      </w:r>
    </w:p>
    <w:p w14:paraId="0B2D26F3" w14:textId="5C4EE95B"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7) tagab teenuse intsidentide käsitlemise ja kasutajatoe;</w:t>
      </w:r>
    </w:p>
    <w:p w14:paraId="5E3BFA83" w14:textId="5A5B3B72"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8) tagab infosüsteemi haldamise ja rakendustarkvara toimimise;</w:t>
      </w:r>
    </w:p>
    <w:p w14:paraId="3E06634F" w14:textId="79047A20"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9) tagab tehnilise halduse, sealhulgas klassifikaatorite, loendite ja standardite pidamise ning standardite ja klassifikatsioonide publitseerimise;</w:t>
      </w:r>
    </w:p>
    <w:p w14:paraId="161CA0DF" w14:textId="3BCE052D"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10) teavitab infosüsteemi andmete töötlemisel avastatud rikkumistest kohe vastutavat töötlejat ning võtab viivitamata tarvitusele kõik vajalikud abinõud rikkumise lõpetamiseks;</w:t>
      </w:r>
    </w:p>
    <w:p w14:paraId="63545650" w14:textId="69A96A62"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11) tagab andmete ja infosüsteemi säilimise vastavalt kehtestatud nõuetele;</w:t>
      </w:r>
    </w:p>
    <w:p w14:paraId="358029F5" w14:textId="2363260B"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12) teeb andmekogu vastutavale töötlejale ettepanekuid andmekogu arendamiseks;</w:t>
      </w:r>
    </w:p>
    <w:p w14:paraId="10D66F41" w14:textId="2DB731D0"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13) kaasab vajaduse korral arendus- ja hooldustööde tegemisse teise volitatud töötleja ja sõlmib temaga lepingu, olles hinnanud isikuandmete töötlemise eesmärke, vajadust ja riske, ning teavitab sellest mõistliku aja jooksul enne andmetöötlemise võimaldamist vastutavat töötlejat.</w:t>
      </w:r>
    </w:p>
    <w:p w14:paraId="5F88C14E"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D76BC86" w14:textId="67FECCC8"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Volitatud töötleja määrab infosüsteemiga liitumise eelduseks olevad tehnilised tingimused ja avaldab need oma veebilehel.</w:t>
      </w:r>
    </w:p>
    <w:p w14:paraId="3E91DD9C"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553AB6F9" w14:textId="3502F4CA"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peatükk</w:t>
      </w:r>
    </w:p>
    <w:p w14:paraId="488A6392" w14:textId="4D75C4F2"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Infosüsteemi ülesehitus ja andmekoosseis</w:t>
      </w:r>
    </w:p>
    <w:p w14:paraId="608A8623"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01AAE36" w14:textId="45466D1D"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4. Infosüsteemi ülesehitus</w:t>
      </w:r>
    </w:p>
    <w:p w14:paraId="68AE0776" w14:textId="77777777" w:rsidR="00740D36" w:rsidRDefault="00740D36" w:rsidP="0068100F">
      <w:pPr>
        <w:spacing w:after="0" w:line="240" w:lineRule="auto"/>
        <w:textAlignment w:val="baseline"/>
        <w:rPr>
          <w:rFonts w:ascii="Times New Roman" w:eastAsia="Times New Roman" w:hAnsi="Times New Roman" w:cs="Times New Roman"/>
          <w:b/>
          <w:bCs/>
          <w:kern w:val="0"/>
          <w:lang w:eastAsia="et-EE"/>
          <w14:ligatures w14:val="none"/>
        </w:rPr>
      </w:pPr>
    </w:p>
    <w:p w14:paraId="1A99FCC0" w14:textId="3A115068"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Infosüsteem koosneb </w:t>
      </w:r>
      <w:proofErr w:type="spellStart"/>
      <w:r w:rsidRPr="0068100F">
        <w:rPr>
          <w:rFonts w:ascii="Times New Roman" w:eastAsia="Times New Roman" w:hAnsi="Times New Roman" w:cs="Times New Roman"/>
          <w:kern w:val="0"/>
          <w:lang w:eastAsia="et-EE"/>
          <w14:ligatures w14:val="none"/>
        </w:rPr>
        <w:t>keskandmekogust</w:t>
      </w:r>
      <w:proofErr w:type="spellEnd"/>
      <w:r w:rsidRPr="0068100F">
        <w:rPr>
          <w:rFonts w:ascii="Times New Roman" w:eastAsia="Times New Roman" w:hAnsi="Times New Roman" w:cs="Times New Roman"/>
          <w:kern w:val="0"/>
          <w:lang w:eastAsia="et-EE"/>
          <w14:ligatures w14:val="none"/>
        </w:rPr>
        <w:t> ja andmelaost.</w:t>
      </w:r>
    </w:p>
    <w:p w14:paraId="77223B78" w14:textId="77777777" w:rsidR="003335A8" w:rsidRDefault="003335A8" w:rsidP="0068100F">
      <w:pPr>
        <w:spacing w:after="0" w:line="240" w:lineRule="auto"/>
        <w:textAlignment w:val="baseline"/>
        <w:rPr>
          <w:rFonts w:ascii="Times New Roman" w:eastAsia="Times New Roman" w:hAnsi="Times New Roman" w:cs="Times New Roman"/>
          <w:b/>
          <w:bCs/>
          <w:kern w:val="0"/>
          <w:lang w:eastAsia="et-EE"/>
          <w14:ligatures w14:val="none"/>
        </w:rPr>
      </w:pPr>
    </w:p>
    <w:p w14:paraId="20820EE5" w14:textId="39D4C861"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proofErr w:type="spellStart"/>
      <w:r w:rsidRPr="0068100F">
        <w:rPr>
          <w:rFonts w:ascii="Times New Roman" w:eastAsia="Times New Roman" w:hAnsi="Times New Roman" w:cs="Times New Roman"/>
          <w:kern w:val="0"/>
          <w:lang w:eastAsia="et-EE"/>
          <w14:ligatures w14:val="none"/>
        </w:rPr>
        <w:t>Keskandmekogu</w:t>
      </w:r>
      <w:proofErr w:type="spellEnd"/>
      <w:r w:rsidRPr="0068100F">
        <w:rPr>
          <w:rFonts w:ascii="Times New Roman" w:eastAsia="Times New Roman" w:hAnsi="Times New Roman" w:cs="Times New Roman"/>
          <w:kern w:val="0"/>
          <w:lang w:eastAsia="et-EE"/>
          <w14:ligatures w14:val="none"/>
        </w:rPr>
        <w:t> koosseisus on järgmised andmestikud:</w:t>
      </w:r>
    </w:p>
    <w:p w14:paraId="3882316D" w14:textId="247ADE72"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 märkamise andmestik – märkamislehe andmestik ja koordinatsioonitarbe hindamise andmestik;</w:t>
      </w:r>
    </w:p>
    <w:p w14:paraId="75AF0487" w14:textId="3317F8B9"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2) koordinatsiooniteenuse andmestik – heaoluplaani andmestik ja tegevuskava andmestik;</w:t>
      </w:r>
    </w:p>
    <w:p w14:paraId="564D9864" w14:textId="39AD8F9F"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3) riskirühmade andmestik – rahvatervishoiu seaduse § 13</w:t>
      </w:r>
      <w:r w:rsidRPr="0068100F">
        <w:rPr>
          <w:rFonts w:ascii="Times New Roman" w:eastAsia="Times New Roman" w:hAnsi="Times New Roman" w:cs="Times New Roman"/>
          <w:kern w:val="0"/>
          <w:sz w:val="18"/>
          <w:szCs w:val="18"/>
          <w:lang w:eastAsia="et-EE"/>
          <w14:ligatures w14:val="none"/>
        </w:rPr>
        <w:t>5</w:t>
      </w:r>
      <w:r w:rsidRPr="0068100F">
        <w:rPr>
          <w:rFonts w:ascii="Times New Roman" w:eastAsia="Times New Roman" w:hAnsi="Times New Roman" w:cs="Times New Roman"/>
          <w:kern w:val="0"/>
          <w:lang w:eastAsia="et-EE"/>
          <w14:ligatures w14:val="none"/>
        </w:rPr>
        <w:t> alusel Tervisekassa automaatanalüüsi tulemusena genereeritud riskitunnuste andmestik;</w:t>
      </w:r>
    </w:p>
    <w:p w14:paraId="79DC1D26" w14:textId="526BAC5D" w:rsidR="0068100F" w:rsidRPr="0068100F" w:rsidRDefault="0068100F" w:rsidP="008C1282">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4) abivajaduse ja toetuste andmestik – kohaliku omavalitsuse abivajaduse hindamise kokkuvõtte andmed ja isikule määratud KOV teenuste andmed.</w:t>
      </w:r>
    </w:p>
    <w:p w14:paraId="6BC2C47B" w14:textId="77777777" w:rsidR="00EF5632" w:rsidRDefault="00EF5632"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C573F6E" w14:textId="07C05151" w:rsidR="003335A8"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Andmeladu koosneb </w:t>
      </w:r>
      <w:proofErr w:type="spellStart"/>
      <w:r w:rsidRPr="0068100F">
        <w:rPr>
          <w:rFonts w:ascii="Times New Roman" w:eastAsia="Times New Roman" w:hAnsi="Times New Roman" w:cs="Times New Roman"/>
          <w:kern w:val="0"/>
          <w:lang w:eastAsia="et-EE"/>
          <w14:ligatures w14:val="none"/>
        </w:rPr>
        <w:t>keskandmekogu</w:t>
      </w:r>
      <w:proofErr w:type="spellEnd"/>
      <w:r w:rsidRPr="0068100F">
        <w:rPr>
          <w:rFonts w:ascii="Times New Roman" w:eastAsia="Times New Roman" w:hAnsi="Times New Roman" w:cs="Times New Roman"/>
          <w:kern w:val="0"/>
          <w:lang w:eastAsia="et-EE"/>
          <w14:ligatures w14:val="none"/>
        </w:rPr>
        <w:t> ja andmeandjate edastatavatest pseudonüümitud andmetest, mis ei võimalda isikut otseselt tuvastada.</w:t>
      </w:r>
    </w:p>
    <w:p w14:paraId="7002B445" w14:textId="77777777" w:rsidR="003335A8" w:rsidRDefault="003335A8" w:rsidP="0068100F">
      <w:pPr>
        <w:spacing w:after="0" w:line="240" w:lineRule="auto"/>
        <w:textAlignment w:val="baseline"/>
        <w:rPr>
          <w:rFonts w:ascii="Segoe UI" w:eastAsia="Times New Roman" w:hAnsi="Segoe UI" w:cs="Segoe UI"/>
          <w:kern w:val="0"/>
          <w:sz w:val="18"/>
          <w:szCs w:val="18"/>
          <w:lang w:eastAsia="et-EE"/>
          <w14:ligatures w14:val="none"/>
        </w:rPr>
      </w:pPr>
    </w:p>
    <w:p w14:paraId="0A2925EC" w14:textId="77FC489E"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5. Infosüsteemis töödeldavad andmed</w:t>
      </w:r>
    </w:p>
    <w:p w14:paraId="48751476" w14:textId="77777777" w:rsidR="00DE5C51" w:rsidRDefault="00DE5C51" w:rsidP="0068100F">
      <w:pPr>
        <w:spacing w:after="0" w:line="240" w:lineRule="auto"/>
        <w:textAlignment w:val="baseline"/>
        <w:rPr>
          <w:rFonts w:ascii="Times New Roman" w:eastAsia="Times New Roman" w:hAnsi="Times New Roman" w:cs="Times New Roman"/>
          <w:b/>
          <w:bCs/>
          <w:kern w:val="0"/>
          <w:lang w:eastAsia="et-EE"/>
          <w14:ligatures w14:val="none"/>
        </w:rPr>
      </w:pPr>
    </w:p>
    <w:p w14:paraId="67A082BC" w14:textId="15D69A63"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Infosüsteemis töödeldakse rahvatervishoiu seaduse § 29</w:t>
      </w:r>
      <w:r w:rsidRPr="0068100F">
        <w:rPr>
          <w:rFonts w:ascii="Times New Roman" w:eastAsia="Times New Roman" w:hAnsi="Times New Roman" w:cs="Times New Roman"/>
          <w:kern w:val="0"/>
          <w:sz w:val="18"/>
          <w:szCs w:val="18"/>
          <w:lang w:eastAsia="et-EE"/>
          <w14:ligatures w14:val="none"/>
        </w:rPr>
        <w:t>1</w:t>
      </w:r>
      <w:r w:rsidRPr="0068100F">
        <w:rPr>
          <w:rFonts w:ascii="Times New Roman" w:eastAsia="Times New Roman" w:hAnsi="Times New Roman" w:cs="Times New Roman"/>
          <w:kern w:val="0"/>
          <w:lang w:eastAsia="et-EE"/>
          <w14:ligatures w14:val="none"/>
        </w:rPr>
        <w:t xml:space="preserve"> lõikes 2 sätestatud andmeid </w:t>
      </w:r>
      <w:r w:rsidR="00ED2CD4">
        <w:rPr>
          <w:rFonts w:ascii="Times New Roman" w:eastAsia="Times New Roman" w:hAnsi="Times New Roman" w:cs="Times New Roman"/>
          <w:kern w:val="0"/>
          <w:lang w:eastAsia="et-EE"/>
          <w14:ligatures w14:val="none"/>
        </w:rPr>
        <w:t xml:space="preserve"> </w:t>
      </w:r>
      <w:r w:rsidRPr="0068100F">
        <w:rPr>
          <w:rFonts w:ascii="Times New Roman" w:eastAsia="Times New Roman" w:hAnsi="Times New Roman" w:cs="Times New Roman"/>
          <w:kern w:val="0"/>
          <w:bdr w:val="none" w:sz="0" w:space="0" w:color="auto" w:frame="1"/>
          <w:shd w:val="clear" w:color="auto" w:fill="C6C6C6"/>
          <w:lang w:eastAsia="et-EE"/>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5"/>
        <w:gridCol w:w="3249"/>
        <w:gridCol w:w="2504"/>
        <w:gridCol w:w="2888"/>
      </w:tblGrid>
      <w:tr w:rsidR="0068100F" w:rsidRPr="0068100F" w14:paraId="5E16DD36" w14:textId="77777777" w:rsidTr="6770A034">
        <w:trPr>
          <w:trHeight w:val="300"/>
        </w:trPr>
        <w:tc>
          <w:tcPr>
            <w:tcW w:w="465" w:type="dxa"/>
            <w:tcBorders>
              <w:top w:val="single" w:sz="6" w:space="0" w:color="185FA5"/>
              <w:left w:val="single" w:sz="6" w:space="0" w:color="185FA5"/>
              <w:bottom w:val="single" w:sz="6" w:space="0" w:color="185FA5"/>
              <w:right w:val="single" w:sz="6" w:space="0" w:color="185FA5"/>
            </w:tcBorders>
            <w:shd w:val="clear" w:color="auto" w:fill="BDD7EE"/>
            <w:hideMark/>
          </w:tcPr>
          <w:p w14:paraId="13C44263"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Nr</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185FA5"/>
              <w:left w:val="single" w:sz="6" w:space="0" w:color="185FA5"/>
              <w:bottom w:val="single" w:sz="6" w:space="0" w:color="185FA5"/>
              <w:right w:val="single" w:sz="6" w:space="0" w:color="185FA5"/>
            </w:tcBorders>
            <w:shd w:val="clear" w:color="auto" w:fill="BDD7EE"/>
            <w:hideMark/>
          </w:tcPr>
          <w:p w14:paraId="6B338C81"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Andmeliik</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185FA5"/>
              <w:left w:val="single" w:sz="6" w:space="0" w:color="185FA5"/>
              <w:bottom w:val="single" w:sz="6" w:space="0" w:color="185FA5"/>
              <w:right w:val="single" w:sz="6" w:space="0" w:color="185FA5"/>
            </w:tcBorders>
            <w:shd w:val="clear" w:color="auto" w:fill="BDD7EE"/>
            <w:hideMark/>
          </w:tcPr>
          <w:p w14:paraId="33A22813"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Allikas</w:t>
            </w:r>
            <w:r w:rsidRPr="0068100F">
              <w:rPr>
                <w:rFonts w:ascii="Times New Roman" w:eastAsia="Times New Roman" w:hAnsi="Times New Roman" w:cs="Times New Roman"/>
                <w:kern w:val="0"/>
                <w:sz w:val="20"/>
                <w:szCs w:val="20"/>
                <w:lang w:eastAsia="et-EE"/>
                <w14:ligatures w14:val="none"/>
              </w:rPr>
              <w:t> </w:t>
            </w:r>
          </w:p>
        </w:tc>
        <w:tc>
          <w:tcPr>
            <w:tcW w:w="3225" w:type="dxa"/>
            <w:tcBorders>
              <w:top w:val="single" w:sz="6" w:space="0" w:color="185FA5"/>
              <w:left w:val="single" w:sz="6" w:space="0" w:color="185FA5"/>
              <w:bottom w:val="single" w:sz="6" w:space="0" w:color="185FA5"/>
              <w:right w:val="single" w:sz="6" w:space="0" w:color="185FA5"/>
            </w:tcBorders>
            <w:shd w:val="clear" w:color="auto" w:fill="BDD7EE"/>
            <w:hideMark/>
          </w:tcPr>
          <w:p w14:paraId="6EE83A70"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Eesmärk koordinatsiooniteenuses</w:t>
            </w:r>
            <w:r w:rsidRPr="0068100F">
              <w:rPr>
                <w:rFonts w:ascii="Times New Roman" w:eastAsia="Times New Roman" w:hAnsi="Times New Roman" w:cs="Times New Roman"/>
                <w:kern w:val="0"/>
                <w:sz w:val="20"/>
                <w:szCs w:val="20"/>
                <w:lang w:eastAsia="et-EE"/>
                <w14:ligatures w14:val="none"/>
              </w:rPr>
              <w:t> </w:t>
            </w:r>
          </w:p>
        </w:tc>
      </w:tr>
      <w:tr w:rsidR="0068100F" w:rsidRPr="0068100F" w14:paraId="3DDFD2EC"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2E314AA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1</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3409503E"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Isiku üldandmed (nimi, isikukood, sünniaeg, sugu, elukoht, kontaktandmed)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64582C1E"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 Patsiendi üldandmete teenus (PÜT), mis pärib omakorda rahvastikuregistrist. Kuvatakse eeltäidetuna, ei sisestata käsitsi. </w:t>
            </w:r>
          </w:p>
        </w:tc>
        <w:tc>
          <w:tcPr>
            <w:tcW w:w="3225" w:type="dxa"/>
            <w:tcBorders>
              <w:top w:val="single" w:sz="6" w:space="0" w:color="AAAAAA"/>
              <w:left w:val="single" w:sz="6" w:space="0" w:color="AAAAAA"/>
              <w:bottom w:val="single" w:sz="6" w:space="0" w:color="AAAAAA"/>
              <w:right w:val="single" w:sz="6" w:space="0" w:color="AAAAAA"/>
            </w:tcBorders>
            <w:hideMark/>
          </w:tcPr>
          <w:p w14:paraId="25A173AF"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Isiku tuvastamine ja heaoluplaani sidumine konkreetse inimesega. </w:t>
            </w:r>
          </w:p>
        </w:tc>
      </w:tr>
      <w:tr w:rsidR="0068100F" w:rsidRPr="0068100F" w14:paraId="2018DE7F"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4EAB731D"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2</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226BEF09"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Isiku muud andmed (töökoht, haridus, perearst, allkirja kujutis, tahteavaldus ja nõusolek, surmaaeg)</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21BDFB65"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(PÜT) ja hariduse infosüsteem. Surmaaeg tervise infosüsteemist. </w:t>
            </w:r>
          </w:p>
        </w:tc>
        <w:tc>
          <w:tcPr>
            <w:tcW w:w="3225" w:type="dxa"/>
            <w:tcBorders>
              <w:top w:val="single" w:sz="6" w:space="0" w:color="AAAAAA"/>
              <w:left w:val="single" w:sz="6" w:space="0" w:color="AAAAAA"/>
              <w:bottom w:val="single" w:sz="6" w:space="0" w:color="AAAAAA"/>
              <w:right w:val="single" w:sz="6" w:space="0" w:color="AAAAAA"/>
            </w:tcBorders>
            <w:hideMark/>
          </w:tcPr>
          <w:p w14:paraId="10622457"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Töökoha ja hariduse andmed toetavad funktsionaalse võimekuse hindamist. Perearsti andmed võimaldavad terviseteejuhil tuvastada ravisuhet. Tahteavalduse ja nõusoleku andmed on heaoluplaani kinnitamise ja andmete jagamise õiguslik alus. Surmaaeg on vajalik juhtumi automaatseks sulgemiseks. </w:t>
            </w:r>
          </w:p>
        </w:tc>
      </w:tr>
      <w:tr w:rsidR="0068100F" w:rsidRPr="0068100F" w14:paraId="5EA7B9D9"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751C6D26"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3</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5E9441CA"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Eestkostja või esindaja üldandmed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78ACCD4D"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(PÜT), mis pärib omakorda rahvastikuregistrist. </w:t>
            </w:r>
          </w:p>
        </w:tc>
        <w:tc>
          <w:tcPr>
            <w:tcW w:w="3225" w:type="dxa"/>
            <w:tcBorders>
              <w:top w:val="single" w:sz="6" w:space="0" w:color="AAAAAA"/>
              <w:left w:val="single" w:sz="6" w:space="0" w:color="AAAAAA"/>
              <w:bottom w:val="single" w:sz="6" w:space="0" w:color="AAAAAA"/>
              <w:right w:val="single" w:sz="6" w:space="0" w:color="AAAAAA"/>
            </w:tcBorders>
            <w:hideMark/>
          </w:tcPr>
          <w:p w14:paraId="184D0AE5"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Vajalikud juhtudel, kus inimene ei ole võimeline ise nõusolekut andma või heaoluplaani kinnitama. Võimaldab seaduslikul esindajal kinnitada heaoluplaan. </w:t>
            </w:r>
          </w:p>
        </w:tc>
      </w:tr>
      <w:tr w:rsidR="0068100F" w:rsidRPr="0068100F" w14:paraId="3673BD5D"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63919EAF"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4</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64818C25"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Isikut puudutavad meditsiinilised ja muud terviseandmed (riskitunnus; terviseseisundit ja funktsionaalseid piiranguid kirjeldavad andmed; </w:t>
            </w:r>
            <w:proofErr w:type="spellStart"/>
            <w:r w:rsidRPr="0068100F">
              <w:rPr>
                <w:rFonts w:ascii="Times New Roman" w:eastAsia="Times New Roman" w:hAnsi="Times New Roman" w:cs="Times New Roman"/>
                <w:b/>
                <w:bCs/>
                <w:kern w:val="0"/>
                <w:sz w:val="20"/>
                <w:szCs w:val="20"/>
                <w:lang w:eastAsia="et-EE"/>
                <w14:ligatures w14:val="none"/>
              </w:rPr>
              <w:t>antropomeetrilised</w:t>
            </w:r>
            <w:proofErr w:type="spellEnd"/>
            <w:r w:rsidRPr="0068100F">
              <w:rPr>
                <w:rFonts w:ascii="Times New Roman" w:eastAsia="Times New Roman" w:hAnsi="Times New Roman" w:cs="Times New Roman"/>
                <w:b/>
                <w:bCs/>
                <w:kern w:val="0"/>
                <w:sz w:val="20"/>
                <w:szCs w:val="20"/>
                <w:lang w:eastAsia="et-EE"/>
                <w14:ligatures w14:val="none"/>
              </w:rPr>
              <w:t> andmed; terviseriskide, tervisekäitumise ja elustiili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58EA48D9"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Riskitunnus päritakse </w:t>
            </w:r>
            <w:proofErr w:type="spellStart"/>
            <w:r w:rsidRPr="0068100F">
              <w:rPr>
                <w:rFonts w:ascii="Times New Roman" w:eastAsia="Times New Roman" w:hAnsi="Times New Roman" w:cs="Times New Roman"/>
                <w:kern w:val="0"/>
                <w:sz w:val="20"/>
                <w:szCs w:val="20"/>
                <w:lang w:eastAsia="et-EE"/>
                <w14:ligatures w14:val="none"/>
              </w:rPr>
              <w:t>TIS-i</w:t>
            </w:r>
            <w:proofErr w:type="spellEnd"/>
            <w:r w:rsidRPr="0068100F">
              <w:rPr>
                <w:rFonts w:ascii="Times New Roman" w:eastAsia="Times New Roman" w:hAnsi="Times New Roman" w:cs="Times New Roman"/>
                <w:kern w:val="0"/>
                <w:sz w:val="20"/>
                <w:szCs w:val="20"/>
                <w:lang w:eastAsia="et-EE"/>
                <w14:ligatures w14:val="none"/>
              </w:rPr>
              <w:t> kaudu (Tervisekassa genereerib). Muud terviseandmed </w:t>
            </w:r>
            <w:proofErr w:type="spellStart"/>
            <w:r w:rsidRPr="0068100F">
              <w:rPr>
                <w:rFonts w:ascii="Times New Roman" w:eastAsia="Times New Roman" w:hAnsi="Times New Roman" w:cs="Times New Roman"/>
                <w:kern w:val="0"/>
                <w:sz w:val="20"/>
                <w:szCs w:val="20"/>
                <w:lang w:eastAsia="et-EE"/>
                <w14:ligatures w14:val="none"/>
              </w:rPr>
              <w:t>TIS-ist</w:t>
            </w:r>
            <w:proofErr w:type="spellEnd"/>
            <w:r w:rsidRPr="0068100F">
              <w:rPr>
                <w:rFonts w:ascii="Times New Roman" w:eastAsia="Times New Roman" w:hAnsi="Times New Roman" w:cs="Times New Roman"/>
                <w:kern w:val="0"/>
                <w:sz w:val="20"/>
                <w:szCs w:val="20"/>
                <w:lang w:eastAsia="et-EE"/>
                <w14:ligatures w14:val="none"/>
              </w:rPr>
              <w:t>, osaliselt vajavad teenused arendamist. </w:t>
            </w:r>
          </w:p>
        </w:tc>
        <w:tc>
          <w:tcPr>
            <w:tcW w:w="3225" w:type="dxa"/>
            <w:tcBorders>
              <w:top w:val="single" w:sz="6" w:space="0" w:color="AAAAAA"/>
              <w:left w:val="single" w:sz="6" w:space="0" w:color="AAAAAA"/>
              <w:bottom w:val="single" w:sz="6" w:space="0" w:color="AAAAAA"/>
              <w:right w:val="single" w:sz="6" w:space="0" w:color="AAAAAA"/>
            </w:tcBorders>
            <w:hideMark/>
          </w:tcPr>
          <w:p w14:paraId="2EF98BC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Terviklik ülevaade inimese senisest terviseseisundi taustast. Võimaldab vältida sama info korduvat küsimist ja dubleerivaid teenuseid ning toetab terviklikku hindamist. </w:t>
            </w:r>
          </w:p>
        </w:tc>
      </w:tr>
      <w:tr w:rsidR="0068100F" w:rsidRPr="0068100F" w14:paraId="387BF9B2"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1134667D"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5</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224C8AC0"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Dokumendi või andmestiku koostaja andmed (nimi, kood, tegevusluba, kutse või eriala, kontaktandmed)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6D73AA35"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Infosüsteemi enda andmed – tuvastatakse sisselogimisel. </w:t>
            </w:r>
          </w:p>
        </w:tc>
        <w:tc>
          <w:tcPr>
            <w:tcW w:w="3225" w:type="dxa"/>
            <w:tcBorders>
              <w:top w:val="single" w:sz="6" w:space="0" w:color="AAAAAA"/>
              <w:left w:val="single" w:sz="6" w:space="0" w:color="AAAAAA"/>
              <w:bottom w:val="single" w:sz="6" w:space="0" w:color="AAAAAA"/>
              <w:right w:val="single" w:sz="6" w:space="0" w:color="AAAAAA"/>
            </w:tcBorders>
            <w:hideMark/>
          </w:tcPr>
          <w:p w14:paraId="0955B7E1"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Märkamislehe koostanud </w:t>
            </w:r>
            <w:proofErr w:type="spellStart"/>
            <w:r w:rsidRPr="0068100F">
              <w:rPr>
                <w:rFonts w:ascii="Times New Roman" w:eastAsia="Times New Roman" w:hAnsi="Times New Roman" w:cs="Times New Roman"/>
                <w:kern w:val="0"/>
                <w:sz w:val="20"/>
                <w:szCs w:val="20"/>
                <w:lang w:eastAsia="et-EE"/>
                <w14:ligatures w14:val="none"/>
              </w:rPr>
              <w:t>teavitaja</w:t>
            </w:r>
            <w:proofErr w:type="spellEnd"/>
            <w:r w:rsidRPr="0068100F">
              <w:rPr>
                <w:rFonts w:ascii="Times New Roman" w:eastAsia="Times New Roman" w:hAnsi="Times New Roman" w:cs="Times New Roman"/>
                <w:kern w:val="0"/>
                <w:sz w:val="20"/>
                <w:szCs w:val="20"/>
                <w:lang w:eastAsia="et-EE"/>
                <w14:ligatures w14:val="none"/>
              </w:rPr>
              <w:t> ning heaoluplaani ja tegevuskava koostanud terviseteejuhi identifitseerimine. Tagab andmete jälgitavuse. </w:t>
            </w:r>
          </w:p>
        </w:tc>
      </w:tr>
      <w:tr w:rsidR="0068100F" w:rsidRPr="0068100F" w14:paraId="1D5E6D9A"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0726FC08"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6</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7D9F74A0"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Kohaliku omavalitsuse poolt läbiviidud abivajaduse hindamise kokkuvõtte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694A276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Sotsiaalhoolekande andmeregister (STAR2). Päritakse automaatpäringuga. </w:t>
            </w:r>
          </w:p>
        </w:tc>
        <w:tc>
          <w:tcPr>
            <w:tcW w:w="3225" w:type="dxa"/>
            <w:tcBorders>
              <w:top w:val="single" w:sz="6" w:space="0" w:color="AAAAAA"/>
              <w:left w:val="single" w:sz="6" w:space="0" w:color="AAAAAA"/>
              <w:bottom w:val="single" w:sz="6" w:space="0" w:color="AAAAAA"/>
              <w:right w:val="single" w:sz="6" w:space="0" w:color="AAAAAA"/>
            </w:tcBorders>
            <w:hideMark/>
          </w:tcPr>
          <w:p w14:paraId="5CD61E8A"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KOV sotsiaaltöötaja poolt läbi viidud abivajaduse hindamise tulemused on oluline sisend inimese sotsiaalse olukorra mõistmiseks. Vähendab dubleerivat hindamist ja andmesisestust. </w:t>
            </w:r>
          </w:p>
        </w:tc>
      </w:tr>
      <w:tr w:rsidR="0068100F" w:rsidRPr="0068100F" w14:paraId="74C95224"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4A9F5BC6" w14:textId="77777777" w:rsidR="0068100F" w:rsidRPr="0068100F" w:rsidRDefault="2C60D935" w:rsidP="0068100F">
            <w:pPr>
              <w:spacing w:after="0" w:line="240" w:lineRule="auto"/>
              <w:textAlignment w:val="baseline"/>
              <w:rPr>
                <w:rFonts w:ascii="Times New Roman" w:eastAsia="Times New Roman" w:hAnsi="Times New Roman" w:cs="Times New Roman"/>
                <w:kern w:val="0"/>
                <w:lang w:eastAsia="et-EE"/>
                <w14:ligatures w14:val="none"/>
              </w:rPr>
            </w:pPr>
            <w:r w:rsidRPr="6770A034">
              <w:rPr>
                <w:rFonts w:ascii="Times New Roman" w:eastAsia="Times New Roman" w:hAnsi="Times New Roman" w:cs="Times New Roman"/>
                <w:b/>
                <w:bCs/>
                <w:sz w:val="20"/>
                <w:szCs w:val="20"/>
                <w:lang w:eastAsia="et-EE"/>
              </w:rPr>
              <w:t>7</w:t>
            </w:r>
            <w:r w:rsidRPr="6770A034">
              <w:rPr>
                <w:rFonts w:ascii="Times New Roman" w:eastAsia="Times New Roman" w:hAnsi="Times New Roman" w:cs="Times New Roman"/>
                <w:sz w:val="20"/>
                <w:szCs w:val="20"/>
                <w:lang w:eastAsia="et-EE"/>
              </w:rPr>
              <w:t> </w:t>
            </w:r>
          </w:p>
        </w:tc>
        <w:tc>
          <w:tcPr>
            <w:tcW w:w="2595" w:type="dxa"/>
            <w:tcBorders>
              <w:top w:val="single" w:sz="6" w:space="0" w:color="AAAAAA"/>
              <w:left w:val="single" w:sz="6" w:space="0" w:color="AAAAAA"/>
              <w:bottom w:val="single" w:sz="6" w:space="0" w:color="AAAAAA"/>
              <w:right w:val="single" w:sz="6" w:space="0" w:color="AAAAAA"/>
            </w:tcBorders>
            <w:hideMark/>
          </w:tcPr>
          <w:p w14:paraId="5E90A8EC" w14:textId="77777777" w:rsidR="0068100F" w:rsidRPr="0068100F" w:rsidRDefault="2C60D935" w:rsidP="0068100F">
            <w:pPr>
              <w:spacing w:after="0" w:line="240" w:lineRule="auto"/>
              <w:textAlignment w:val="baseline"/>
              <w:rPr>
                <w:rFonts w:ascii="Times New Roman" w:eastAsia="Times New Roman" w:hAnsi="Times New Roman" w:cs="Times New Roman"/>
                <w:kern w:val="0"/>
                <w:lang w:eastAsia="et-EE"/>
                <w14:ligatures w14:val="none"/>
              </w:rPr>
            </w:pPr>
            <w:r w:rsidRPr="6770A034">
              <w:rPr>
                <w:rFonts w:ascii="Times New Roman" w:eastAsia="Times New Roman" w:hAnsi="Times New Roman" w:cs="Times New Roman"/>
                <w:b/>
                <w:bCs/>
                <w:sz w:val="20"/>
                <w:szCs w:val="20"/>
                <w:lang w:eastAsia="et-EE"/>
              </w:rPr>
              <w:t>Märkamislehe, tegevuskava ja heaoluplaani andmed</w:t>
            </w:r>
            <w:r w:rsidRPr="6770A034">
              <w:rPr>
                <w:rFonts w:ascii="Times New Roman" w:eastAsia="Times New Roman" w:hAnsi="Times New Roman" w:cs="Times New Roman"/>
                <w:sz w:val="20"/>
                <w:szCs w:val="20"/>
                <w:lang w:eastAsia="et-EE"/>
              </w:rPr>
              <w:t> </w:t>
            </w:r>
          </w:p>
        </w:tc>
        <w:tc>
          <w:tcPr>
            <w:tcW w:w="2685" w:type="dxa"/>
            <w:tcBorders>
              <w:top w:val="single" w:sz="6" w:space="0" w:color="AAAAAA"/>
              <w:left w:val="single" w:sz="6" w:space="0" w:color="AAAAAA"/>
              <w:bottom w:val="single" w:sz="6" w:space="0" w:color="AAAAAA"/>
              <w:right w:val="single" w:sz="6" w:space="0" w:color="AAAAAA"/>
            </w:tcBorders>
            <w:hideMark/>
          </w:tcPr>
          <w:p w14:paraId="6EAD5872"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Infosüsteemi enda andmed – terviseteejuht ja </w:t>
            </w:r>
            <w:proofErr w:type="spellStart"/>
            <w:r w:rsidRPr="0068100F">
              <w:rPr>
                <w:rFonts w:ascii="Times New Roman" w:eastAsia="Times New Roman" w:hAnsi="Times New Roman" w:cs="Times New Roman"/>
                <w:kern w:val="0"/>
                <w:sz w:val="20"/>
                <w:szCs w:val="20"/>
                <w:lang w:eastAsia="et-EE"/>
                <w14:ligatures w14:val="none"/>
              </w:rPr>
              <w:t>teavitaja</w:t>
            </w:r>
            <w:proofErr w:type="spellEnd"/>
            <w:r w:rsidRPr="0068100F">
              <w:rPr>
                <w:rFonts w:ascii="Times New Roman" w:eastAsia="Times New Roman" w:hAnsi="Times New Roman" w:cs="Times New Roman"/>
                <w:kern w:val="0"/>
                <w:sz w:val="20"/>
                <w:szCs w:val="20"/>
                <w:lang w:eastAsia="et-EE"/>
                <w14:ligatures w14:val="none"/>
              </w:rPr>
              <w:t> sisestavad. Sisaldavad ka viiteid </w:t>
            </w:r>
            <w:proofErr w:type="spellStart"/>
            <w:r w:rsidRPr="0068100F">
              <w:rPr>
                <w:rFonts w:ascii="Times New Roman" w:eastAsia="Times New Roman" w:hAnsi="Times New Roman" w:cs="Times New Roman"/>
                <w:kern w:val="0"/>
                <w:sz w:val="20"/>
                <w:szCs w:val="20"/>
                <w:lang w:eastAsia="et-EE"/>
                <w14:ligatures w14:val="none"/>
              </w:rPr>
              <w:t>TIS-ist</w:t>
            </w:r>
            <w:proofErr w:type="spellEnd"/>
            <w:r w:rsidRPr="0068100F">
              <w:rPr>
                <w:rFonts w:ascii="Times New Roman" w:eastAsia="Times New Roman" w:hAnsi="Times New Roman" w:cs="Times New Roman"/>
                <w:kern w:val="0"/>
                <w:sz w:val="20"/>
                <w:szCs w:val="20"/>
                <w:lang w:eastAsia="et-EE"/>
                <w14:ligatures w14:val="none"/>
              </w:rPr>
              <w:t> päritavatele andmetele. </w:t>
            </w:r>
          </w:p>
        </w:tc>
        <w:tc>
          <w:tcPr>
            <w:tcW w:w="3225" w:type="dxa"/>
            <w:tcBorders>
              <w:top w:val="single" w:sz="6" w:space="0" w:color="AAAAAA"/>
              <w:left w:val="single" w:sz="6" w:space="0" w:color="AAAAAA"/>
              <w:bottom w:val="single" w:sz="6" w:space="0" w:color="AAAAAA"/>
              <w:right w:val="single" w:sz="6" w:space="0" w:color="AAAAAA"/>
            </w:tcBorders>
            <w:hideMark/>
          </w:tcPr>
          <w:p w14:paraId="0B27112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Koordinatsiooniteenuse käigus tekkivad uued andmed: eesmärgid, meeskonna soovitused, teenusevajadused. Teenused vajavad arendamist. </w:t>
            </w:r>
          </w:p>
        </w:tc>
      </w:tr>
      <w:tr w:rsidR="0068100F" w:rsidRPr="0068100F" w14:paraId="28FE2A28"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6A611487"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8</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295D7D26"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Saatekirjade ja selle alusel broneeritud vastuvõttude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0296E92F"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w:t>
            </w:r>
          </w:p>
        </w:tc>
        <w:tc>
          <w:tcPr>
            <w:tcW w:w="3225" w:type="dxa"/>
            <w:tcBorders>
              <w:top w:val="single" w:sz="6" w:space="0" w:color="AAAAAA"/>
              <w:left w:val="single" w:sz="6" w:space="0" w:color="AAAAAA"/>
              <w:bottom w:val="single" w:sz="6" w:space="0" w:color="AAAAAA"/>
              <w:right w:val="single" w:sz="6" w:space="0" w:color="AAAAAA"/>
            </w:tcBorders>
            <w:hideMark/>
          </w:tcPr>
          <w:p w14:paraId="727C6366"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Võimaldab terviseteejuhil näha, milliseid tervishoiuteenuseid on inimesele kavandatud või broneeritud, ning koordineerida vastuvõtte teenuste kattumise vältimiseks. </w:t>
            </w:r>
          </w:p>
        </w:tc>
      </w:tr>
      <w:tr w:rsidR="0068100F" w:rsidRPr="0068100F" w14:paraId="0275EE5C"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39A412E1"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9</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66750D1D"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Kohaliku omavalitsuse poolt inimesele määratud KOV teenuste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33850766"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Sotsiaalhoolekande andmeregister (STAR2). Päritakse automaatpäringuga. </w:t>
            </w:r>
          </w:p>
        </w:tc>
        <w:tc>
          <w:tcPr>
            <w:tcW w:w="3225" w:type="dxa"/>
            <w:tcBorders>
              <w:top w:val="single" w:sz="6" w:space="0" w:color="AAAAAA"/>
              <w:left w:val="single" w:sz="6" w:space="0" w:color="AAAAAA"/>
              <w:bottom w:val="single" w:sz="6" w:space="0" w:color="AAAAAA"/>
              <w:right w:val="single" w:sz="6" w:space="0" w:color="AAAAAA"/>
            </w:tcBorders>
            <w:hideMark/>
          </w:tcPr>
          <w:p w14:paraId="1179A32F"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Koondab info erinevate sotsiaalteenuste kohta. Aitab planeerida tegevusi, vältida teenuste kattumist ja tagada sujuvat liikumist teenuseosutajate vahel. </w:t>
            </w:r>
          </w:p>
        </w:tc>
      </w:tr>
      <w:tr w:rsidR="0068100F" w:rsidRPr="0068100F" w14:paraId="0734FD27"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01460050"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lastRenderedPageBreak/>
              <w:t>10</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7586BC1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Puude raskusastme ja kehtivusaja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4CEA32E3"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(PÜT), mis pärib omakorda SKAIS2-st (Sotsiaalkindlustusamet). </w:t>
            </w:r>
          </w:p>
        </w:tc>
        <w:tc>
          <w:tcPr>
            <w:tcW w:w="3225" w:type="dxa"/>
            <w:tcBorders>
              <w:top w:val="single" w:sz="6" w:space="0" w:color="AAAAAA"/>
              <w:left w:val="single" w:sz="6" w:space="0" w:color="AAAAAA"/>
              <w:bottom w:val="single" w:sz="6" w:space="0" w:color="AAAAAA"/>
              <w:right w:val="single" w:sz="6" w:space="0" w:color="AAAAAA"/>
            </w:tcBorders>
            <w:hideMark/>
          </w:tcPr>
          <w:p w14:paraId="4FAEFD37"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Heaoluplaani koostamisel vajalik inimese abivajaduse hindamiseks ja sobivate teenuste planeerimiseks. </w:t>
            </w:r>
          </w:p>
        </w:tc>
      </w:tr>
      <w:tr w:rsidR="0068100F" w:rsidRPr="0068100F" w14:paraId="7B312100"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16E0704D"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11</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3B40F71D"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Isikule osutatud tervishoiuteenuste kokkuvõtte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4654F5C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Teenused vajavad arendamist. </w:t>
            </w:r>
          </w:p>
        </w:tc>
        <w:tc>
          <w:tcPr>
            <w:tcW w:w="3225" w:type="dxa"/>
            <w:tcBorders>
              <w:top w:val="single" w:sz="6" w:space="0" w:color="AAAAAA"/>
              <w:left w:val="single" w:sz="6" w:space="0" w:color="AAAAAA"/>
              <w:bottom w:val="single" w:sz="6" w:space="0" w:color="AAAAAA"/>
              <w:right w:val="single" w:sz="6" w:space="0" w:color="AAAAAA"/>
            </w:tcBorders>
            <w:hideMark/>
          </w:tcPr>
          <w:p w14:paraId="44653F10"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Annab terviseteejuhile ülevaate inimesele osutatud tervishoiuteenustest, mis on vajalikud koordinatsiooniteenuse vajaduse hindamiseks ja heaoluplaani koostamiseks. </w:t>
            </w:r>
          </w:p>
        </w:tc>
      </w:tr>
      <w:tr w:rsidR="0068100F" w:rsidRPr="0068100F" w14:paraId="3B09AD69"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26CBF530"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12</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7989F366"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Isikule antud tervisekäitumise soovituste ja ravijuhiste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3C4B7C67"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Teenused vajavad loomist. </w:t>
            </w:r>
          </w:p>
        </w:tc>
        <w:tc>
          <w:tcPr>
            <w:tcW w:w="3225" w:type="dxa"/>
            <w:tcBorders>
              <w:top w:val="single" w:sz="6" w:space="0" w:color="AAAAAA"/>
              <w:left w:val="single" w:sz="6" w:space="0" w:color="AAAAAA"/>
              <w:bottom w:val="single" w:sz="6" w:space="0" w:color="AAAAAA"/>
              <w:right w:val="single" w:sz="6" w:space="0" w:color="AAAAAA"/>
            </w:tcBorders>
            <w:hideMark/>
          </w:tcPr>
          <w:p w14:paraId="36F04812"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Loovad ühtse arusaama inimesele vajalikest toimingutest ja terviseseisundi jälgimise nõuetest. Aitab vältida vastuolulisi juhiseid ja tagab teenuseosutajate ühtse tegutsemise. </w:t>
            </w:r>
          </w:p>
        </w:tc>
      </w:tr>
      <w:tr w:rsidR="0068100F" w:rsidRPr="0068100F" w14:paraId="1396E082"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7D4E6AEF"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13</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4469523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Ravimiskeemi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178366A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Tervise infosüsteem. </w:t>
            </w:r>
          </w:p>
        </w:tc>
        <w:tc>
          <w:tcPr>
            <w:tcW w:w="3225" w:type="dxa"/>
            <w:tcBorders>
              <w:top w:val="single" w:sz="6" w:space="0" w:color="AAAAAA"/>
              <w:left w:val="single" w:sz="6" w:space="0" w:color="AAAAAA"/>
              <w:bottom w:val="single" w:sz="6" w:space="0" w:color="AAAAAA"/>
              <w:right w:val="single" w:sz="6" w:space="0" w:color="AAAAAA"/>
            </w:tcBorders>
            <w:hideMark/>
          </w:tcPr>
          <w:p w14:paraId="27055B93"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Vajalik ohutuks, järjepidevaks ja optimaalseks raviks. Väldib ravivigu, dubleerimist ja tarbetuid kulusid. Toetab ravisoostumuse jälgimist terviseteejuhi ja tugimeeskonna poolt. </w:t>
            </w:r>
          </w:p>
        </w:tc>
      </w:tr>
      <w:tr w:rsidR="0068100F" w:rsidRPr="0068100F" w14:paraId="7CC7040C"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1E2FA75B"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14</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25341684"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Meditsiiniseadme kaardi väljakirjutamise ja meditsiiniseadme väljastamise andmed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5A50923B"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Esialgu retseptikeskus. Hiljem meditsiiniseadmete andmekogu (pärast andmekogu arendamist). </w:t>
            </w:r>
          </w:p>
        </w:tc>
        <w:tc>
          <w:tcPr>
            <w:tcW w:w="3225" w:type="dxa"/>
            <w:tcBorders>
              <w:top w:val="single" w:sz="6" w:space="0" w:color="AAAAAA"/>
              <w:left w:val="single" w:sz="6" w:space="0" w:color="AAAAAA"/>
              <w:bottom w:val="single" w:sz="6" w:space="0" w:color="AAAAAA"/>
              <w:right w:val="single" w:sz="6" w:space="0" w:color="AAAAAA"/>
            </w:tcBorders>
            <w:hideMark/>
          </w:tcPr>
          <w:p w14:paraId="6006B7D3"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Inimesele välja kirjutatud ja väljastatud meditsiiniseadmete andmed, mis on vajalikud abivahendite vajaduse hindamiseks ja dubleerimise vältimiseks koordinatsiooniteenuse raames. </w:t>
            </w:r>
          </w:p>
        </w:tc>
      </w:tr>
      <w:tr w:rsidR="0068100F" w:rsidRPr="0068100F" w14:paraId="6BDA6511" w14:textId="77777777" w:rsidTr="6770A034">
        <w:trPr>
          <w:trHeight w:val="300"/>
        </w:trPr>
        <w:tc>
          <w:tcPr>
            <w:tcW w:w="465" w:type="dxa"/>
            <w:tcBorders>
              <w:top w:val="single" w:sz="6" w:space="0" w:color="AAAAAA"/>
              <w:left w:val="single" w:sz="6" w:space="0" w:color="AAAAAA"/>
              <w:bottom w:val="single" w:sz="6" w:space="0" w:color="AAAAAA"/>
              <w:right w:val="single" w:sz="6" w:space="0" w:color="AAAAAA"/>
            </w:tcBorders>
            <w:shd w:val="clear" w:color="auto" w:fill="F2F2F2" w:themeFill="background1" w:themeFillShade="F2"/>
            <w:hideMark/>
          </w:tcPr>
          <w:p w14:paraId="79F33DDC"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15</w:t>
            </w:r>
            <w:r w:rsidRPr="0068100F">
              <w:rPr>
                <w:rFonts w:ascii="Times New Roman" w:eastAsia="Times New Roman" w:hAnsi="Times New Roman" w:cs="Times New Roman"/>
                <w:kern w:val="0"/>
                <w:sz w:val="20"/>
                <w:szCs w:val="20"/>
                <w:lang w:eastAsia="et-EE"/>
                <w14:ligatures w14:val="none"/>
              </w:rPr>
              <w:t> </w:t>
            </w:r>
          </w:p>
        </w:tc>
        <w:tc>
          <w:tcPr>
            <w:tcW w:w="2595" w:type="dxa"/>
            <w:tcBorders>
              <w:top w:val="single" w:sz="6" w:space="0" w:color="AAAAAA"/>
              <w:left w:val="single" w:sz="6" w:space="0" w:color="AAAAAA"/>
              <w:bottom w:val="single" w:sz="6" w:space="0" w:color="AAAAAA"/>
              <w:right w:val="single" w:sz="6" w:space="0" w:color="AAAAAA"/>
            </w:tcBorders>
            <w:hideMark/>
          </w:tcPr>
          <w:p w14:paraId="03992AB8"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b/>
                <w:bCs/>
                <w:kern w:val="0"/>
                <w:sz w:val="20"/>
                <w:szCs w:val="20"/>
                <w:lang w:eastAsia="et-EE"/>
                <w14:ligatures w14:val="none"/>
              </w:rPr>
              <w:t>Andmetöötluse logid ja süsteemi teated</w:t>
            </w:r>
            <w:r w:rsidRPr="0068100F">
              <w:rPr>
                <w:rFonts w:ascii="Times New Roman" w:eastAsia="Times New Roman" w:hAnsi="Times New Roman" w:cs="Times New Roman"/>
                <w:kern w:val="0"/>
                <w:sz w:val="20"/>
                <w:szCs w:val="20"/>
                <w:lang w:eastAsia="et-EE"/>
                <w14:ligatures w14:val="none"/>
              </w:rPr>
              <w:t> </w:t>
            </w:r>
          </w:p>
        </w:tc>
        <w:tc>
          <w:tcPr>
            <w:tcW w:w="2685" w:type="dxa"/>
            <w:tcBorders>
              <w:top w:val="single" w:sz="6" w:space="0" w:color="AAAAAA"/>
              <w:left w:val="single" w:sz="6" w:space="0" w:color="AAAAAA"/>
              <w:bottom w:val="single" w:sz="6" w:space="0" w:color="AAAAAA"/>
              <w:right w:val="single" w:sz="6" w:space="0" w:color="AAAAAA"/>
            </w:tcBorders>
            <w:hideMark/>
          </w:tcPr>
          <w:p w14:paraId="260889D2"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Infosüsteem genereerib automaatselt. </w:t>
            </w:r>
          </w:p>
        </w:tc>
        <w:tc>
          <w:tcPr>
            <w:tcW w:w="3225" w:type="dxa"/>
            <w:tcBorders>
              <w:top w:val="single" w:sz="6" w:space="0" w:color="AAAAAA"/>
              <w:left w:val="single" w:sz="6" w:space="0" w:color="AAAAAA"/>
              <w:bottom w:val="single" w:sz="6" w:space="0" w:color="AAAAAA"/>
              <w:right w:val="single" w:sz="6" w:space="0" w:color="AAAAAA"/>
            </w:tcBorders>
            <w:hideMark/>
          </w:tcPr>
          <w:p w14:paraId="309C00E0" w14:textId="77777777" w:rsidR="0068100F" w:rsidRPr="0068100F" w:rsidRDefault="0068100F" w:rsidP="0068100F">
            <w:pPr>
              <w:spacing w:after="0" w:line="240" w:lineRule="auto"/>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sz w:val="20"/>
                <w:szCs w:val="20"/>
                <w:lang w:eastAsia="et-EE"/>
                <w14:ligatures w14:val="none"/>
              </w:rPr>
              <w:t>Auditilogi, mis fikseerib, kes, millal, mis eesmärgil ja milliseid toiminguid infosüsteemis tegi. Tagab andmetöötluse jälgitavuse ja järelevalve võimalikkuse. </w:t>
            </w:r>
          </w:p>
        </w:tc>
      </w:tr>
    </w:tbl>
    <w:p w14:paraId="7895677D" w14:textId="77777777" w:rsidR="00DE5C51" w:rsidRDefault="00DE5C51" w:rsidP="0068100F">
      <w:pPr>
        <w:spacing w:after="0" w:line="240" w:lineRule="auto"/>
        <w:jc w:val="center"/>
        <w:textAlignment w:val="baseline"/>
        <w:rPr>
          <w:rFonts w:ascii="Times New Roman" w:eastAsia="Times New Roman" w:hAnsi="Times New Roman" w:cs="Times New Roman"/>
          <w:b/>
          <w:bCs/>
          <w:kern w:val="0"/>
          <w:lang w:eastAsia="et-EE"/>
          <w14:ligatures w14:val="none"/>
        </w:rPr>
      </w:pPr>
    </w:p>
    <w:p w14:paraId="34643942" w14:textId="18B4776F"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peatükk</w:t>
      </w:r>
    </w:p>
    <w:p w14:paraId="03F56B07" w14:textId="3CD5196D"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Andmete esitamine infosüsteemi, andmevahetus, andmete muutmine ja säilitamine</w:t>
      </w:r>
    </w:p>
    <w:p w14:paraId="4DC7F196" w14:textId="77777777" w:rsidR="00DE5C51" w:rsidRDefault="00DE5C51" w:rsidP="0068100F">
      <w:pPr>
        <w:spacing w:after="0" w:line="240" w:lineRule="auto"/>
        <w:textAlignment w:val="baseline"/>
        <w:rPr>
          <w:rFonts w:ascii="Times New Roman" w:eastAsia="Times New Roman" w:hAnsi="Times New Roman" w:cs="Times New Roman"/>
          <w:b/>
          <w:bCs/>
          <w:kern w:val="0"/>
          <w:lang w:eastAsia="et-EE"/>
          <w14:ligatures w14:val="none"/>
        </w:rPr>
      </w:pPr>
    </w:p>
    <w:p w14:paraId="79179B0B" w14:textId="5E56A3C1"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6. Põhilised andmeandjad ja andmete esitamine infosüsteemi</w:t>
      </w:r>
    </w:p>
    <w:p w14:paraId="249FC4EA" w14:textId="77777777" w:rsidR="002F5C38" w:rsidRDefault="002F5C38" w:rsidP="0068100F">
      <w:pPr>
        <w:spacing w:after="0" w:line="240" w:lineRule="auto"/>
        <w:textAlignment w:val="baseline"/>
        <w:rPr>
          <w:rFonts w:ascii="Times New Roman" w:eastAsia="Times New Roman" w:hAnsi="Times New Roman" w:cs="Times New Roman"/>
          <w:b/>
          <w:bCs/>
          <w:kern w:val="0"/>
          <w:lang w:eastAsia="et-EE"/>
          <w14:ligatures w14:val="none"/>
        </w:rPr>
      </w:pPr>
    </w:p>
    <w:p w14:paraId="19A3FB58" w14:textId="06607AE8"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Rahvatervishoiu seaduse § 13</w:t>
      </w:r>
      <w:r w:rsidRPr="0068100F">
        <w:rPr>
          <w:rFonts w:ascii="Times New Roman" w:eastAsia="Times New Roman" w:hAnsi="Times New Roman" w:cs="Times New Roman"/>
          <w:kern w:val="0"/>
          <w:sz w:val="18"/>
          <w:szCs w:val="18"/>
          <w:lang w:eastAsia="et-EE"/>
          <w14:ligatures w14:val="none"/>
        </w:rPr>
        <w:t>2</w:t>
      </w:r>
      <w:r w:rsidRPr="0068100F">
        <w:rPr>
          <w:rFonts w:ascii="Times New Roman" w:eastAsia="Times New Roman" w:hAnsi="Times New Roman" w:cs="Times New Roman"/>
          <w:kern w:val="0"/>
          <w:lang w:eastAsia="et-EE"/>
          <w14:ligatures w14:val="none"/>
        </w:rPr>
        <w:t> lõike 1 alusel kohustatud </w:t>
      </w:r>
      <w:proofErr w:type="spellStart"/>
      <w:r w:rsidRPr="0068100F">
        <w:rPr>
          <w:rFonts w:ascii="Times New Roman" w:eastAsia="Times New Roman" w:hAnsi="Times New Roman" w:cs="Times New Roman"/>
          <w:kern w:val="0"/>
          <w:lang w:eastAsia="et-EE"/>
          <w14:ligatures w14:val="none"/>
        </w:rPr>
        <w:t>teavitaja</w:t>
      </w:r>
      <w:proofErr w:type="spellEnd"/>
      <w:r w:rsidRPr="0068100F">
        <w:rPr>
          <w:rFonts w:ascii="Times New Roman" w:eastAsia="Times New Roman" w:hAnsi="Times New Roman" w:cs="Times New Roman"/>
          <w:kern w:val="0"/>
          <w:lang w:eastAsia="et-EE"/>
          <w14:ligatures w14:val="none"/>
        </w:rPr>
        <w:t> (tervishoiutöötaja, kohaliku omavalitsuse sotsiaaltöötaja või lastekaitsetöötaja) esitab infosüsteemi märkamislehe andmed.</w:t>
      </w:r>
    </w:p>
    <w:p w14:paraId="49BEE01C" w14:textId="77777777" w:rsidR="002F5C38" w:rsidRDefault="002F5C38" w:rsidP="0068100F">
      <w:pPr>
        <w:spacing w:after="0" w:line="240" w:lineRule="auto"/>
        <w:textAlignment w:val="baseline"/>
        <w:rPr>
          <w:rFonts w:ascii="Times New Roman" w:eastAsia="Times New Roman" w:hAnsi="Times New Roman" w:cs="Times New Roman"/>
          <w:b/>
          <w:bCs/>
          <w:kern w:val="0"/>
          <w:lang w:eastAsia="et-EE"/>
          <w14:ligatures w14:val="none"/>
        </w:rPr>
      </w:pPr>
    </w:p>
    <w:p w14:paraId="42EE2CAB" w14:textId="563D3D2B"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r w:rsidRPr="0068100F">
        <w:rPr>
          <w:rFonts w:ascii="Times New Roman" w:eastAsia="Times New Roman" w:hAnsi="Times New Roman" w:cs="Times New Roman"/>
          <w:kern w:val="0"/>
          <w:lang w:eastAsia="et-EE"/>
          <w14:ligatures w14:val="none"/>
        </w:rPr>
        <w:t>Terviseteejuht esitab infosüsteemi heaoluplaani ja tegevuskava andmed.</w:t>
      </w:r>
    </w:p>
    <w:p w14:paraId="527B02FC" w14:textId="77777777" w:rsidR="002F5C38" w:rsidRDefault="002F5C38" w:rsidP="0068100F">
      <w:pPr>
        <w:spacing w:after="0" w:line="240" w:lineRule="auto"/>
        <w:textAlignment w:val="baseline"/>
        <w:rPr>
          <w:rFonts w:ascii="Times New Roman" w:eastAsia="Times New Roman" w:hAnsi="Times New Roman" w:cs="Times New Roman"/>
          <w:b/>
          <w:bCs/>
          <w:kern w:val="0"/>
          <w:lang w:eastAsia="et-EE"/>
          <w14:ligatures w14:val="none"/>
        </w:rPr>
      </w:pPr>
    </w:p>
    <w:p w14:paraId="463483D2" w14:textId="3E57D96B"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Tugimeeskonna liige esitab infosüsteemi heaoluplaani ja tegevuskava täiendused enda osutatud teenuste ja hindamiste kohta kooskõlas rahvatervishoiu seaduse § 13</w:t>
      </w:r>
      <w:r w:rsidRPr="0068100F">
        <w:rPr>
          <w:rFonts w:ascii="Times New Roman" w:eastAsia="Times New Roman" w:hAnsi="Times New Roman" w:cs="Times New Roman"/>
          <w:kern w:val="0"/>
          <w:sz w:val="18"/>
          <w:szCs w:val="18"/>
          <w:lang w:eastAsia="et-EE"/>
          <w14:ligatures w14:val="none"/>
        </w:rPr>
        <w:t>3</w:t>
      </w:r>
      <w:r w:rsidRPr="0068100F">
        <w:rPr>
          <w:rFonts w:ascii="Times New Roman" w:eastAsia="Times New Roman" w:hAnsi="Times New Roman" w:cs="Times New Roman"/>
          <w:kern w:val="0"/>
          <w:lang w:eastAsia="et-EE"/>
          <w14:ligatures w14:val="none"/>
        </w:rPr>
        <w:t> lõike 7 punktiga 8 ja § 13</w:t>
      </w:r>
      <w:r w:rsidRPr="0068100F">
        <w:rPr>
          <w:rFonts w:ascii="Times New Roman" w:eastAsia="Times New Roman" w:hAnsi="Times New Roman" w:cs="Times New Roman"/>
          <w:kern w:val="0"/>
          <w:sz w:val="18"/>
          <w:szCs w:val="18"/>
          <w:lang w:eastAsia="et-EE"/>
          <w14:ligatures w14:val="none"/>
        </w:rPr>
        <w:t>4</w:t>
      </w:r>
      <w:r w:rsidRPr="0068100F">
        <w:rPr>
          <w:rFonts w:ascii="Times New Roman" w:eastAsia="Times New Roman" w:hAnsi="Times New Roman" w:cs="Times New Roman"/>
          <w:kern w:val="0"/>
          <w:lang w:eastAsia="et-EE"/>
          <w14:ligatures w14:val="none"/>
        </w:rPr>
        <w:t> lõigetega 4 ja 5.</w:t>
      </w:r>
    </w:p>
    <w:p w14:paraId="6BA60CAE" w14:textId="77777777" w:rsidR="002F5C38" w:rsidRDefault="002F5C38" w:rsidP="0068100F">
      <w:pPr>
        <w:spacing w:after="0" w:line="240" w:lineRule="auto"/>
        <w:textAlignment w:val="baseline"/>
        <w:rPr>
          <w:rFonts w:ascii="Times New Roman" w:eastAsia="Times New Roman" w:hAnsi="Times New Roman" w:cs="Times New Roman"/>
          <w:b/>
          <w:bCs/>
          <w:kern w:val="0"/>
          <w:lang w:eastAsia="et-EE"/>
          <w14:ligatures w14:val="none"/>
        </w:rPr>
      </w:pPr>
    </w:p>
    <w:p w14:paraId="67B1F81D" w14:textId="4B3CAE1E"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(4) </w:t>
      </w:r>
      <w:r w:rsidRPr="0068100F">
        <w:rPr>
          <w:rFonts w:ascii="Times New Roman" w:eastAsia="Times New Roman" w:hAnsi="Times New Roman" w:cs="Times New Roman"/>
          <w:kern w:val="0"/>
          <w:lang w:eastAsia="et-EE"/>
          <w14:ligatures w14:val="none"/>
        </w:rPr>
        <w:t>Andmete õigsuse eest vastutab andmeandja.</w:t>
      </w:r>
    </w:p>
    <w:p w14:paraId="4327D560" w14:textId="77777777" w:rsidR="002F5C38" w:rsidRDefault="002F5C38" w:rsidP="0068100F">
      <w:pPr>
        <w:spacing w:after="0" w:line="240" w:lineRule="auto"/>
        <w:textAlignment w:val="baseline"/>
        <w:rPr>
          <w:rFonts w:ascii="Times New Roman" w:eastAsia="Times New Roman" w:hAnsi="Times New Roman" w:cs="Times New Roman"/>
          <w:b/>
          <w:bCs/>
          <w:kern w:val="0"/>
          <w:lang w:eastAsia="et-EE"/>
          <w14:ligatures w14:val="none"/>
        </w:rPr>
      </w:pPr>
    </w:p>
    <w:p w14:paraId="31884ECC" w14:textId="71F0A357"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7. Teised andmeandjad ja andmevahetus andmekogudega</w:t>
      </w:r>
    </w:p>
    <w:p w14:paraId="44535FC0" w14:textId="77777777" w:rsidR="00AE776C" w:rsidRDefault="00AE776C" w:rsidP="0068100F">
      <w:pPr>
        <w:spacing w:after="0" w:line="240" w:lineRule="auto"/>
        <w:textAlignment w:val="baseline"/>
        <w:rPr>
          <w:rFonts w:ascii="Times New Roman" w:eastAsia="Times New Roman" w:hAnsi="Times New Roman" w:cs="Times New Roman"/>
          <w:b/>
          <w:bCs/>
          <w:kern w:val="0"/>
          <w:lang w:eastAsia="et-EE"/>
          <w14:ligatures w14:val="none"/>
        </w:rPr>
      </w:pPr>
    </w:p>
    <w:p w14:paraId="5543AEEA" w14:textId="37B736C5"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Tervise infosüsteem edastab infosüsteemile:</w:t>
      </w:r>
    </w:p>
    <w:p w14:paraId="209A39CD" w14:textId="0ABCE847" w:rsidR="0068100F" w:rsidRPr="0068100F" w:rsidRDefault="0068100F" w:rsidP="0068100F">
      <w:pPr>
        <w:numPr>
          <w:ilvl w:val="0"/>
          <w:numId w:val="13"/>
        </w:numPr>
        <w:spacing w:after="0" w:line="240" w:lineRule="auto"/>
        <w:ind w:left="1080" w:firstLine="0"/>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lang w:eastAsia="et-EE"/>
          <w14:ligatures w14:val="none"/>
        </w:rPr>
        <w:t>patsiendi üldandmete teenuse andmed, sealhulgas isikuandmed, eestkostja või esindaja andmed, puude raskusaste ja selle kehtivusaja andmed.</w:t>
      </w:r>
    </w:p>
    <w:p w14:paraId="57A82B70" w14:textId="0C27B4ED" w:rsidR="0068100F" w:rsidRPr="0068100F" w:rsidRDefault="0D8D795B" w:rsidP="0068100F">
      <w:pPr>
        <w:numPr>
          <w:ilvl w:val="0"/>
          <w:numId w:val="14"/>
        </w:numPr>
        <w:spacing w:after="0" w:line="240" w:lineRule="auto"/>
        <w:ind w:left="1080" w:firstLine="0"/>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lang w:eastAsia="et-EE"/>
          <w14:ligatures w14:val="none"/>
        </w:rPr>
        <w:lastRenderedPageBreak/>
        <w:t>riskitunnuse, mille Tervisekassa on genereerinud rahvatervishoiu seaduse § 13</w:t>
      </w:r>
      <w:r w:rsidRPr="6567D948">
        <w:rPr>
          <w:rFonts w:ascii="Times New Roman" w:eastAsia="Times New Roman" w:hAnsi="Times New Roman" w:cs="Times New Roman"/>
          <w:kern w:val="0"/>
          <w:sz w:val="18"/>
          <w:szCs w:val="18"/>
          <w:vertAlign w:val="superscript"/>
          <w:lang w:eastAsia="et-EE"/>
          <w14:ligatures w14:val="none"/>
        </w:rPr>
        <w:t>5</w:t>
      </w:r>
      <w:r w:rsidRPr="0068100F">
        <w:rPr>
          <w:rFonts w:ascii="Times New Roman" w:eastAsia="Times New Roman" w:hAnsi="Times New Roman" w:cs="Times New Roman"/>
          <w:kern w:val="0"/>
          <w:lang w:eastAsia="et-EE"/>
          <w14:ligatures w14:val="none"/>
        </w:rPr>
        <w:t> lõike 2 alusel retsepti- ja raviarvete andmete töötlemise tulemusena;</w:t>
      </w:r>
    </w:p>
    <w:p w14:paraId="699749D7" w14:textId="7C753AAB" w:rsidR="0068100F" w:rsidRPr="0068100F" w:rsidRDefault="0068100F" w:rsidP="0068100F">
      <w:pPr>
        <w:numPr>
          <w:ilvl w:val="0"/>
          <w:numId w:val="15"/>
        </w:numPr>
        <w:spacing w:after="0" w:line="240" w:lineRule="auto"/>
        <w:ind w:left="1080" w:firstLine="0"/>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lang w:eastAsia="et-EE"/>
          <w14:ligatures w14:val="none"/>
        </w:rPr>
        <w:t>saatekirjade ja nende alusel broneeritud vastuvõttude andmed;</w:t>
      </w:r>
    </w:p>
    <w:p w14:paraId="6BF8BB5B" w14:textId="3A5F92B3" w:rsidR="0068100F" w:rsidRPr="0068100F" w:rsidRDefault="0068100F" w:rsidP="0068100F">
      <w:pPr>
        <w:numPr>
          <w:ilvl w:val="0"/>
          <w:numId w:val="16"/>
        </w:numPr>
        <w:spacing w:after="0" w:line="240" w:lineRule="auto"/>
        <w:ind w:left="1080" w:firstLine="0"/>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lang w:eastAsia="et-EE"/>
          <w14:ligatures w14:val="none"/>
        </w:rPr>
        <w:t>ravimiskeemi andmed;</w:t>
      </w:r>
    </w:p>
    <w:p w14:paraId="403894BC" w14:textId="38589BD9" w:rsidR="0068100F" w:rsidRPr="0068100F" w:rsidRDefault="0068100F" w:rsidP="0068100F">
      <w:pPr>
        <w:numPr>
          <w:ilvl w:val="0"/>
          <w:numId w:val="17"/>
        </w:numPr>
        <w:spacing w:after="0" w:line="240" w:lineRule="auto"/>
        <w:ind w:left="1080" w:firstLine="0"/>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lang w:eastAsia="et-EE"/>
          <w14:ligatures w14:val="none"/>
        </w:rPr>
        <w:t>isikule osutatud tervishoiuteenuste kokkuvõtte andmed;</w:t>
      </w:r>
    </w:p>
    <w:p w14:paraId="55AEC1BE" w14:textId="2A7AFC49" w:rsidR="0068100F" w:rsidRPr="0068100F" w:rsidRDefault="0068100F" w:rsidP="0068100F">
      <w:pPr>
        <w:numPr>
          <w:ilvl w:val="0"/>
          <w:numId w:val="18"/>
        </w:numPr>
        <w:spacing w:after="0" w:line="240" w:lineRule="auto"/>
        <w:ind w:left="1080" w:firstLine="0"/>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lang w:eastAsia="et-EE"/>
          <w14:ligatures w14:val="none"/>
        </w:rPr>
        <w:t>isikule antud tervisekäitumise soovituste ja ravijuhiste andmed;</w:t>
      </w:r>
    </w:p>
    <w:p w14:paraId="2C4B80DF" w14:textId="20A54F27" w:rsidR="0068100F" w:rsidRPr="0068100F" w:rsidRDefault="0068100F" w:rsidP="0068100F">
      <w:pPr>
        <w:numPr>
          <w:ilvl w:val="0"/>
          <w:numId w:val="19"/>
        </w:numPr>
        <w:spacing w:after="0" w:line="240" w:lineRule="auto"/>
        <w:ind w:left="1080" w:firstLine="0"/>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lang w:eastAsia="et-EE"/>
          <w14:ligatures w14:val="none"/>
        </w:rPr>
        <w:t>terviseseisundit ja funktsionaalseid piiranguid kirjeldavad andmed, </w:t>
      </w:r>
      <w:proofErr w:type="spellStart"/>
      <w:r w:rsidRPr="0068100F">
        <w:rPr>
          <w:rFonts w:ascii="Times New Roman" w:eastAsia="Times New Roman" w:hAnsi="Times New Roman" w:cs="Times New Roman"/>
          <w:kern w:val="0"/>
          <w:lang w:eastAsia="et-EE"/>
          <w14:ligatures w14:val="none"/>
        </w:rPr>
        <w:t>antropomeetrilised</w:t>
      </w:r>
      <w:proofErr w:type="spellEnd"/>
      <w:r w:rsidRPr="0068100F">
        <w:rPr>
          <w:rFonts w:ascii="Times New Roman" w:eastAsia="Times New Roman" w:hAnsi="Times New Roman" w:cs="Times New Roman"/>
          <w:kern w:val="0"/>
          <w:lang w:eastAsia="et-EE"/>
          <w14:ligatures w14:val="none"/>
        </w:rPr>
        <w:t> andmed ning terviseriskide, tervisekäitumise ja elustiili andmed;</w:t>
      </w:r>
    </w:p>
    <w:p w14:paraId="679BC599" w14:textId="4B2D370A" w:rsidR="0068100F" w:rsidRPr="0068100F" w:rsidRDefault="0068100F" w:rsidP="0068100F">
      <w:pPr>
        <w:numPr>
          <w:ilvl w:val="0"/>
          <w:numId w:val="20"/>
        </w:numPr>
        <w:spacing w:after="0" w:line="240" w:lineRule="auto"/>
        <w:ind w:left="1080" w:firstLine="0"/>
        <w:textAlignment w:val="baseline"/>
        <w:rPr>
          <w:rFonts w:ascii="Times New Roman" w:eastAsia="Times New Roman" w:hAnsi="Times New Roman" w:cs="Times New Roman"/>
          <w:kern w:val="0"/>
          <w:lang w:eastAsia="et-EE"/>
          <w14:ligatures w14:val="none"/>
        </w:rPr>
      </w:pPr>
      <w:r w:rsidRPr="0068100F">
        <w:rPr>
          <w:rFonts w:ascii="Times New Roman" w:eastAsia="Times New Roman" w:hAnsi="Times New Roman" w:cs="Times New Roman"/>
          <w:kern w:val="0"/>
          <w:lang w:eastAsia="et-EE"/>
          <w14:ligatures w14:val="none"/>
        </w:rPr>
        <w:t>töökoha ja perearsti andmed ning surmaaeg.</w:t>
      </w:r>
    </w:p>
    <w:p w14:paraId="102F280C"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1EDD30F2" w14:textId="025F176E"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Sotsiaalhoolekande andmeregister (STAR2) edastab infosüsteemile kohaliku omavalitsuse sotsiaaltöötaja koostatud abivajaduse hindamise kokkuvõtte andmed ning isikule määratud KOV teenuste andmed.</w:t>
      </w:r>
    </w:p>
    <w:p w14:paraId="608FDE47"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26AB85E3" w14:textId="30151A43"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(4) </w:t>
      </w:r>
      <w:r w:rsidRPr="0068100F">
        <w:rPr>
          <w:rFonts w:ascii="Times New Roman" w:eastAsia="Times New Roman" w:hAnsi="Times New Roman" w:cs="Times New Roman"/>
          <w:kern w:val="0"/>
          <w:lang w:eastAsia="et-EE"/>
          <w14:ligatures w14:val="none"/>
        </w:rPr>
        <w:t>Retseptikeskus edastab infosüsteemile meditsiiniseadme kaardi väljakirjutamise ja meditsiiniseadme väljastamise andmed.</w:t>
      </w:r>
    </w:p>
    <w:p w14:paraId="6DFFFD99"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1D3C245E" w14:textId="349D4AAE"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(5)</w:t>
      </w:r>
      <w:r w:rsidRPr="0068100F">
        <w:rPr>
          <w:rFonts w:ascii="Times New Roman" w:eastAsia="Times New Roman" w:hAnsi="Times New Roman" w:cs="Times New Roman"/>
          <w:kern w:val="0"/>
          <w:lang w:eastAsia="et-EE"/>
          <w14:ligatures w14:val="none"/>
        </w:rPr>
        <w:t> Eesti Hariduse Infosüsteem edastab infosüsteemile andmed inimese hariduse kohta.</w:t>
      </w:r>
    </w:p>
    <w:p w14:paraId="4E90635C"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274BE7E4" w14:textId="3E3BC360"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(6) </w:t>
      </w:r>
      <w:r w:rsidRPr="0068100F">
        <w:rPr>
          <w:rFonts w:ascii="Times New Roman" w:eastAsia="Times New Roman" w:hAnsi="Times New Roman" w:cs="Times New Roman"/>
          <w:kern w:val="0"/>
          <w:lang w:eastAsia="et-EE"/>
          <w14:ligatures w14:val="none"/>
        </w:rPr>
        <w:t>Andmevahetus andmekogudega toimub riigi infosüsteemide andmevahetuskihi kaudu.</w:t>
      </w:r>
    </w:p>
    <w:p w14:paraId="260BE315" w14:textId="3ACBCAEC"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p>
    <w:p w14:paraId="31135A85" w14:textId="6244487B"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8. Andmete muutmine</w:t>
      </w:r>
    </w:p>
    <w:p w14:paraId="7E7453C3"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4E847B81" w14:textId="78FA024D"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Infosüsteemi edastatud andmete muutmiseks esitab andmeandja andmekogusse viivitamata uued andmed või teavitab volitatud töötlejat vajadusest esitatud andmeid muuta viivitamata pärast vea ilmnemist.</w:t>
      </w:r>
    </w:p>
    <w:p w14:paraId="68076F78"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4B82DFE0" w14:textId="7B1C6349"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r w:rsidRPr="0068100F">
        <w:rPr>
          <w:rFonts w:ascii="Times New Roman" w:eastAsia="Times New Roman" w:hAnsi="Times New Roman" w:cs="Times New Roman"/>
          <w:kern w:val="0"/>
          <w:lang w:eastAsia="et-EE"/>
          <w14:ligatures w14:val="none"/>
        </w:rPr>
        <w:t>Infosüsteemi volitatud töötlejal on andmekvaliteedi tagamiseks õigus kontrollida infosüsteemi edastatud dokumendi vastavust standardile. Vastutav töötleja ja volitatud töötleja ei hinda osutatud teenuse kohta esitatud andmeid ega andmeandja esitatud andmeid sisuliselt.</w:t>
      </w:r>
    </w:p>
    <w:p w14:paraId="1A0FCDEA"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76D3704F" w14:textId="7A7CC5BA"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Kui infosüsteemi volitatud töötleja avastab infosüsteemis ebakorrektsed andmed või teda teavitatakse andmete ebaõigsusest, peab ta andmete õigsust kontrollima ning ebaõiged andmed parandama.</w:t>
      </w:r>
    </w:p>
    <w:p w14:paraId="7A094FC6"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28888208" w14:textId="69F4C15C"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(4) </w:t>
      </w:r>
      <w:r w:rsidRPr="0068100F">
        <w:rPr>
          <w:rFonts w:ascii="Times New Roman" w:eastAsia="Times New Roman" w:hAnsi="Times New Roman" w:cs="Times New Roman"/>
          <w:kern w:val="0"/>
          <w:lang w:eastAsia="et-EE"/>
          <w14:ligatures w14:val="none"/>
        </w:rPr>
        <w:t>Infosüsteemi volitatud töötlejal on õigus teha andmeandjale järelepärimine, kui on tekkinud kahtlus andmete tõepärasuses.</w:t>
      </w:r>
    </w:p>
    <w:p w14:paraId="4688B56F"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17F14626" w14:textId="2F42AE30"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(5) </w:t>
      </w:r>
      <w:r w:rsidRPr="0068100F">
        <w:rPr>
          <w:rFonts w:ascii="Times New Roman" w:eastAsia="Times New Roman" w:hAnsi="Times New Roman" w:cs="Times New Roman"/>
          <w:kern w:val="0"/>
          <w:lang w:eastAsia="et-EE"/>
          <w14:ligatures w14:val="none"/>
        </w:rPr>
        <w:t>Käesoleva määruse tähenduses loetakse ebakorrektseteks andmeteks need infosüsteemi edastatud andmed, mis ei vasta nõutud standardile ning sellest tulenevalt ei ole võimalik edastatud andmeid infosüsteemi teenustes kasutada või need takistavad teenuste tööd.</w:t>
      </w:r>
    </w:p>
    <w:p w14:paraId="1298CFB4" w14:textId="77777777" w:rsidR="00F22A3B" w:rsidRDefault="00F22A3B" w:rsidP="0068100F">
      <w:pPr>
        <w:spacing w:after="0" w:line="240" w:lineRule="auto"/>
        <w:textAlignment w:val="baseline"/>
        <w:rPr>
          <w:rFonts w:ascii="Times New Roman" w:eastAsia="Times New Roman" w:hAnsi="Times New Roman" w:cs="Times New Roman"/>
          <w:b/>
          <w:bCs/>
          <w:kern w:val="0"/>
          <w:lang w:eastAsia="et-EE"/>
          <w14:ligatures w14:val="none"/>
        </w:rPr>
      </w:pPr>
    </w:p>
    <w:p w14:paraId="1E1CE018" w14:textId="769DE40F"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9. Andmete säilitamine infosüsteemis ja logid</w:t>
      </w:r>
    </w:p>
    <w:p w14:paraId="54CDCCB6" w14:textId="7F256424"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Infosüsteemi esitatud andmeid säilitatakse vastavalt rahvatervishoiu seaduse § 29</w:t>
      </w:r>
      <w:r w:rsidRPr="0068100F">
        <w:rPr>
          <w:rFonts w:ascii="Times New Roman" w:eastAsia="Times New Roman" w:hAnsi="Times New Roman" w:cs="Times New Roman"/>
          <w:kern w:val="0"/>
          <w:sz w:val="18"/>
          <w:szCs w:val="18"/>
          <w:lang w:eastAsia="et-EE"/>
          <w14:ligatures w14:val="none"/>
        </w:rPr>
        <w:t>1</w:t>
      </w:r>
      <w:r w:rsidRPr="0068100F">
        <w:rPr>
          <w:rFonts w:ascii="Times New Roman" w:eastAsia="Times New Roman" w:hAnsi="Times New Roman" w:cs="Times New Roman"/>
          <w:kern w:val="0"/>
          <w:lang w:eastAsia="et-EE"/>
          <w14:ligatures w14:val="none"/>
        </w:rPr>
        <w:t> lõikes 6 sätestatule:</w:t>
      </w:r>
    </w:p>
    <w:p w14:paraId="763353B5" w14:textId="35198651"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 heaoluplaane säilitatakse kümme aastat andmete infosüsteemi kandmisest;</w:t>
      </w:r>
    </w:p>
    <w:p w14:paraId="2A1F2EAE" w14:textId="587FACEB"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2) märkamislehti ja tegevuskavasid säilitatakse kolm aastat andmete infosüsteemi kandmisest.</w:t>
      </w:r>
    </w:p>
    <w:p w14:paraId="094EA0A8" w14:textId="21D91837" w:rsidR="0068100F" w:rsidRPr="0068100F" w:rsidRDefault="2EBA1150" w:rsidP="4E1BE1B8">
      <w:pPr>
        <w:spacing w:after="0" w:line="240" w:lineRule="auto"/>
        <w:rPr>
          <w:rFonts w:ascii="Segoe UI" w:eastAsia="Times New Roman" w:hAnsi="Segoe UI" w:cs="Segoe UI"/>
          <w:sz w:val="18"/>
          <w:szCs w:val="18"/>
          <w:lang w:eastAsia="et-EE"/>
        </w:rPr>
      </w:pPr>
      <w:r w:rsidRPr="4E1BE1B8">
        <w:rPr>
          <w:rFonts w:ascii="Times New Roman" w:eastAsia="Times New Roman" w:hAnsi="Times New Roman" w:cs="Times New Roman"/>
          <w:b/>
          <w:bCs/>
          <w:lang w:eastAsia="et-EE"/>
        </w:rPr>
        <w:lastRenderedPageBreak/>
        <w:t>(2) </w:t>
      </w:r>
      <w:r w:rsidRPr="4E1BE1B8">
        <w:rPr>
          <w:rFonts w:ascii="Times New Roman" w:eastAsia="Times New Roman" w:hAnsi="Times New Roman" w:cs="Times New Roman"/>
          <w:lang w:eastAsia="et-EE"/>
        </w:rPr>
        <w:t>Infosüsteemi töötlemistoimingute logiandmeid, sealhulgas andmete väljastamise, vaatamise, muutmise, lisamise ja kustutamise aja, andmete koosseisu, andmesaajate ja väljastamise viisi kohta, säilitatakse </w:t>
      </w:r>
      <w:r w:rsidR="421B91BA" w:rsidRPr="4E1BE1B8">
        <w:rPr>
          <w:rFonts w:ascii="Times New Roman" w:eastAsia="Times New Roman" w:hAnsi="Times New Roman" w:cs="Times New Roman"/>
          <w:b/>
          <w:bCs/>
          <w:lang w:eastAsia="et-EE"/>
        </w:rPr>
        <w:t>30 aastat</w:t>
      </w:r>
      <w:r w:rsidRPr="4E1BE1B8">
        <w:rPr>
          <w:rFonts w:ascii="Times New Roman" w:eastAsia="Times New Roman" w:hAnsi="Times New Roman" w:cs="Times New Roman"/>
          <w:lang w:eastAsia="et-EE"/>
        </w:rPr>
        <w:t>. </w:t>
      </w:r>
    </w:p>
    <w:p w14:paraId="782333BF" w14:textId="77777777" w:rsidR="0091006E" w:rsidRDefault="0091006E" w:rsidP="0068100F">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875FF89" w14:textId="2C213C55"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4. peatükk</w:t>
      </w:r>
    </w:p>
    <w:p w14:paraId="51D8EE94" w14:textId="12145B01"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Juurdepääs infosüsteemi andmetele ja andmete väljastamine ning andmelao kasutamine</w:t>
      </w:r>
    </w:p>
    <w:p w14:paraId="6FA7BE47" w14:textId="77777777" w:rsidR="0091006E" w:rsidRDefault="0091006E"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A458C5E" w14:textId="31F3EBD6"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10. Juurdepääs andmetele ja andmete väljastamine</w:t>
      </w:r>
    </w:p>
    <w:p w14:paraId="1D07B548" w14:textId="77777777" w:rsidR="0091006E" w:rsidRDefault="0091006E" w:rsidP="0068100F">
      <w:pPr>
        <w:spacing w:after="0" w:line="240" w:lineRule="auto"/>
        <w:textAlignment w:val="baseline"/>
        <w:rPr>
          <w:rFonts w:ascii="Times New Roman" w:eastAsia="Times New Roman" w:hAnsi="Times New Roman" w:cs="Times New Roman"/>
          <w:b/>
          <w:bCs/>
          <w:kern w:val="0"/>
          <w:lang w:eastAsia="et-EE"/>
          <w14:ligatures w14:val="none"/>
        </w:rPr>
      </w:pPr>
    </w:p>
    <w:p w14:paraId="2926BB81" w14:textId="75AB4C9A"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proofErr w:type="spellStart"/>
      <w:r w:rsidRPr="0068100F">
        <w:rPr>
          <w:rFonts w:ascii="Times New Roman" w:eastAsia="Times New Roman" w:hAnsi="Times New Roman" w:cs="Times New Roman"/>
          <w:kern w:val="0"/>
          <w:lang w:eastAsia="et-EE"/>
          <w14:ligatures w14:val="none"/>
        </w:rPr>
        <w:t>Teavitajal</w:t>
      </w:r>
      <w:proofErr w:type="spellEnd"/>
      <w:r w:rsidRPr="0068100F">
        <w:rPr>
          <w:rFonts w:ascii="Times New Roman" w:eastAsia="Times New Roman" w:hAnsi="Times New Roman" w:cs="Times New Roman"/>
          <w:kern w:val="0"/>
          <w:lang w:eastAsia="et-EE"/>
          <w14:ligatures w14:val="none"/>
        </w:rPr>
        <w:t> ja terviseteejuhil, kellele märkamisleht on suunatud, on juurdepääs märkamislehe andmetele.</w:t>
      </w:r>
    </w:p>
    <w:p w14:paraId="7B4B1503" w14:textId="77777777" w:rsidR="0091006E" w:rsidRDefault="0091006E" w:rsidP="0068100F">
      <w:pPr>
        <w:spacing w:after="0" w:line="240" w:lineRule="auto"/>
        <w:textAlignment w:val="baseline"/>
        <w:rPr>
          <w:rFonts w:ascii="Times New Roman" w:eastAsia="Times New Roman" w:hAnsi="Times New Roman" w:cs="Times New Roman"/>
          <w:b/>
          <w:bCs/>
          <w:kern w:val="0"/>
          <w:lang w:eastAsia="et-EE"/>
          <w14:ligatures w14:val="none"/>
        </w:rPr>
      </w:pPr>
    </w:p>
    <w:p w14:paraId="4DF41708" w14:textId="42A86DDB"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proofErr w:type="spellStart"/>
      <w:r w:rsidRPr="0068100F">
        <w:rPr>
          <w:rFonts w:ascii="Times New Roman" w:eastAsia="Times New Roman" w:hAnsi="Times New Roman" w:cs="Times New Roman"/>
          <w:kern w:val="0"/>
          <w:lang w:eastAsia="et-EE"/>
          <w14:ligatures w14:val="none"/>
        </w:rPr>
        <w:t>Teavitajal</w:t>
      </w:r>
      <w:proofErr w:type="spellEnd"/>
      <w:r w:rsidRPr="0068100F">
        <w:rPr>
          <w:rFonts w:ascii="Times New Roman" w:eastAsia="Times New Roman" w:hAnsi="Times New Roman" w:cs="Times New Roman"/>
          <w:kern w:val="0"/>
          <w:lang w:eastAsia="et-EE"/>
          <w14:ligatures w14:val="none"/>
        </w:rPr>
        <w:t> on juurdepääs koordinatsiooniteenuse osutamise otsuse andmetele märkamislehe korduva koostamise vältimise kontrollimiseks.</w:t>
      </w:r>
    </w:p>
    <w:p w14:paraId="57863199" w14:textId="77777777" w:rsidR="0091006E" w:rsidRDefault="0091006E" w:rsidP="0068100F">
      <w:pPr>
        <w:spacing w:after="0" w:line="240" w:lineRule="auto"/>
        <w:textAlignment w:val="baseline"/>
        <w:rPr>
          <w:rFonts w:ascii="Times New Roman" w:eastAsia="Times New Roman" w:hAnsi="Times New Roman" w:cs="Times New Roman"/>
          <w:b/>
          <w:bCs/>
          <w:kern w:val="0"/>
          <w:lang w:eastAsia="et-EE"/>
          <w14:ligatures w14:val="none"/>
        </w:rPr>
      </w:pPr>
    </w:p>
    <w:p w14:paraId="28247F93" w14:textId="528B4632"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Rahvatervishoiu seaduse § 13</w:t>
      </w:r>
      <w:r w:rsidRPr="0068100F">
        <w:rPr>
          <w:rFonts w:ascii="Times New Roman" w:eastAsia="Times New Roman" w:hAnsi="Times New Roman" w:cs="Times New Roman"/>
          <w:kern w:val="0"/>
          <w:sz w:val="18"/>
          <w:szCs w:val="18"/>
          <w:lang w:eastAsia="et-EE"/>
          <w14:ligatures w14:val="none"/>
        </w:rPr>
        <w:t>3</w:t>
      </w:r>
      <w:r w:rsidRPr="0068100F">
        <w:rPr>
          <w:rFonts w:ascii="Times New Roman" w:eastAsia="Times New Roman" w:hAnsi="Times New Roman" w:cs="Times New Roman"/>
          <w:kern w:val="0"/>
          <w:lang w:eastAsia="et-EE"/>
          <w14:ligatures w14:val="none"/>
        </w:rPr>
        <w:t> lõike 7 punktis 2 nimetatud tugimeeskonna liikmel on juurdepääs heaoluplaani ja tegevuskava andmetele koordinatsiooniteenuse osutamiseks.</w:t>
      </w:r>
    </w:p>
    <w:p w14:paraId="7861BDCF" w14:textId="77777777" w:rsidR="00931D9D" w:rsidRDefault="00931D9D" w:rsidP="0068100F">
      <w:pPr>
        <w:spacing w:after="0" w:line="240" w:lineRule="auto"/>
        <w:textAlignment w:val="baseline"/>
        <w:rPr>
          <w:rFonts w:ascii="Times New Roman" w:eastAsia="Times New Roman" w:hAnsi="Times New Roman" w:cs="Times New Roman"/>
          <w:b/>
          <w:bCs/>
          <w:kern w:val="0"/>
          <w:lang w:eastAsia="et-EE"/>
          <w14:ligatures w14:val="none"/>
        </w:rPr>
      </w:pPr>
    </w:p>
    <w:p w14:paraId="1B3EF2EF" w14:textId="4410CB9F" w:rsidR="0068100F" w:rsidRPr="0068100F" w:rsidRDefault="0D8D795B"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(4) </w:t>
      </w:r>
      <w:r w:rsidRPr="0068100F">
        <w:rPr>
          <w:rFonts w:ascii="Times New Roman" w:eastAsia="Times New Roman" w:hAnsi="Times New Roman" w:cs="Times New Roman"/>
          <w:kern w:val="0"/>
          <w:lang w:eastAsia="et-EE"/>
          <w14:ligatures w14:val="none"/>
        </w:rPr>
        <w:t>Tervishoiutöötajal, kes ei kuulu tugimeeskonda, on juurdepääs kinnitatud kehtiva heaoluplaani olemasolu kontrollimiseks ja seal sisalduvate tervisealaste andmete vaatamiseks. Tervishoiutöötajale kuvatakse heaoluplaani andmed keskse lahenduse kaudu.</w:t>
      </w:r>
    </w:p>
    <w:p w14:paraId="4C6B2DC7" w14:textId="77777777" w:rsidR="00931D9D" w:rsidRPr="008C1282" w:rsidRDefault="00931D9D" w:rsidP="0068100F">
      <w:pPr>
        <w:spacing w:after="0" w:line="240" w:lineRule="auto"/>
        <w:textAlignment w:val="baseline"/>
        <w:rPr>
          <w:rFonts w:ascii="Times New Roman" w:eastAsia="Times New Roman" w:hAnsi="Times New Roman" w:cs="Times New Roman"/>
          <w:b/>
          <w:bCs/>
          <w:color w:val="000000" w:themeColor="text1"/>
          <w:kern w:val="0"/>
          <w:lang w:eastAsia="et-EE"/>
          <w14:ligatures w14:val="none"/>
        </w:rPr>
      </w:pPr>
    </w:p>
    <w:p w14:paraId="1F291AD0" w14:textId="378EC676"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(5) </w:t>
      </w:r>
      <w:r w:rsidRPr="0068100F">
        <w:rPr>
          <w:rFonts w:ascii="Times New Roman" w:eastAsia="Times New Roman" w:hAnsi="Times New Roman" w:cs="Times New Roman"/>
          <w:kern w:val="0"/>
          <w:lang w:eastAsia="et-EE"/>
          <w14:ligatures w14:val="none"/>
        </w:rPr>
        <w:t>Rahvatervishoiu seaduse § 29</w:t>
      </w:r>
      <w:r w:rsidRPr="0068100F">
        <w:rPr>
          <w:rFonts w:ascii="Times New Roman" w:eastAsia="Times New Roman" w:hAnsi="Times New Roman" w:cs="Times New Roman"/>
          <w:kern w:val="0"/>
          <w:sz w:val="18"/>
          <w:szCs w:val="18"/>
          <w:lang w:eastAsia="et-EE"/>
          <w14:ligatures w14:val="none"/>
        </w:rPr>
        <w:t>1</w:t>
      </w:r>
      <w:r w:rsidRPr="0068100F">
        <w:rPr>
          <w:rFonts w:ascii="Times New Roman" w:eastAsia="Times New Roman" w:hAnsi="Times New Roman" w:cs="Times New Roman"/>
          <w:kern w:val="0"/>
          <w:lang w:eastAsia="et-EE"/>
          <w14:ligatures w14:val="none"/>
        </w:rPr>
        <w:t> lõike 5 kohaselt on isiku nõusolekul juurdepääs infosüsteemis olevatele heaoluplaani ja tegevuskava andmetele § 13</w:t>
      </w:r>
      <w:r w:rsidRPr="0068100F">
        <w:rPr>
          <w:rFonts w:ascii="Times New Roman" w:eastAsia="Times New Roman" w:hAnsi="Times New Roman" w:cs="Times New Roman"/>
          <w:kern w:val="0"/>
          <w:sz w:val="18"/>
          <w:szCs w:val="18"/>
          <w:lang w:eastAsia="et-EE"/>
          <w14:ligatures w14:val="none"/>
        </w:rPr>
        <w:t>3</w:t>
      </w:r>
      <w:r w:rsidRPr="0068100F">
        <w:rPr>
          <w:rFonts w:ascii="Times New Roman" w:eastAsia="Times New Roman" w:hAnsi="Times New Roman" w:cs="Times New Roman"/>
          <w:kern w:val="0"/>
          <w:lang w:eastAsia="et-EE"/>
          <w14:ligatures w14:val="none"/>
        </w:rPr>
        <w:t> lõikes 11 nimetatud isikutel koordinatsiooniteenuse osutamisel osalemiseks.</w:t>
      </w:r>
    </w:p>
    <w:p w14:paraId="76E61126" w14:textId="77777777" w:rsidR="00931D9D" w:rsidRDefault="00931D9D"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6F661FA" w14:textId="7B6060D3"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(6) </w:t>
      </w:r>
      <w:r w:rsidRPr="0068100F">
        <w:rPr>
          <w:rFonts w:ascii="Times New Roman" w:eastAsia="Times New Roman" w:hAnsi="Times New Roman" w:cs="Times New Roman"/>
          <w:kern w:val="0"/>
          <w:lang w:eastAsia="et-EE"/>
          <w14:ligatures w14:val="none"/>
        </w:rPr>
        <w:t>Infosüsteemi andmetele tagatakse otsejuurdepääs:</w:t>
      </w:r>
    </w:p>
    <w:p w14:paraId="35196114" w14:textId="3B6F7531"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 infosüsteemide andmevahetuskihi kaudu;</w:t>
      </w:r>
    </w:p>
    <w:p w14:paraId="29AE0B04" w14:textId="3DEF9A10"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2) volitatud töötleja määratud kasutajaõiguste alusel ja viisil;</w:t>
      </w:r>
    </w:p>
    <w:p w14:paraId="14E96EA0" w14:textId="2BF639AC"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3) tervishoiuteenuse osutajale, kohaliku omavalitsuse sotsiaaltöötajale ja lastekaitsetöötajale, terviseteejuhile ning Tervisekassale seadusest tulenevate õiguste, kohustuste ja ülesannete täitmiseks.</w:t>
      </w:r>
    </w:p>
    <w:p w14:paraId="7DAC9D59" w14:textId="77777777" w:rsidR="005C5597" w:rsidRDefault="005C5597" w:rsidP="0068100F">
      <w:pPr>
        <w:spacing w:after="0" w:line="240" w:lineRule="auto"/>
        <w:textAlignment w:val="baseline"/>
        <w:rPr>
          <w:rFonts w:ascii="Times New Roman" w:eastAsia="Times New Roman" w:hAnsi="Times New Roman" w:cs="Times New Roman"/>
          <w:b/>
          <w:bCs/>
          <w:kern w:val="0"/>
          <w:lang w:eastAsia="et-EE"/>
          <w14:ligatures w14:val="none"/>
        </w:rPr>
      </w:pPr>
    </w:p>
    <w:p w14:paraId="5A459F41" w14:textId="200F3781"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(7) </w:t>
      </w:r>
      <w:r w:rsidRPr="0068100F">
        <w:rPr>
          <w:rFonts w:ascii="Times New Roman" w:eastAsia="Times New Roman" w:hAnsi="Times New Roman" w:cs="Times New Roman"/>
          <w:kern w:val="0"/>
          <w:lang w:eastAsia="et-EE"/>
          <w14:ligatures w14:val="none"/>
        </w:rPr>
        <w:t>Andmete väljastamine infosüsteemist tagatakse:</w:t>
      </w:r>
    </w:p>
    <w:p w14:paraId="3BFB641E" w14:textId="02D1164D"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 ühekordse andmepäringuna taotluse alusel;</w:t>
      </w:r>
    </w:p>
    <w:p w14:paraId="363CB521" w14:textId="2A51318F"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2) poolte vahel sõlmitud lepingu alusel.</w:t>
      </w:r>
    </w:p>
    <w:p w14:paraId="0E742C51" w14:textId="77777777" w:rsidR="005C5597" w:rsidRDefault="005C5597" w:rsidP="0068100F">
      <w:pPr>
        <w:spacing w:after="0" w:line="240" w:lineRule="auto"/>
        <w:textAlignment w:val="baseline"/>
        <w:rPr>
          <w:rFonts w:ascii="Times New Roman" w:eastAsia="Times New Roman" w:hAnsi="Times New Roman" w:cs="Times New Roman"/>
          <w:b/>
          <w:bCs/>
          <w:kern w:val="0"/>
          <w:lang w:eastAsia="et-EE"/>
          <w14:ligatures w14:val="none"/>
        </w:rPr>
      </w:pPr>
    </w:p>
    <w:p w14:paraId="51FD91D9" w14:textId="07E70D87"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(8) </w:t>
      </w:r>
      <w:r w:rsidRPr="0068100F">
        <w:rPr>
          <w:rFonts w:ascii="Times New Roman" w:eastAsia="Times New Roman" w:hAnsi="Times New Roman" w:cs="Times New Roman"/>
          <w:kern w:val="0"/>
          <w:lang w:eastAsia="et-EE"/>
          <w14:ligatures w14:val="none"/>
        </w:rPr>
        <w:t>Infosüsteemist andmete väljastamise aja ja viisi ning väljastatud andmete saajate ja koosseisu üle peab arvestust infosüsteemi volitatud töötleja.</w:t>
      </w:r>
    </w:p>
    <w:p w14:paraId="70059368" w14:textId="77777777" w:rsidR="005C5597" w:rsidRDefault="005C5597"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7D10A07" w14:textId="45FE9E9A"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11. Isiku õigus nõuda ebaõigete isikuandmete parandamist</w:t>
      </w:r>
    </w:p>
    <w:p w14:paraId="797A5A00" w14:textId="54175A61"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Isikul on õigus muuta infosüsteemis ainult neid andmeid, mille ta on ise infosüsteemi esitanud.</w:t>
      </w:r>
    </w:p>
    <w:p w14:paraId="189CA0A0" w14:textId="77777777" w:rsidR="00BB1100" w:rsidRDefault="00BB1100" w:rsidP="0068100F">
      <w:pPr>
        <w:spacing w:after="0" w:line="240" w:lineRule="auto"/>
        <w:textAlignment w:val="baseline"/>
        <w:rPr>
          <w:rFonts w:ascii="Times New Roman" w:eastAsia="Times New Roman" w:hAnsi="Times New Roman" w:cs="Times New Roman"/>
          <w:b/>
          <w:bCs/>
          <w:kern w:val="0"/>
          <w:lang w:eastAsia="et-EE"/>
          <w14:ligatures w14:val="none"/>
        </w:rPr>
      </w:pPr>
    </w:p>
    <w:p w14:paraId="65DB9953" w14:textId="50FD785E"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r w:rsidRPr="0068100F">
        <w:rPr>
          <w:rFonts w:ascii="Times New Roman" w:eastAsia="Times New Roman" w:hAnsi="Times New Roman" w:cs="Times New Roman"/>
          <w:kern w:val="0"/>
          <w:lang w:eastAsia="et-EE"/>
          <w14:ligatures w14:val="none"/>
        </w:rPr>
        <w:t>Isikul on õigus nõuda infosüsteemi ebaõigeid isikuandmeid edastanud isikult õigete isikuandmete edastamist. Kui isik teavitab infosüsteemi vastutavat või volitatud töötlejat nimetatud nõude esitamisest, algatab infosüsteemi vol</w:t>
      </w:r>
      <w:r w:rsidR="008C1282">
        <w:rPr>
          <w:rFonts w:ascii="Times New Roman" w:eastAsia="Times New Roman" w:hAnsi="Times New Roman" w:cs="Times New Roman"/>
          <w:kern w:val="0"/>
          <w:lang w:eastAsia="et-EE"/>
          <w14:ligatures w14:val="none"/>
        </w:rPr>
        <w:t>i</w:t>
      </w:r>
      <w:r w:rsidRPr="0068100F">
        <w:rPr>
          <w:rFonts w:ascii="Times New Roman" w:eastAsia="Times New Roman" w:hAnsi="Times New Roman" w:cs="Times New Roman"/>
          <w:kern w:val="0"/>
          <w:lang w:eastAsia="et-EE"/>
          <w14:ligatures w14:val="none"/>
        </w:rPr>
        <w:t>tatud töötleja menetluse andmete parandamiseks.</w:t>
      </w:r>
    </w:p>
    <w:p w14:paraId="2450E409" w14:textId="77777777" w:rsidR="00BB1100" w:rsidRDefault="00BB1100" w:rsidP="0068100F">
      <w:pPr>
        <w:spacing w:after="0" w:line="240" w:lineRule="auto"/>
        <w:textAlignment w:val="baseline"/>
        <w:rPr>
          <w:rFonts w:ascii="Times New Roman" w:eastAsia="Times New Roman" w:hAnsi="Times New Roman" w:cs="Times New Roman"/>
          <w:b/>
          <w:bCs/>
          <w:kern w:val="0"/>
          <w:lang w:eastAsia="et-EE"/>
          <w14:ligatures w14:val="none"/>
        </w:rPr>
      </w:pPr>
    </w:p>
    <w:p w14:paraId="3495F193" w14:textId="26FF9D45"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Kui ebaõiged isikuandmed esitanud isik teavitab andmeandjat isikuandmete ebaõigsusest, edastab andmeandja viivitamata parandatud isikuandmed infosüsteemi.</w:t>
      </w:r>
    </w:p>
    <w:p w14:paraId="6C2B8E44" w14:textId="77777777" w:rsidR="00BB1100" w:rsidRDefault="00BB1100" w:rsidP="0068100F">
      <w:pPr>
        <w:spacing w:after="0" w:line="240" w:lineRule="auto"/>
        <w:textAlignment w:val="baseline"/>
        <w:rPr>
          <w:rFonts w:ascii="Times New Roman" w:eastAsia="Times New Roman" w:hAnsi="Times New Roman" w:cs="Times New Roman"/>
          <w:b/>
          <w:bCs/>
          <w:kern w:val="0"/>
          <w:lang w:eastAsia="et-EE"/>
          <w14:ligatures w14:val="none"/>
        </w:rPr>
      </w:pPr>
    </w:p>
    <w:p w14:paraId="776167DF" w14:textId="374121DB"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(4) </w:t>
      </w:r>
      <w:r w:rsidRPr="0068100F">
        <w:rPr>
          <w:rFonts w:ascii="Times New Roman" w:eastAsia="Times New Roman" w:hAnsi="Times New Roman" w:cs="Times New Roman"/>
          <w:kern w:val="0"/>
          <w:lang w:eastAsia="et-EE"/>
          <w14:ligatures w14:val="none"/>
        </w:rPr>
        <w:t>Isikuandmetega, mille ebaõigsus on tuvastatud, võivad tutvuda andmesubjekt ja ebaõigete isikuandmete esitaja.</w:t>
      </w:r>
    </w:p>
    <w:p w14:paraId="210C4D83" w14:textId="77777777" w:rsidR="005C5597" w:rsidRDefault="005C5597" w:rsidP="0068100F">
      <w:pPr>
        <w:spacing w:after="0" w:line="240" w:lineRule="auto"/>
        <w:textAlignment w:val="baseline"/>
        <w:rPr>
          <w:rFonts w:ascii="Times New Roman" w:eastAsia="Times New Roman" w:hAnsi="Times New Roman" w:cs="Times New Roman"/>
          <w:b/>
          <w:bCs/>
          <w:kern w:val="0"/>
          <w:lang w:eastAsia="et-EE"/>
          <w14:ligatures w14:val="none"/>
        </w:rPr>
      </w:pPr>
    </w:p>
    <w:p w14:paraId="6EDABD2F" w14:textId="58BC9477"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12. Andmelao kasutamine</w:t>
      </w:r>
    </w:p>
    <w:p w14:paraId="5898B8EC" w14:textId="55988520"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Andmelaos töödeldakse pseudonüümitud isikuandmeid äriprotsesside toetamiseks, poliitika kujundamiseks, mõjude hindamiseks, teabenõuetele vastamiseks ja statistika tegemiseks.</w:t>
      </w:r>
    </w:p>
    <w:p w14:paraId="75FB1185" w14:textId="57380C0B"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r w:rsidRPr="0068100F">
        <w:rPr>
          <w:rFonts w:ascii="Times New Roman" w:eastAsia="Times New Roman" w:hAnsi="Times New Roman" w:cs="Times New Roman"/>
          <w:kern w:val="0"/>
          <w:lang w:eastAsia="et-EE"/>
          <w14:ligatures w14:val="none"/>
        </w:rPr>
        <w:t>Andmelaos tagatakse juurdepääs:</w:t>
      </w:r>
    </w:p>
    <w:p w14:paraId="3BDC08B6" w14:textId="1C32DFA9"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1) andmeandjale tema enda edastatud andmetele;</w:t>
      </w:r>
    </w:p>
    <w:p w14:paraId="03470F74" w14:textId="66BB0BD1" w:rsidR="0068100F" w:rsidRPr="0068100F" w:rsidRDefault="0068100F" w:rsidP="0068100F">
      <w:pPr>
        <w:spacing w:after="0" w:line="240" w:lineRule="auto"/>
        <w:ind w:left="720"/>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2) vastutavale ja volitatud töötlejale ning haldusorganile nendele andmetele, mis on vajalikud tema seadusest või selle alusel antud õigusaktist tulenevate ülesannete täitmiseks.</w:t>
      </w:r>
    </w:p>
    <w:p w14:paraId="582886BE" w14:textId="30C13E53"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(3) </w:t>
      </w:r>
      <w:r w:rsidRPr="0068100F">
        <w:rPr>
          <w:rFonts w:ascii="Times New Roman" w:eastAsia="Times New Roman" w:hAnsi="Times New Roman" w:cs="Times New Roman"/>
          <w:kern w:val="0"/>
          <w:lang w:eastAsia="et-EE"/>
          <w14:ligatures w14:val="none"/>
        </w:rPr>
        <w:t>Andmelao avaandmed avalikustatakse volitatud töötleja veebilehel masinloetaval kujul.</w:t>
      </w:r>
    </w:p>
    <w:p w14:paraId="310974F5" w14:textId="77777777" w:rsidR="00227112" w:rsidRDefault="00227112" w:rsidP="0068100F">
      <w:pPr>
        <w:spacing w:after="0" w:line="240" w:lineRule="auto"/>
        <w:jc w:val="center"/>
        <w:textAlignment w:val="baseline"/>
        <w:rPr>
          <w:rFonts w:ascii="Times New Roman" w:eastAsia="Times New Roman" w:hAnsi="Times New Roman" w:cs="Times New Roman"/>
          <w:b/>
          <w:bCs/>
          <w:kern w:val="0"/>
          <w:lang w:eastAsia="et-EE"/>
          <w14:ligatures w14:val="none"/>
        </w:rPr>
      </w:pPr>
    </w:p>
    <w:p w14:paraId="25C60A4F" w14:textId="0080B120"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5. peatükk</w:t>
      </w:r>
    </w:p>
    <w:p w14:paraId="398636AA" w14:textId="6417CA3A"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Infosüsteemi järelevalve, rahastamine ja lõpetamine</w:t>
      </w:r>
    </w:p>
    <w:p w14:paraId="7A9FB696" w14:textId="77777777" w:rsidR="007A7BCA" w:rsidRDefault="007A7BCA" w:rsidP="0068100F">
      <w:pPr>
        <w:spacing w:after="0" w:line="240" w:lineRule="auto"/>
        <w:textAlignment w:val="baseline"/>
        <w:rPr>
          <w:rFonts w:ascii="Times New Roman" w:eastAsia="Times New Roman" w:hAnsi="Times New Roman" w:cs="Times New Roman"/>
          <w:b/>
          <w:bCs/>
          <w:kern w:val="0"/>
          <w:lang w:eastAsia="et-EE"/>
          <w14:ligatures w14:val="none"/>
        </w:rPr>
      </w:pPr>
    </w:p>
    <w:p w14:paraId="6CEBF9E9" w14:textId="6C147C76"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13. Järelevalve</w:t>
      </w:r>
    </w:p>
    <w:p w14:paraId="4542DF66" w14:textId="77777777" w:rsidR="007A7BCA" w:rsidRDefault="007A7BCA" w:rsidP="0068100F">
      <w:pPr>
        <w:spacing w:after="0" w:line="240" w:lineRule="auto"/>
        <w:textAlignment w:val="baseline"/>
        <w:rPr>
          <w:rFonts w:ascii="Times New Roman" w:eastAsia="Times New Roman" w:hAnsi="Times New Roman" w:cs="Times New Roman"/>
          <w:b/>
          <w:bCs/>
          <w:kern w:val="0"/>
          <w:lang w:eastAsia="et-EE"/>
          <w14:ligatures w14:val="none"/>
        </w:rPr>
      </w:pPr>
    </w:p>
    <w:p w14:paraId="33DF5DE6" w14:textId="7D70D125"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(1) </w:t>
      </w:r>
      <w:r w:rsidRPr="0068100F">
        <w:rPr>
          <w:rFonts w:ascii="Times New Roman" w:eastAsia="Times New Roman" w:hAnsi="Times New Roman" w:cs="Times New Roman"/>
          <w:kern w:val="0"/>
          <w:lang w:eastAsia="et-EE"/>
          <w14:ligatures w14:val="none"/>
        </w:rPr>
        <w:t>Järelevalvet infosüsteemi pidamise üle teevad kaasvastutavad töötlejad ja Andmekaitse Inspektsioon vastavalt õigusaktides sätestatud pädevusele.</w:t>
      </w:r>
    </w:p>
    <w:p w14:paraId="6223D551" w14:textId="77777777" w:rsidR="007A7BCA" w:rsidRDefault="007A7BCA" w:rsidP="0068100F">
      <w:pPr>
        <w:spacing w:after="0" w:line="240" w:lineRule="auto"/>
        <w:textAlignment w:val="baseline"/>
        <w:rPr>
          <w:rFonts w:ascii="Times New Roman" w:eastAsia="Times New Roman" w:hAnsi="Times New Roman" w:cs="Times New Roman"/>
          <w:b/>
          <w:bCs/>
          <w:kern w:val="0"/>
          <w:lang w:eastAsia="et-EE"/>
          <w14:ligatures w14:val="none"/>
        </w:rPr>
      </w:pPr>
    </w:p>
    <w:p w14:paraId="1B221CF2" w14:textId="69D076F7"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(2) </w:t>
      </w:r>
      <w:r w:rsidRPr="0068100F">
        <w:rPr>
          <w:rFonts w:ascii="Times New Roman" w:eastAsia="Times New Roman" w:hAnsi="Times New Roman" w:cs="Times New Roman"/>
          <w:kern w:val="0"/>
          <w:lang w:eastAsia="et-EE"/>
          <w14:ligatures w14:val="none"/>
        </w:rPr>
        <w:t>Infosüsteemi kaasvastutaval ja volitatud töötleja</w:t>
      </w:r>
      <w:r w:rsidR="008C1282">
        <w:rPr>
          <w:rFonts w:ascii="Times New Roman" w:eastAsia="Times New Roman" w:hAnsi="Times New Roman" w:cs="Times New Roman"/>
          <w:kern w:val="0"/>
          <w:lang w:eastAsia="et-EE"/>
          <w14:ligatures w14:val="none"/>
        </w:rPr>
        <w:t>l</w:t>
      </w:r>
      <w:r w:rsidRPr="0068100F">
        <w:rPr>
          <w:rFonts w:ascii="Times New Roman" w:eastAsia="Times New Roman" w:hAnsi="Times New Roman" w:cs="Times New Roman"/>
          <w:kern w:val="0"/>
          <w:lang w:eastAsia="et-EE"/>
          <w14:ligatures w14:val="none"/>
        </w:rPr>
        <w:t xml:space="preserve"> on õigus kontrollida põhimääruses kehtestatud tingimuste täitmist ja nõuete järgimist.</w:t>
      </w:r>
    </w:p>
    <w:p w14:paraId="45CBEE1F" w14:textId="77777777" w:rsidR="007A7BCA" w:rsidRDefault="007A7BCA" w:rsidP="0068100F">
      <w:pPr>
        <w:spacing w:after="0" w:line="240" w:lineRule="auto"/>
        <w:textAlignment w:val="baseline"/>
        <w:rPr>
          <w:rFonts w:ascii="Times New Roman" w:eastAsia="Times New Roman" w:hAnsi="Times New Roman" w:cs="Times New Roman"/>
          <w:b/>
          <w:bCs/>
          <w:kern w:val="0"/>
          <w:lang w:eastAsia="et-EE"/>
          <w14:ligatures w14:val="none"/>
        </w:rPr>
      </w:pPr>
    </w:p>
    <w:p w14:paraId="06BD21F8" w14:textId="588BE26F"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14. Rahastamine</w:t>
      </w:r>
    </w:p>
    <w:p w14:paraId="20CCE776" w14:textId="0FBCC986"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Infosüsteemi rahastatakse riigieelarvest Sotsiaalministeeriumi ja Tervisekassa eelarve kaudu.</w:t>
      </w:r>
    </w:p>
    <w:p w14:paraId="035CE69D" w14:textId="77777777" w:rsidR="007A7BCA" w:rsidRDefault="007A7BCA" w:rsidP="0068100F">
      <w:pPr>
        <w:spacing w:after="0" w:line="240" w:lineRule="auto"/>
        <w:textAlignment w:val="baseline"/>
        <w:rPr>
          <w:rFonts w:ascii="Times New Roman" w:eastAsia="Times New Roman" w:hAnsi="Times New Roman" w:cs="Times New Roman"/>
          <w:b/>
          <w:bCs/>
          <w:kern w:val="0"/>
          <w:lang w:eastAsia="et-EE"/>
          <w14:ligatures w14:val="none"/>
        </w:rPr>
      </w:pPr>
    </w:p>
    <w:p w14:paraId="6FD84E77" w14:textId="29D8E854"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15. Infosüsteemi turvameetmed ja turbeaste</w:t>
      </w:r>
    </w:p>
    <w:p w14:paraId="629C0752" w14:textId="77777777" w:rsidR="007A7BCA" w:rsidRPr="008C1282" w:rsidRDefault="007A7BCA" w:rsidP="0068100F">
      <w:pPr>
        <w:spacing w:after="0" w:line="240" w:lineRule="auto"/>
        <w:textAlignment w:val="baseline"/>
        <w:rPr>
          <w:rFonts w:ascii="Times New Roman" w:eastAsia="Times New Roman" w:hAnsi="Times New Roman" w:cs="Times New Roman"/>
          <w:b/>
          <w:bCs/>
          <w:color w:val="000000" w:themeColor="text1"/>
          <w:kern w:val="0"/>
          <w:lang w:eastAsia="et-EE"/>
          <w14:ligatures w14:val="none"/>
        </w:rPr>
      </w:pPr>
    </w:p>
    <w:p w14:paraId="584718B3" w14:textId="2D8386D8" w:rsidR="0068100F" w:rsidRPr="008C1282" w:rsidRDefault="0068100F" w:rsidP="0068100F">
      <w:pPr>
        <w:spacing w:after="0" w:line="240" w:lineRule="auto"/>
        <w:textAlignment w:val="baseline"/>
        <w:rPr>
          <w:rFonts w:ascii="Segoe UI" w:eastAsia="Times New Roman" w:hAnsi="Segoe UI" w:cs="Segoe UI"/>
          <w:color w:val="000000" w:themeColor="text1"/>
          <w:kern w:val="0"/>
          <w:sz w:val="18"/>
          <w:szCs w:val="18"/>
          <w:lang w:eastAsia="et-EE"/>
          <w14:ligatures w14:val="none"/>
        </w:rPr>
      </w:pPr>
      <w:r w:rsidRPr="008C1282">
        <w:rPr>
          <w:rFonts w:ascii="Times New Roman" w:eastAsia="Times New Roman" w:hAnsi="Times New Roman" w:cs="Times New Roman"/>
          <w:b/>
          <w:bCs/>
          <w:color w:val="000000" w:themeColor="text1"/>
          <w:kern w:val="0"/>
          <w:lang w:eastAsia="et-EE"/>
          <w14:ligatures w14:val="none"/>
        </w:rPr>
        <w:t>(1) </w:t>
      </w:r>
      <w:r w:rsidRPr="008C1282">
        <w:rPr>
          <w:rFonts w:ascii="Times New Roman" w:eastAsia="Times New Roman" w:hAnsi="Times New Roman" w:cs="Times New Roman"/>
          <w:color w:val="000000" w:themeColor="text1"/>
          <w:kern w:val="0"/>
          <w:lang w:eastAsia="et-EE"/>
          <w14:ligatures w14:val="none"/>
        </w:rPr>
        <w:t>Infosüsteemi turvameetmed peavad tagama järgmised turvaklassid:</w:t>
      </w:r>
    </w:p>
    <w:p w14:paraId="3A8B7367" w14:textId="04D958E9" w:rsidR="0068100F" w:rsidRPr="008C1282" w:rsidRDefault="0068100F" w:rsidP="0068100F">
      <w:pPr>
        <w:spacing w:after="0" w:line="240" w:lineRule="auto"/>
        <w:ind w:left="720"/>
        <w:textAlignment w:val="baseline"/>
        <w:rPr>
          <w:rFonts w:ascii="Segoe UI" w:eastAsia="Times New Roman" w:hAnsi="Segoe UI" w:cs="Segoe UI"/>
          <w:color w:val="000000" w:themeColor="text1"/>
          <w:kern w:val="0"/>
          <w:sz w:val="18"/>
          <w:szCs w:val="18"/>
          <w:lang w:eastAsia="et-EE"/>
          <w14:ligatures w14:val="none"/>
        </w:rPr>
      </w:pPr>
      <w:r w:rsidRPr="008C1282">
        <w:rPr>
          <w:rFonts w:ascii="Times New Roman" w:eastAsia="Times New Roman" w:hAnsi="Times New Roman" w:cs="Times New Roman"/>
          <w:color w:val="000000" w:themeColor="text1"/>
          <w:kern w:val="0"/>
          <w:lang w:eastAsia="et-EE"/>
          <w14:ligatures w14:val="none"/>
        </w:rPr>
        <w:t>1) </w:t>
      </w:r>
      <w:r w:rsidR="00ED2CD4" w:rsidRPr="008C1282">
        <w:rPr>
          <w:rFonts w:ascii="Times New Roman" w:eastAsia="Times New Roman" w:hAnsi="Times New Roman" w:cs="Times New Roman"/>
          <w:color w:val="000000" w:themeColor="text1"/>
          <w:kern w:val="0"/>
          <w:lang w:eastAsia="et-EE"/>
          <w14:ligatures w14:val="none"/>
        </w:rPr>
        <w:t xml:space="preserve"> </w:t>
      </w:r>
      <w:r w:rsidRPr="008C1282">
        <w:rPr>
          <w:rFonts w:ascii="Times New Roman" w:eastAsia="Times New Roman" w:hAnsi="Times New Roman" w:cs="Times New Roman"/>
          <w:color w:val="000000" w:themeColor="text1"/>
          <w:kern w:val="0"/>
          <w:lang w:eastAsia="et-EE"/>
          <w14:ligatures w14:val="none"/>
        </w:rPr>
        <w:t>konfidentsiaalsus – S___</w:t>
      </w:r>
    </w:p>
    <w:p w14:paraId="12D7113C" w14:textId="7739AE68" w:rsidR="0068100F" w:rsidRPr="008C1282" w:rsidRDefault="0068100F" w:rsidP="0068100F">
      <w:pPr>
        <w:spacing w:after="0" w:line="240" w:lineRule="auto"/>
        <w:ind w:left="720"/>
        <w:textAlignment w:val="baseline"/>
        <w:rPr>
          <w:rFonts w:ascii="Segoe UI" w:eastAsia="Times New Roman" w:hAnsi="Segoe UI" w:cs="Segoe UI"/>
          <w:color w:val="000000" w:themeColor="text1"/>
          <w:kern w:val="0"/>
          <w:sz w:val="18"/>
          <w:szCs w:val="18"/>
          <w:lang w:eastAsia="et-EE"/>
          <w14:ligatures w14:val="none"/>
        </w:rPr>
      </w:pPr>
      <w:r w:rsidRPr="008C1282">
        <w:rPr>
          <w:rFonts w:ascii="Times New Roman" w:eastAsia="Times New Roman" w:hAnsi="Times New Roman" w:cs="Times New Roman"/>
          <w:color w:val="000000" w:themeColor="text1"/>
          <w:kern w:val="0"/>
          <w:lang w:eastAsia="et-EE"/>
          <w14:ligatures w14:val="none"/>
        </w:rPr>
        <w:t>2) </w:t>
      </w:r>
      <w:r w:rsidR="00ED2CD4" w:rsidRPr="008C1282">
        <w:rPr>
          <w:rFonts w:ascii="Times New Roman" w:eastAsia="Times New Roman" w:hAnsi="Times New Roman" w:cs="Times New Roman"/>
          <w:color w:val="000000" w:themeColor="text1"/>
          <w:kern w:val="0"/>
          <w:lang w:eastAsia="et-EE"/>
          <w14:ligatures w14:val="none"/>
        </w:rPr>
        <w:t xml:space="preserve"> </w:t>
      </w:r>
      <w:r w:rsidRPr="008C1282">
        <w:rPr>
          <w:rFonts w:ascii="Times New Roman" w:eastAsia="Times New Roman" w:hAnsi="Times New Roman" w:cs="Times New Roman"/>
          <w:color w:val="000000" w:themeColor="text1"/>
          <w:kern w:val="0"/>
          <w:lang w:eastAsia="et-EE"/>
          <w14:ligatures w14:val="none"/>
        </w:rPr>
        <w:t>terviklus – T___</w:t>
      </w:r>
    </w:p>
    <w:p w14:paraId="5FBCE3F7" w14:textId="374FAA43" w:rsidR="0068100F" w:rsidRPr="008C1282" w:rsidRDefault="0068100F" w:rsidP="0068100F">
      <w:pPr>
        <w:spacing w:after="0" w:line="240" w:lineRule="auto"/>
        <w:ind w:left="720"/>
        <w:textAlignment w:val="baseline"/>
        <w:rPr>
          <w:rFonts w:ascii="Segoe UI" w:eastAsia="Times New Roman" w:hAnsi="Segoe UI" w:cs="Segoe UI"/>
          <w:color w:val="000000" w:themeColor="text1"/>
          <w:kern w:val="0"/>
          <w:sz w:val="18"/>
          <w:szCs w:val="18"/>
          <w:lang w:eastAsia="et-EE"/>
          <w14:ligatures w14:val="none"/>
        </w:rPr>
      </w:pPr>
      <w:r w:rsidRPr="008C1282">
        <w:rPr>
          <w:rFonts w:ascii="Times New Roman" w:eastAsia="Times New Roman" w:hAnsi="Times New Roman" w:cs="Times New Roman"/>
          <w:color w:val="000000" w:themeColor="text1"/>
          <w:kern w:val="0"/>
          <w:lang w:eastAsia="et-EE"/>
          <w14:ligatures w14:val="none"/>
        </w:rPr>
        <w:t>3) </w:t>
      </w:r>
      <w:r w:rsidR="00ED2CD4" w:rsidRPr="008C1282">
        <w:rPr>
          <w:rFonts w:ascii="Times New Roman" w:eastAsia="Times New Roman" w:hAnsi="Times New Roman" w:cs="Times New Roman"/>
          <w:color w:val="000000" w:themeColor="text1"/>
          <w:kern w:val="0"/>
          <w:lang w:eastAsia="et-EE"/>
          <w14:ligatures w14:val="none"/>
        </w:rPr>
        <w:t xml:space="preserve"> </w:t>
      </w:r>
      <w:r w:rsidRPr="008C1282">
        <w:rPr>
          <w:rFonts w:ascii="Times New Roman" w:eastAsia="Times New Roman" w:hAnsi="Times New Roman" w:cs="Times New Roman"/>
          <w:color w:val="000000" w:themeColor="text1"/>
          <w:kern w:val="0"/>
          <w:lang w:eastAsia="et-EE"/>
          <w14:ligatures w14:val="none"/>
        </w:rPr>
        <w:t>käideldavus – K___</w:t>
      </w:r>
    </w:p>
    <w:p w14:paraId="32C633D7" w14:textId="77777777" w:rsidR="007A7BCA" w:rsidRPr="008C1282" w:rsidRDefault="007A7BCA" w:rsidP="0068100F">
      <w:pPr>
        <w:spacing w:after="0" w:line="240" w:lineRule="auto"/>
        <w:textAlignment w:val="baseline"/>
        <w:rPr>
          <w:rFonts w:ascii="Times New Roman" w:eastAsia="Times New Roman" w:hAnsi="Times New Roman" w:cs="Times New Roman"/>
          <w:b/>
          <w:bCs/>
          <w:color w:val="000000" w:themeColor="text1"/>
          <w:kern w:val="0"/>
          <w:lang w:eastAsia="et-EE"/>
          <w14:ligatures w14:val="none"/>
        </w:rPr>
      </w:pPr>
    </w:p>
    <w:p w14:paraId="6C826B45" w14:textId="6AAD1701" w:rsidR="0068100F" w:rsidRPr="008C1282" w:rsidRDefault="0068100F" w:rsidP="0068100F">
      <w:pPr>
        <w:spacing w:after="0" w:line="240" w:lineRule="auto"/>
        <w:textAlignment w:val="baseline"/>
        <w:rPr>
          <w:rFonts w:ascii="Segoe UI" w:eastAsia="Times New Roman" w:hAnsi="Segoe UI" w:cs="Segoe UI"/>
          <w:color w:val="000000" w:themeColor="text1"/>
          <w:kern w:val="0"/>
          <w:sz w:val="18"/>
          <w:szCs w:val="18"/>
          <w:lang w:eastAsia="et-EE"/>
          <w14:ligatures w14:val="none"/>
        </w:rPr>
      </w:pPr>
      <w:r w:rsidRPr="008C1282">
        <w:rPr>
          <w:rFonts w:ascii="Times New Roman" w:eastAsia="Times New Roman" w:hAnsi="Times New Roman" w:cs="Times New Roman"/>
          <w:b/>
          <w:bCs/>
          <w:color w:val="000000" w:themeColor="text1"/>
          <w:kern w:val="0"/>
          <w:lang w:eastAsia="et-EE"/>
          <w14:ligatures w14:val="none"/>
        </w:rPr>
        <w:t>(2)</w:t>
      </w:r>
      <w:r w:rsidR="00ED2CD4" w:rsidRPr="008C1282">
        <w:rPr>
          <w:rFonts w:ascii="Times New Roman" w:eastAsia="Times New Roman" w:hAnsi="Times New Roman" w:cs="Times New Roman"/>
          <w:color w:val="000000" w:themeColor="text1"/>
          <w:kern w:val="0"/>
          <w:lang w:eastAsia="et-EE"/>
          <w14:ligatures w14:val="none"/>
        </w:rPr>
        <w:t xml:space="preserve"> </w:t>
      </w:r>
      <w:r w:rsidRPr="008C1282">
        <w:rPr>
          <w:rFonts w:ascii="Times New Roman" w:eastAsia="Times New Roman" w:hAnsi="Times New Roman" w:cs="Times New Roman"/>
          <w:color w:val="000000" w:themeColor="text1"/>
          <w:kern w:val="0"/>
          <w:lang w:eastAsia="et-EE"/>
          <w14:ligatures w14:val="none"/>
        </w:rPr>
        <w:t>Infosüsteemi turbeaste on _____ (madal/keskmine/kõrge).</w:t>
      </w:r>
    </w:p>
    <w:p w14:paraId="625A2F86" w14:textId="0D586CBD" w:rsidR="0068100F" w:rsidRPr="008C1282" w:rsidRDefault="0068100F" w:rsidP="0068100F">
      <w:pPr>
        <w:pBdr>
          <w:left w:val="single" w:sz="8" w:space="10" w:color="auto"/>
        </w:pBdr>
        <w:spacing w:after="0" w:line="240" w:lineRule="auto"/>
        <w:ind w:left="360"/>
        <w:textAlignment w:val="baseline"/>
        <w:rPr>
          <w:rFonts w:ascii="Segoe UI" w:eastAsia="Times New Roman" w:hAnsi="Segoe UI" w:cs="Segoe UI"/>
          <w:color w:val="000000" w:themeColor="text1"/>
          <w:kern w:val="0"/>
          <w:sz w:val="18"/>
          <w:szCs w:val="18"/>
          <w:lang w:eastAsia="et-EE"/>
          <w14:ligatures w14:val="none"/>
        </w:rPr>
      </w:pPr>
      <w:r w:rsidRPr="008C1282">
        <w:rPr>
          <w:rFonts w:ascii="Times New Roman" w:eastAsia="Times New Roman" w:hAnsi="Times New Roman" w:cs="Times New Roman"/>
          <w:i/>
          <w:iCs/>
          <w:color w:val="000000" w:themeColor="text1"/>
          <w:kern w:val="0"/>
          <w:sz w:val="20"/>
          <w:szCs w:val="20"/>
          <w:lang w:eastAsia="et-EE"/>
          <w14:ligatures w14:val="none"/>
        </w:rPr>
        <w:t>Turvaklass ja turbeaste määratakse E-ITS hindamise alusel koostöös </w:t>
      </w:r>
      <w:proofErr w:type="spellStart"/>
      <w:r w:rsidRPr="008C1282">
        <w:rPr>
          <w:rFonts w:ascii="Times New Roman" w:eastAsia="Times New Roman" w:hAnsi="Times New Roman" w:cs="Times New Roman"/>
          <w:i/>
          <w:iCs/>
          <w:color w:val="000000" w:themeColor="text1"/>
          <w:kern w:val="0"/>
          <w:sz w:val="20"/>
          <w:szCs w:val="20"/>
          <w:lang w:eastAsia="et-EE"/>
          <w14:ligatures w14:val="none"/>
        </w:rPr>
        <w:t>TEHIK-u</w:t>
      </w:r>
      <w:proofErr w:type="spellEnd"/>
      <w:r w:rsidRPr="008C1282">
        <w:rPr>
          <w:rFonts w:ascii="Times New Roman" w:eastAsia="Times New Roman" w:hAnsi="Times New Roman" w:cs="Times New Roman"/>
          <w:i/>
          <w:iCs/>
          <w:color w:val="000000" w:themeColor="text1"/>
          <w:kern w:val="0"/>
          <w:sz w:val="20"/>
          <w:szCs w:val="20"/>
          <w:lang w:eastAsia="et-EE"/>
          <w14:ligatures w14:val="none"/>
        </w:rPr>
        <w:t> ja </w:t>
      </w:r>
      <w:proofErr w:type="spellStart"/>
      <w:r w:rsidRPr="008C1282">
        <w:rPr>
          <w:rFonts w:ascii="Times New Roman" w:eastAsia="Times New Roman" w:hAnsi="Times New Roman" w:cs="Times New Roman"/>
          <w:i/>
          <w:iCs/>
          <w:color w:val="000000" w:themeColor="text1"/>
          <w:kern w:val="0"/>
          <w:sz w:val="20"/>
          <w:szCs w:val="20"/>
          <w:lang w:eastAsia="et-EE"/>
          <w14:ligatures w14:val="none"/>
        </w:rPr>
        <w:t>RIA-ga</w:t>
      </w:r>
      <w:proofErr w:type="spellEnd"/>
      <w:r w:rsidRPr="008C1282">
        <w:rPr>
          <w:rFonts w:ascii="Times New Roman" w:eastAsia="Times New Roman" w:hAnsi="Times New Roman" w:cs="Times New Roman"/>
          <w:i/>
          <w:iCs/>
          <w:color w:val="000000" w:themeColor="text1"/>
          <w:kern w:val="0"/>
          <w:sz w:val="20"/>
          <w:szCs w:val="20"/>
          <w:lang w:eastAsia="et-EE"/>
          <w14:ligatures w14:val="none"/>
        </w:rPr>
        <w:t>. Eriliiki isikuandmete (tervise + sotsiaalandmed) kombinatsioon eeldab tõenäoliselt kõrget turbeastet.</w:t>
      </w:r>
      <w:r w:rsidRPr="008C1282">
        <w:rPr>
          <w:rFonts w:ascii="Times New Roman" w:eastAsia="Times New Roman" w:hAnsi="Times New Roman" w:cs="Times New Roman"/>
          <w:color w:val="000000" w:themeColor="text1"/>
          <w:kern w:val="0"/>
          <w:sz w:val="20"/>
          <w:szCs w:val="20"/>
          <w:bdr w:val="none" w:sz="0" w:space="0" w:color="auto" w:frame="1"/>
          <w:shd w:val="clear" w:color="auto" w:fill="C6C6C6"/>
          <w:lang w:eastAsia="et-EE"/>
          <w14:ligatures w14:val="none"/>
        </w:rPr>
        <w:t> </w:t>
      </w:r>
    </w:p>
    <w:p w14:paraId="38DE1274" w14:textId="21972CD1"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8C1282">
        <w:rPr>
          <w:rFonts w:ascii="Times New Roman" w:eastAsia="Times New Roman" w:hAnsi="Times New Roman" w:cs="Times New Roman"/>
          <w:b/>
          <w:bCs/>
          <w:color w:val="000000" w:themeColor="text1"/>
          <w:kern w:val="0"/>
          <w:lang w:eastAsia="et-EE"/>
          <w14:ligatures w14:val="none"/>
        </w:rPr>
        <w:t>(3) </w:t>
      </w:r>
      <w:r w:rsidRPr="008C1282">
        <w:rPr>
          <w:rFonts w:ascii="Times New Roman" w:eastAsia="Times New Roman" w:hAnsi="Times New Roman" w:cs="Times New Roman"/>
          <w:color w:val="000000" w:themeColor="text1"/>
          <w:kern w:val="0"/>
          <w:lang w:eastAsia="et-EE"/>
          <w14:ligatures w14:val="none"/>
        </w:rPr>
        <w:t xml:space="preserve">Infosüsteemi kasutaja, kes liitub infosüsteemiga oma infosüsteemi kaudu, peab tegema oma infosüsteemi infoturbealaste riskide </w:t>
      </w:r>
      <w:r w:rsidRPr="0068100F">
        <w:rPr>
          <w:rFonts w:ascii="Times New Roman" w:eastAsia="Times New Roman" w:hAnsi="Times New Roman" w:cs="Times New Roman"/>
          <w:kern w:val="0"/>
          <w:lang w:eastAsia="et-EE"/>
          <w14:ligatures w14:val="none"/>
        </w:rPr>
        <w:t>seire ja analüüsi.</w:t>
      </w:r>
    </w:p>
    <w:p w14:paraId="58A1DD31" w14:textId="77777777" w:rsidR="007A7BCA" w:rsidRDefault="007A7BCA" w:rsidP="0068100F">
      <w:pPr>
        <w:spacing w:after="0" w:line="240" w:lineRule="auto"/>
        <w:textAlignment w:val="baseline"/>
        <w:rPr>
          <w:rFonts w:ascii="Times New Roman" w:eastAsia="Times New Roman" w:hAnsi="Times New Roman" w:cs="Times New Roman"/>
          <w:b/>
          <w:bCs/>
          <w:kern w:val="0"/>
          <w:lang w:eastAsia="et-EE"/>
          <w14:ligatures w14:val="none"/>
        </w:rPr>
      </w:pPr>
    </w:p>
    <w:p w14:paraId="3A76BFC3" w14:textId="0320EFAB"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(4) </w:t>
      </w:r>
      <w:r w:rsidRPr="0068100F">
        <w:rPr>
          <w:rFonts w:ascii="Times New Roman" w:eastAsia="Times New Roman" w:hAnsi="Times New Roman" w:cs="Times New Roman"/>
          <w:kern w:val="0"/>
          <w:lang w:eastAsia="et-EE"/>
          <w14:ligatures w14:val="none"/>
        </w:rPr>
        <w:t>Infosüsteemiga </w:t>
      </w:r>
      <w:proofErr w:type="spellStart"/>
      <w:r w:rsidRPr="0068100F">
        <w:rPr>
          <w:rFonts w:ascii="Times New Roman" w:eastAsia="Times New Roman" w:hAnsi="Times New Roman" w:cs="Times New Roman"/>
          <w:kern w:val="0"/>
          <w:lang w:eastAsia="et-EE"/>
          <w14:ligatures w14:val="none"/>
        </w:rPr>
        <w:t>liidestunud</w:t>
      </w:r>
      <w:proofErr w:type="spellEnd"/>
      <w:r w:rsidRPr="0068100F">
        <w:rPr>
          <w:rFonts w:ascii="Times New Roman" w:eastAsia="Times New Roman" w:hAnsi="Times New Roman" w:cs="Times New Roman"/>
          <w:kern w:val="0"/>
          <w:lang w:eastAsia="et-EE"/>
          <w14:ligatures w14:val="none"/>
        </w:rPr>
        <w:t> andmeandjad teavitavad viivitamata volitatud töötlejat kõikidest asjaoludest, mis võivad ohtu seada infosüsteemi turvalisuse.</w:t>
      </w:r>
    </w:p>
    <w:p w14:paraId="78900811" w14:textId="77777777" w:rsidR="007A7BCA" w:rsidRDefault="007A7BCA" w:rsidP="0068100F">
      <w:pPr>
        <w:spacing w:after="0" w:line="240" w:lineRule="auto"/>
        <w:textAlignment w:val="baseline"/>
        <w:rPr>
          <w:rFonts w:ascii="Times New Roman" w:eastAsia="Times New Roman" w:hAnsi="Times New Roman" w:cs="Times New Roman"/>
          <w:b/>
          <w:bCs/>
          <w:kern w:val="0"/>
          <w:lang w:eastAsia="et-EE"/>
          <w14:ligatures w14:val="none"/>
        </w:rPr>
      </w:pPr>
    </w:p>
    <w:p w14:paraId="78A76A96" w14:textId="3F9F2286"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16. Infosüsteemi lõpetamine</w:t>
      </w:r>
    </w:p>
    <w:p w14:paraId="0E8CC26C" w14:textId="77777777" w:rsidR="009E396D" w:rsidRDefault="009E396D" w:rsidP="0068100F">
      <w:pPr>
        <w:spacing w:after="0" w:line="240" w:lineRule="auto"/>
        <w:textAlignment w:val="baseline"/>
        <w:rPr>
          <w:rFonts w:ascii="Times New Roman" w:eastAsia="Times New Roman" w:hAnsi="Times New Roman" w:cs="Times New Roman"/>
          <w:kern w:val="0"/>
          <w:lang w:eastAsia="et-EE"/>
          <w14:ligatures w14:val="none"/>
        </w:rPr>
      </w:pPr>
    </w:p>
    <w:p w14:paraId="49B0F906" w14:textId="56FC3BEE"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kern w:val="0"/>
          <w:lang w:eastAsia="et-EE"/>
          <w14:ligatures w14:val="none"/>
        </w:rPr>
        <w:t>Infosüsteemi lõpetamine otsustatakse valdkonna eest vastutava ministri määrusega vastavalt avaliku teabe seaduses sätestatule.</w:t>
      </w:r>
    </w:p>
    <w:p w14:paraId="254E30D3" w14:textId="2593FDB8"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6. peatükk</w:t>
      </w:r>
    </w:p>
    <w:p w14:paraId="43B3D9BB" w14:textId="397930AB" w:rsidR="0068100F" w:rsidRPr="0068100F" w:rsidRDefault="0068100F" w:rsidP="0068100F">
      <w:pPr>
        <w:spacing w:after="0" w:line="240" w:lineRule="auto"/>
        <w:jc w:val="center"/>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Rakendussätted</w:t>
      </w:r>
    </w:p>
    <w:p w14:paraId="65B4B4EC" w14:textId="794CEC21" w:rsidR="0068100F" w:rsidRPr="0068100F" w:rsidRDefault="0068100F" w:rsidP="0068100F">
      <w:pPr>
        <w:spacing w:after="0" w:line="240" w:lineRule="auto"/>
        <w:textAlignment w:val="baseline"/>
        <w:rPr>
          <w:rFonts w:ascii="Segoe UI" w:eastAsia="Times New Roman" w:hAnsi="Segoe UI" w:cs="Segoe UI"/>
          <w:kern w:val="0"/>
          <w:sz w:val="18"/>
          <w:szCs w:val="18"/>
          <w:lang w:eastAsia="et-EE"/>
          <w14:ligatures w14:val="none"/>
        </w:rPr>
      </w:pPr>
      <w:r w:rsidRPr="0068100F">
        <w:rPr>
          <w:rFonts w:ascii="Times New Roman" w:eastAsia="Times New Roman" w:hAnsi="Times New Roman" w:cs="Times New Roman"/>
          <w:b/>
          <w:bCs/>
          <w:kern w:val="0"/>
          <w:lang w:eastAsia="et-EE"/>
          <w14:ligatures w14:val="none"/>
        </w:rPr>
        <w:t>§ 17. Üleminekusätted</w:t>
      </w:r>
    </w:p>
    <w:p w14:paraId="57F153AC" w14:textId="77777777" w:rsidR="00782E2F" w:rsidRPr="00792134" w:rsidRDefault="00782E2F" w:rsidP="00BD6E8B">
      <w:pPr>
        <w:spacing w:after="0" w:line="240" w:lineRule="auto"/>
        <w:rPr>
          <w:rFonts w:ascii="Times New Roman" w:eastAsia="Times New Roman" w:hAnsi="Times New Roman" w:cs="Times New Roman"/>
          <w:kern w:val="0"/>
          <w14:ligatures w14:val="none"/>
        </w:rPr>
      </w:pPr>
      <w:bookmarkStart w:id="0" w:name="_Hlk221200888"/>
    </w:p>
    <w:p w14:paraId="6023E2D2" w14:textId="09402216" w:rsidR="00782E2F" w:rsidRPr="00792134" w:rsidRDefault="00782E2F" w:rsidP="00BD6E8B">
      <w:pPr>
        <w:spacing w:after="0" w:line="240" w:lineRule="auto"/>
        <w:rPr>
          <w:rFonts w:ascii="Times New Roman" w:eastAsia="Times New Roman" w:hAnsi="Times New Roman" w:cs="Times New Roman"/>
          <w:kern w:val="0"/>
          <w14:ligatures w14:val="none"/>
        </w:rPr>
      </w:pPr>
      <w:r w:rsidRPr="00792134">
        <w:rPr>
          <w:rFonts w:ascii="Times New Roman" w:eastAsia="Times New Roman" w:hAnsi="Times New Roman" w:cs="Times New Roman"/>
          <w:b/>
          <w:bCs/>
          <w:kern w:val="0"/>
          <w14:ligatures w14:val="none"/>
        </w:rPr>
        <w:t xml:space="preserve">§ </w:t>
      </w:r>
      <w:r w:rsidR="004D5CE2" w:rsidRPr="00792134">
        <w:rPr>
          <w:rFonts w:ascii="Times New Roman" w:eastAsia="Times New Roman" w:hAnsi="Times New Roman" w:cs="Times New Roman"/>
          <w:b/>
          <w:bCs/>
          <w:kern w:val="0"/>
          <w14:ligatures w14:val="none"/>
        </w:rPr>
        <w:t>2</w:t>
      </w:r>
      <w:r w:rsidRPr="00792134">
        <w:rPr>
          <w:rFonts w:ascii="Times New Roman" w:eastAsia="Times New Roman" w:hAnsi="Times New Roman" w:cs="Times New Roman"/>
          <w:b/>
          <w:bCs/>
          <w:kern w:val="0"/>
          <w14:ligatures w14:val="none"/>
        </w:rPr>
        <w:t>. Määruse jõustumine</w:t>
      </w:r>
      <w:r w:rsidRPr="00792134">
        <w:rPr>
          <w:rFonts w:ascii="Times New Roman" w:eastAsia="Times New Roman" w:hAnsi="Times New Roman" w:cs="Times New Roman"/>
          <w:kern w:val="0"/>
          <w14:ligatures w14:val="none"/>
        </w:rPr>
        <w:t> </w:t>
      </w:r>
    </w:p>
    <w:p w14:paraId="5BC17D5C" w14:textId="77777777" w:rsidR="00782E2F" w:rsidRPr="00792134" w:rsidRDefault="00782E2F" w:rsidP="00BD6E8B">
      <w:pPr>
        <w:spacing w:after="0" w:line="240" w:lineRule="auto"/>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w:t>
      </w:r>
    </w:p>
    <w:p w14:paraId="28F321EB" w14:textId="1689D479" w:rsidR="00782E2F" w:rsidRPr="00792134" w:rsidRDefault="00C9647F" w:rsidP="00BD6E8B">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00782E2F" w:rsidRPr="00792134">
        <w:rPr>
          <w:rFonts w:ascii="Times New Roman" w:eastAsia="Times New Roman" w:hAnsi="Times New Roman" w:cs="Times New Roman"/>
          <w:kern w:val="0"/>
          <w14:ligatures w14:val="none"/>
        </w:rPr>
        <w:t xml:space="preserve">äärus jõustub </w:t>
      </w:r>
      <w:r w:rsidR="00ED2CD4">
        <w:rPr>
          <w:rFonts w:ascii="Times New Roman" w:eastAsia="Times New Roman" w:hAnsi="Times New Roman" w:cs="Times New Roman"/>
          <w:kern w:val="0"/>
          <w14:ligatures w14:val="none"/>
        </w:rPr>
        <w:t>…</w:t>
      </w:r>
    </w:p>
    <w:bookmarkEnd w:id="0"/>
    <w:p w14:paraId="1268F2A4" w14:textId="77777777" w:rsidR="00782E2F" w:rsidRPr="00792134" w:rsidRDefault="00782E2F" w:rsidP="00BD6E8B">
      <w:pPr>
        <w:spacing w:after="0" w:line="240" w:lineRule="auto"/>
        <w:rPr>
          <w:rFonts w:ascii="Times New Roman" w:eastAsia="Times New Roman" w:hAnsi="Times New Roman" w:cs="Times New Roman"/>
          <w:kern w:val="0"/>
          <w14:ligatures w14:val="none"/>
        </w:rPr>
      </w:pPr>
    </w:p>
    <w:p w14:paraId="66ABF763" w14:textId="4DAE1523" w:rsidR="00C93F51" w:rsidRPr="00792134" w:rsidRDefault="00C93F51" w:rsidP="00BD6E8B">
      <w:pPr>
        <w:spacing w:after="0" w:line="240" w:lineRule="auto"/>
        <w:rPr>
          <w:rFonts w:ascii="Times New Roman" w:hAnsi="Times New Roman" w:cs="Times New Roman"/>
        </w:rPr>
      </w:pPr>
    </w:p>
    <w:p w14:paraId="6E3E7BCF" w14:textId="77777777" w:rsidR="00C93F51" w:rsidRPr="00792134" w:rsidRDefault="00C93F51" w:rsidP="00BD6E8B">
      <w:pPr>
        <w:spacing w:after="0" w:line="240" w:lineRule="auto"/>
        <w:rPr>
          <w:rFonts w:ascii="Times New Roman" w:hAnsi="Times New Roman" w:cs="Times New Roman"/>
        </w:rPr>
      </w:pPr>
    </w:p>
    <w:p w14:paraId="1DEAA57A" w14:textId="03BA5432"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(allkirjastatud digitaalselt)</w:t>
      </w:r>
    </w:p>
    <w:p w14:paraId="4DDB0B71"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Karmen Joller</w:t>
      </w:r>
    </w:p>
    <w:p w14:paraId="6752CAE3" w14:textId="2AEC3C85"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sotsiaalminister</w:t>
      </w:r>
    </w:p>
    <w:p w14:paraId="6E3E4253" w14:textId="77777777" w:rsidR="00C93F51" w:rsidRPr="00792134" w:rsidRDefault="00C93F51" w:rsidP="00BD6E8B">
      <w:pPr>
        <w:spacing w:after="0" w:line="240" w:lineRule="auto"/>
        <w:rPr>
          <w:rFonts w:ascii="Times New Roman" w:hAnsi="Times New Roman" w:cs="Times New Roman"/>
        </w:rPr>
      </w:pPr>
    </w:p>
    <w:p w14:paraId="65835E84" w14:textId="77777777" w:rsidR="00C93F51" w:rsidRPr="00792134" w:rsidRDefault="00C93F51" w:rsidP="00BD6E8B">
      <w:pPr>
        <w:spacing w:after="0" w:line="240" w:lineRule="auto"/>
        <w:rPr>
          <w:rFonts w:ascii="Times New Roman" w:hAnsi="Times New Roman" w:cs="Times New Roman"/>
        </w:rPr>
      </w:pPr>
    </w:p>
    <w:p w14:paraId="7BCDCB3C"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(allkirjastatud digitaalselt)</w:t>
      </w:r>
    </w:p>
    <w:p w14:paraId="20FAC279"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Maarjo Mändmaa</w:t>
      </w:r>
    </w:p>
    <w:p w14:paraId="4F03513B"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kantsler</w:t>
      </w:r>
    </w:p>
    <w:p w14:paraId="4D5023E4" w14:textId="77777777" w:rsidR="00C93F51" w:rsidRPr="00792134" w:rsidRDefault="00C93F51" w:rsidP="00BD6E8B">
      <w:pPr>
        <w:spacing w:after="0" w:line="240" w:lineRule="auto"/>
        <w:rPr>
          <w:rFonts w:ascii="Times New Roman" w:hAnsi="Times New Roman" w:cs="Times New Roman"/>
        </w:rPr>
      </w:pPr>
    </w:p>
    <w:p w14:paraId="167DCB68" w14:textId="77777777" w:rsidR="00C93F51" w:rsidRPr="00792134" w:rsidRDefault="00C93F51" w:rsidP="00BD6E8B">
      <w:pPr>
        <w:spacing w:after="0" w:line="240" w:lineRule="auto"/>
        <w:rPr>
          <w:rFonts w:ascii="Times New Roman" w:hAnsi="Times New Roman" w:cs="Times New Roman"/>
        </w:rPr>
      </w:pPr>
    </w:p>
    <w:p w14:paraId="72F105A2" w14:textId="77777777" w:rsidR="00C93F51" w:rsidRPr="00792134" w:rsidRDefault="00C93F51" w:rsidP="00BD6E8B">
      <w:pPr>
        <w:spacing w:after="0" w:line="240" w:lineRule="auto"/>
        <w:rPr>
          <w:rFonts w:ascii="Times New Roman" w:hAnsi="Times New Roman" w:cs="Times New Roman"/>
        </w:rPr>
      </w:pPr>
    </w:p>
    <w:p w14:paraId="564FDDA9" w14:textId="419CA9B5" w:rsidR="00782E2F" w:rsidRPr="00792134" w:rsidDel="004A1E3F" w:rsidRDefault="6869EEF5" w:rsidP="00BD6E8B">
      <w:pPr>
        <w:spacing w:after="0" w:line="240" w:lineRule="auto"/>
        <w:ind w:left="720" w:hanging="720"/>
        <w:jc w:val="both"/>
        <w:rPr>
          <w:rFonts w:ascii="Times New Roman" w:hAnsi="Times New Roman" w:cs="Times New Roman"/>
        </w:rPr>
      </w:pPr>
      <w:r w:rsidRPr="4E1BE1B8">
        <w:rPr>
          <w:rFonts w:ascii="Times New Roman" w:hAnsi="Times New Roman" w:cs="Times New Roman"/>
        </w:rPr>
        <w:t> </w:t>
      </w:r>
    </w:p>
    <w:p w14:paraId="3E5E4FCB" w14:textId="77777777" w:rsidR="00782E2F" w:rsidRPr="00792134" w:rsidRDefault="00782E2F" w:rsidP="00BD6E8B">
      <w:pPr>
        <w:spacing w:after="0" w:line="240" w:lineRule="auto"/>
        <w:rPr>
          <w:rFonts w:ascii="Times New Roman" w:hAnsi="Times New Roman" w:cs="Times New Roman"/>
        </w:rPr>
      </w:pPr>
      <w:r w:rsidRPr="00792134">
        <w:rPr>
          <w:rFonts w:ascii="Times New Roman" w:hAnsi="Times New Roman" w:cs="Times New Roman"/>
        </w:rPr>
        <w:br w:type="page"/>
      </w:r>
    </w:p>
    <w:p w14:paraId="3772B6F0" w14:textId="77777777" w:rsidR="00C93F51" w:rsidRPr="00792134" w:rsidRDefault="00C93F51" w:rsidP="00BD6E8B">
      <w:pPr>
        <w:spacing w:after="0" w:line="240" w:lineRule="auto"/>
        <w:rPr>
          <w:rFonts w:ascii="Times New Roman" w:hAnsi="Times New Roman" w:cs="Times New Roman"/>
        </w:rPr>
      </w:pPr>
    </w:p>
    <w:p w14:paraId="50F7928E"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xml:space="preserve">Sotsiaalministri 17. septembri 2008. a määrus nr 53 </w:t>
      </w:r>
    </w:p>
    <w:p w14:paraId="44BE3C95"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xml:space="preserve">„Tervise infosüsteemi andmekoosseisud ja </w:t>
      </w:r>
    </w:p>
    <w:p w14:paraId="512708A7"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xml:space="preserve">nende esitamise tingimused“ </w:t>
      </w:r>
    </w:p>
    <w:p w14:paraId="6183D76A"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Lisa 31</w:t>
      </w:r>
    </w:p>
    <w:p w14:paraId="19EBFB2A" w14:textId="77777777" w:rsidR="00C93F51" w:rsidRPr="00792134" w:rsidRDefault="00C93F51" w:rsidP="00BD6E8B">
      <w:pPr>
        <w:spacing w:after="0" w:line="240" w:lineRule="auto"/>
        <w:rPr>
          <w:rFonts w:ascii="Times New Roman" w:hAnsi="Times New Roman" w:cs="Times New Roman"/>
        </w:rPr>
      </w:pPr>
    </w:p>
    <w:p w14:paraId="0D0F4531" w14:textId="77777777" w:rsidR="00C93F51" w:rsidRPr="00792134" w:rsidRDefault="00C93F51" w:rsidP="00BD6E8B">
      <w:pPr>
        <w:spacing w:after="0" w:line="240" w:lineRule="auto"/>
        <w:rPr>
          <w:rFonts w:ascii="Times New Roman" w:hAnsi="Times New Roman" w:cs="Times New Roman"/>
        </w:rPr>
      </w:pPr>
    </w:p>
    <w:p w14:paraId="1DDE0E7E" w14:textId="77777777" w:rsidR="00C93F51" w:rsidRPr="00792134" w:rsidRDefault="00C93F51" w:rsidP="00BD6E8B">
      <w:pPr>
        <w:spacing w:after="0" w:line="240" w:lineRule="auto"/>
        <w:rPr>
          <w:rFonts w:ascii="Times New Roman" w:hAnsi="Times New Roman" w:cs="Times New Roman"/>
        </w:rPr>
      </w:pPr>
    </w:p>
    <w:p w14:paraId="6ADEB942" w14:textId="77777777" w:rsidR="00C93F51" w:rsidRPr="00792134" w:rsidRDefault="00C93F51" w:rsidP="00BD6E8B">
      <w:pPr>
        <w:spacing w:after="0" w:line="240" w:lineRule="auto"/>
        <w:jc w:val="center"/>
        <w:rPr>
          <w:rFonts w:ascii="Times New Roman" w:hAnsi="Times New Roman" w:cs="Times New Roman"/>
        </w:rPr>
      </w:pPr>
      <w:r w:rsidRPr="00792134">
        <w:rPr>
          <w:rFonts w:ascii="Times New Roman" w:hAnsi="Times New Roman" w:cs="Times New Roman"/>
        </w:rPr>
        <w:t>Märkamislehe andmekoosseis</w:t>
      </w:r>
    </w:p>
    <w:p w14:paraId="44CB79B6" w14:textId="77777777" w:rsidR="00C93F51" w:rsidRPr="00792134" w:rsidRDefault="00C93F51" w:rsidP="00BD6E8B">
      <w:pPr>
        <w:spacing w:after="0" w:line="240" w:lineRule="auto"/>
        <w:rPr>
          <w:rFonts w:ascii="Times New Roman" w:hAnsi="Times New Roman" w:cs="Times New Roman"/>
        </w:rPr>
      </w:pPr>
    </w:p>
    <w:p w14:paraId="01CABFDA" w14:textId="77777777" w:rsidR="00647810" w:rsidRPr="00792134" w:rsidRDefault="00647810"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 Märkamislehe üldandmed:</w:t>
      </w:r>
    </w:p>
    <w:p w14:paraId="5A2EB887" w14:textId="77777777" w:rsidR="00647810" w:rsidRPr="00792134" w:rsidRDefault="00647810" w:rsidP="00BD6E8B">
      <w:pPr>
        <w:spacing w:after="0" w:line="240" w:lineRule="auto"/>
        <w:ind w:firstLine="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1.1. koostamise aeg</w:t>
      </w:r>
    </w:p>
    <w:p w14:paraId="4D6A04F0" w14:textId="264FB470" w:rsidR="00647810" w:rsidRPr="00792134" w:rsidRDefault="00647810"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2. Märkamislehe koostaja:</w:t>
      </w:r>
    </w:p>
    <w:p w14:paraId="774C3942" w14:textId="77777777" w:rsidR="00647810" w:rsidRPr="00792134" w:rsidRDefault="00647810" w:rsidP="00BD6E8B">
      <w:pPr>
        <w:spacing w:after="0" w:line="240" w:lineRule="auto"/>
        <w:ind w:firstLine="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2.1. </w:t>
      </w:r>
      <w:proofErr w:type="spellStart"/>
      <w:r w:rsidRPr="00792134">
        <w:rPr>
          <w:rFonts w:ascii="Times New Roman" w:eastAsia="Times New Roman" w:hAnsi="Times New Roman" w:cs="Times New Roman"/>
          <w:kern w:val="0"/>
          <w14:ligatures w14:val="none"/>
        </w:rPr>
        <w:t>teavitaja</w:t>
      </w:r>
      <w:proofErr w:type="spellEnd"/>
      <w:r w:rsidRPr="00792134">
        <w:rPr>
          <w:rFonts w:ascii="Times New Roman" w:eastAsia="Times New Roman" w:hAnsi="Times New Roman" w:cs="Times New Roman"/>
          <w:kern w:val="0"/>
          <w14:ligatures w14:val="none"/>
        </w:rPr>
        <w:t xml:space="preserve"> ees- ja perekonnanimi</w:t>
      </w:r>
    </w:p>
    <w:p w14:paraId="423DA385" w14:textId="77777777" w:rsidR="00647810" w:rsidRPr="00792134" w:rsidRDefault="00647810" w:rsidP="00BD6E8B">
      <w:pPr>
        <w:spacing w:after="0" w:line="240" w:lineRule="auto"/>
        <w:ind w:firstLine="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2.2. </w:t>
      </w:r>
      <w:proofErr w:type="spellStart"/>
      <w:r w:rsidRPr="00792134">
        <w:rPr>
          <w:rFonts w:ascii="Times New Roman" w:eastAsia="Times New Roman" w:hAnsi="Times New Roman" w:cs="Times New Roman"/>
          <w:kern w:val="0"/>
          <w14:ligatures w14:val="none"/>
        </w:rPr>
        <w:t>teavitaja</w:t>
      </w:r>
      <w:proofErr w:type="spellEnd"/>
      <w:r w:rsidRPr="00792134">
        <w:rPr>
          <w:rFonts w:ascii="Times New Roman" w:eastAsia="Times New Roman" w:hAnsi="Times New Roman" w:cs="Times New Roman"/>
          <w:kern w:val="0"/>
          <w14:ligatures w14:val="none"/>
        </w:rPr>
        <w:t xml:space="preserve"> eriala</w:t>
      </w:r>
    </w:p>
    <w:p w14:paraId="51B6F99C" w14:textId="77777777" w:rsidR="00647810" w:rsidRPr="00792134" w:rsidRDefault="00647810" w:rsidP="00BD6E8B">
      <w:pPr>
        <w:spacing w:after="0" w:line="240" w:lineRule="auto"/>
        <w:ind w:firstLine="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2.3. </w:t>
      </w:r>
      <w:proofErr w:type="spellStart"/>
      <w:r w:rsidRPr="00792134">
        <w:rPr>
          <w:rFonts w:ascii="Times New Roman" w:eastAsia="Times New Roman" w:hAnsi="Times New Roman" w:cs="Times New Roman"/>
          <w:kern w:val="0"/>
          <w14:ligatures w14:val="none"/>
        </w:rPr>
        <w:t>teavitaja</w:t>
      </w:r>
      <w:proofErr w:type="spellEnd"/>
      <w:r w:rsidRPr="00792134">
        <w:rPr>
          <w:rFonts w:ascii="Times New Roman" w:eastAsia="Times New Roman" w:hAnsi="Times New Roman" w:cs="Times New Roman"/>
          <w:kern w:val="0"/>
          <w14:ligatures w14:val="none"/>
        </w:rPr>
        <w:t xml:space="preserve"> kontaktandmed</w:t>
      </w:r>
    </w:p>
    <w:p w14:paraId="7392BCC5" w14:textId="5AC9EF26" w:rsidR="00647810" w:rsidRPr="00792134" w:rsidRDefault="00647810"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 Inimese andmed:</w:t>
      </w:r>
    </w:p>
    <w:p w14:paraId="5F60CF5F" w14:textId="77777777" w:rsidR="00647810" w:rsidRPr="00792134" w:rsidRDefault="00647810" w:rsidP="00BD6E8B">
      <w:pPr>
        <w:spacing w:after="0" w:line="240" w:lineRule="auto"/>
        <w:ind w:left="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3.1. üldandmed:</w:t>
      </w:r>
    </w:p>
    <w:p w14:paraId="20004874" w14:textId="1CE42420" w:rsidR="00647810" w:rsidRPr="00792134" w:rsidRDefault="00647810" w:rsidP="00BD6E8B">
      <w:pPr>
        <w:spacing w:after="0" w:line="240" w:lineRule="auto"/>
        <w:ind w:left="708" w:hanging="141"/>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3.1.1</w:t>
      </w:r>
      <w:r w:rsidR="006A3DD0">
        <w:rPr>
          <w:rFonts w:ascii="Times New Roman" w:eastAsia="Times New Roman" w:hAnsi="Times New Roman" w:cs="Times New Roman"/>
          <w:kern w:val="0"/>
          <w14:ligatures w14:val="none"/>
        </w:rPr>
        <w:t>.</w:t>
      </w:r>
      <w:r w:rsidRPr="00792134">
        <w:rPr>
          <w:rFonts w:ascii="Times New Roman" w:eastAsia="Times New Roman" w:hAnsi="Times New Roman" w:cs="Times New Roman"/>
          <w:kern w:val="0"/>
          <w14:ligatures w14:val="none"/>
        </w:rPr>
        <w:t xml:space="preserve"> ees- ja perekonnanimi</w:t>
      </w:r>
    </w:p>
    <w:p w14:paraId="45E854EB" w14:textId="77777777" w:rsidR="00647810" w:rsidRPr="00792134" w:rsidRDefault="00647810" w:rsidP="00BD6E8B">
      <w:pPr>
        <w:spacing w:after="0" w:line="240" w:lineRule="auto"/>
        <w:ind w:left="708" w:hanging="141"/>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3.1.2. isikukood</w:t>
      </w:r>
    </w:p>
    <w:p w14:paraId="7D0E9FD9" w14:textId="77777777" w:rsidR="00647810" w:rsidRPr="00792134" w:rsidRDefault="00647810" w:rsidP="00BD6E8B">
      <w:pPr>
        <w:spacing w:after="0" w:line="240" w:lineRule="auto"/>
        <w:ind w:left="708" w:hanging="141"/>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3.1.3. sugu</w:t>
      </w:r>
    </w:p>
    <w:p w14:paraId="351737ED" w14:textId="77777777" w:rsidR="00647810" w:rsidRPr="00792134" w:rsidRDefault="00647810" w:rsidP="00BD6E8B">
      <w:pPr>
        <w:spacing w:after="0" w:line="240" w:lineRule="auto"/>
        <w:ind w:left="708" w:hanging="141"/>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3.1.4. kontaktandmed, sealhulgas tegeliku elukoha aadress</w:t>
      </w:r>
    </w:p>
    <w:p w14:paraId="56C94EBF" w14:textId="77777777" w:rsidR="00647810" w:rsidRPr="00792134" w:rsidRDefault="00647810" w:rsidP="00BD6E8B">
      <w:pPr>
        <w:spacing w:after="0" w:line="240" w:lineRule="auto"/>
        <w:ind w:left="708" w:hanging="141"/>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3.1.5. emakeel</w:t>
      </w:r>
    </w:p>
    <w:p w14:paraId="03DED274" w14:textId="77777777" w:rsidR="00647810" w:rsidRPr="00792134" w:rsidRDefault="00647810" w:rsidP="00BD6E8B">
      <w:pPr>
        <w:spacing w:after="0" w:line="240" w:lineRule="auto"/>
        <w:ind w:left="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3.3. riskirühma tunnus</w:t>
      </w:r>
    </w:p>
    <w:p w14:paraId="163C502F" w14:textId="77777777" w:rsidR="00647810" w:rsidRPr="00792134" w:rsidRDefault="00647810" w:rsidP="00BD6E8B">
      <w:pPr>
        <w:spacing w:after="0" w:line="240" w:lineRule="auto"/>
        <w:ind w:left="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3.4. raviteekonnal osalemine</w:t>
      </w:r>
    </w:p>
    <w:p w14:paraId="22DCDCB7" w14:textId="612D49FB" w:rsidR="00647810" w:rsidRPr="00792134" w:rsidRDefault="008D7F67" w:rsidP="00BD6E8B">
      <w:pPr>
        <w:spacing w:after="0" w:line="240" w:lineRule="auto"/>
        <w:ind w:firstLine="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3.5. h</w:t>
      </w:r>
      <w:r w:rsidR="00647810" w:rsidRPr="00792134">
        <w:rPr>
          <w:rFonts w:ascii="Times New Roman" w:eastAsia="Times New Roman" w:hAnsi="Times New Roman" w:cs="Times New Roman"/>
          <w:kern w:val="0"/>
          <w14:ligatures w14:val="none"/>
        </w:rPr>
        <w:t>oolekandeasutuses viibimise andmed (jah/ei)</w:t>
      </w:r>
    </w:p>
    <w:p w14:paraId="0E0C1075" w14:textId="7E98E7C3" w:rsidR="00647810" w:rsidRPr="00792134" w:rsidRDefault="126C5DC4" w:rsidP="00BD6E8B">
      <w:pPr>
        <w:spacing w:after="0" w:line="240" w:lineRule="auto"/>
        <w:ind w:left="284"/>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3.6. </w:t>
      </w:r>
      <w:proofErr w:type="spellStart"/>
      <w:r w:rsidR="3362841C" w:rsidRPr="00792134">
        <w:rPr>
          <w:rFonts w:ascii="Times New Roman" w:eastAsia="Times New Roman" w:hAnsi="Times New Roman" w:cs="Times New Roman"/>
          <w:kern w:val="0"/>
          <w14:ligatures w14:val="none"/>
        </w:rPr>
        <w:t>v</w:t>
      </w:r>
      <w:r w:rsidR="5E0E995B" w:rsidRPr="00792134">
        <w:rPr>
          <w:rFonts w:ascii="Times New Roman" w:eastAsia="Times New Roman" w:hAnsi="Times New Roman" w:cs="Times New Roman"/>
          <w:kern w:val="0"/>
          <w14:ligatures w14:val="none"/>
        </w:rPr>
        <w:t>aldkon</w:t>
      </w:r>
      <w:r w:rsidR="13F0F7BA" w:rsidRPr="7AF129CD">
        <w:rPr>
          <w:rFonts w:ascii="Times New Roman" w:eastAsia="Times New Roman" w:hAnsi="Times New Roman" w:cs="Times New Roman"/>
        </w:rPr>
        <w:t>dade</w:t>
      </w:r>
      <w:r w:rsidR="5E0E995B" w:rsidRPr="00792134">
        <w:rPr>
          <w:rFonts w:ascii="Times New Roman" w:eastAsia="Times New Roman" w:hAnsi="Times New Roman" w:cs="Times New Roman"/>
          <w:kern w:val="0"/>
          <w14:ligatures w14:val="none"/>
        </w:rPr>
        <w:t>üles</w:t>
      </w:r>
      <w:r w:rsidR="13F0F7BA" w:rsidRPr="7AF129CD">
        <w:rPr>
          <w:rFonts w:ascii="Times New Roman" w:eastAsia="Times New Roman" w:hAnsi="Times New Roman" w:cs="Times New Roman"/>
        </w:rPr>
        <w:t>t</w:t>
      </w:r>
      <w:proofErr w:type="spellEnd"/>
      <w:r w:rsidR="60761105" w:rsidRPr="00792134">
        <w:rPr>
          <w:rFonts w:ascii="Times New Roman" w:eastAsia="Times New Roman" w:hAnsi="Times New Roman" w:cs="Times New Roman"/>
          <w:kern w:val="0"/>
          <w14:ligatures w14:val="none"/>
        </w:rPr>
        <w:t xml:space="preserve"> koordinatsiooniteenus</w:t>
      </w:r>
      <w:r w:rsidR="005E0718" w:rsidRPr="7AF129CD">
        <w:rPr>
          <w:rFonts w:ascii="Times New Roman" w:eastAsia="Times New Roman" w:hAnsi="Times New Roman" w:cs="Times New Roman"/>
        </w:rPr>
        <w:t xml:space="preserve">t </w:t>
      </w:r>
      <w:r w:rsidR="13F0F7BA" w:rsidRPr="7AF129CD">
        <w:rPr>
          <w:rFonts w:ascii="Times New Roman" w:eastAsia="Times New Roman" w:hAnsi="Times New Roman" w:cs="Times New Roman"/>
        </w:rPr>
        <w:t>saama</w:t>
      </w:r>
      <w:r w:rsidR="60761105" w:rsidRPr="00792134">
        <w:rPr>
          <w:rFonts w:ascii="Times New Roman" w:eastAsia="Times New Roman" w:hAnsi="Times New Roman" w:cs="Times New Roman"/>
          <w:kern w:val="0"/>
          <w14:ligatures w14:val="none"/>
        </w:rPr>
        <w:t xml:space="preserve"> suunamise  kriteeriumid märkaja hinnangul: </w:t>
      </w:r>
    </w:p>
    <w:p w14:paraId="0E6E0235" w14:textId="22E997DA" w:rsidR="00647810" w:rsidRPr="00792134" w:rsidRDefault="00647810" w:rsidP="00BD6E8B">
      <w:pPr>
        <w:spacing w:after="0" w:line="240" w:lineRule="auto"/>
        <w:ind w:left="567"/>
        <w:jc w:val="both"/>
        <w:textAlignment w:val="baseline"/>
        <w:rPr>
          <w:rFonts w:ascii="Times New Roman" w:eastAsia="Times New Roman" w:hAnsi="Times New Roman" w:cs="Times New Roman"/>
          <w:kern w:val="0"/>
          <w14:ligatures w14:val="none"/>
        </w:rPr>
      </w:pPr>
    </w:p>
    <w:p w14:paraId="2D576A0C" w14:textId="042D6594" w:rsidR="00647810" w:rsidRPr="00792134" w:rsidRDefault="008D7F67" w:rsidP="00BD6E8B">
      <w:pPr>
        <w:spacing w:after="0" w:line="240" w:lineRule="auto"/>
        <w:ind w:left="284"/>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3.7</w:t>
      </w:r>
      <w:r w:rsidR="00647810" w:rsidRPr="00792134">
        <w:rPr>
          <w:rFonts w:ascii="Times New Roman" w:eastAsia="Times New Roman" w:hAnsi="Times New Roman" w:cs="Times New Roman"/>
          <w:kern w:val="0"/>
          <w:lang w:eastAsia="et-EE"/>
          <w14:ligatures w14:val="none"/>
        </w:rPr>
        <w:t>. kroonilisi haigusi puudutav info (juhul kui riskirühma tunnus puudub)</w:t>
      </w:r>
      <w:r w:rsidRPr="00792134">
        <w:rPr>
          <w:rFonts w:ascii="Times New Roman" w:eastAsia="Times New Roman" w:hAnsi="Times New Roman" w:cs="Times New Roman"/>
          <w:kern w:val="0"/>
          <w:lang w:eastAsia="et-EE"/>
          <w14:ligatures w14:val="none"/>
        </w:rPr>
        <w:t>:</w:t>
      </w:r>
    </w:p>
    <w:p w14:paraId="0D8C0A15" w14:textId="5C9E9B88" w:rsidR="00647810" w:rsidRPr="00792134" w:rsidRDefault="008D7F67" w:rsidP="00BD6E8B">
      <w:pPr>
        <w:spacing w:after="0" w:line="240" w:lineRule="auto"/>
        <w:ind w:left="-142" w:firstLine="708"/>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3.7</w:t>
      </w:r>
      <w:r w:rsidR="00647810" w:rsidRPr="00792134">
        <w:rPr>
          <w:rFonts w:ascii="Times New Roman" w:eastAsia="Times New Roman" w:hAnsi="Times New Roman" w:cs="Times New Roman"/>
          <w:kern w:val="0"/>
          <w:lang w:eastAsia="et-EE"/>
          <w14:ligatures w14:val="none"/>
        </w:rPr>
        <w:t>.1. kroonilise kõrgvererõhutõve esinemine (jah/ei)</w:t>
      </w:r>
    </w:p>
    <w:p w14:paraId="506B7230" w14:textId="4BC19629" w:rsidR="00647810" w:rsidRPr="00792134" w:rsidRDefault="008D7F67" w:rsidP="00BD6E8B">
      <w:pPr>
        <w:spacing w:after="0" w:line="240" w:lineRule="auto"/>
        <w:ind w:left="-142" w:firstLine="708"/>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3.7</w:t>
      </w:r>
      <w:r w:rsidR="00647810" w:rsidRPr="00792134">
        <w:rPr>
          <w:rFonts w:ascii="Times New Roman" w:eastAsia="Times New Roman" w:hAnsi="Times New Roman" w:cs="Times New Roman"/>
          <w:kern w:val="0"/>
          <w:lang w:eastAsia="et-EE"/>
          <w14:ligatures w14:val="none"/>
        </w:rPr>
        <w:t>.2. kroonilise astma esinemine (jah/ei)</w:t>
      </w:r>
    </w:p>
    <w:p w14:paraId="45087BDF" w14:textId="5CAA6FFF" w:rsidR="00647810" w:rsidRPr="00792134" w:rsidRDefault="008D7F67" w:rsidP="00BD6E8B">
      <w:pPr>
        <w:spacing w:after="0" w:line="240" w:lineRule="auto"/>
        <w:ind w:left="-142" w:firstLine="708"/>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3.7</w:t>
      </w:r>
      <w:r w:rsidR="00647810" w:rsidRPr="00792134">
        <w:rPr>
          <w:rFonts w:ascii="Times New Roman" w:eastAsia="Times New Roman" w:hAnsi="Times New Roman" w:cs="Times New Roman"/>
          <w:kern w:val="0"/>
          <w:lang w:eastAsia="et-EE"/>
          <w14:ligatures w14:val="none"/>
        </w:rPr>
        <w:t>.3. kroonilise diabeedi esinemine (jah/ei)</w:t>
      </w:r>
    </w:p>
    <w:p w14:paraId="7184EB15" w14:textId="11975FF5" w:rsidR="00647810" w:rsidRPr="00792134" w:rsidRDefault="008D7F67" w:rsidP="00BD6E8B">
      <w:pPr>
        <w:spacing w:after="0" w:line="240" w:lineRule="auto"/>
        <w:ind w:left="-142" w:firstLine="708"/>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3.7</w:t>
      </w:r>
      <w:r w:rsidR="00647810" w:rsidRPr="00792134">
        <w:rPr>
          <w:rFonts w:ascii="Times New Roman" w:eastAsia="Times New Roman" w:hAnsi="Times New Roman" w:cs="Times New Roman"/>
          <w:kern w:val="0"/>
          <w:lang w:eastAsia="et-EE"/>
          <w14:ligatures w14:val="none"/>
        </w:rPr>
        <w:t>.4. kroonilise obstruktiivse kopsuhaiguse esinemine (jah/ei)</w:t>
      </w:r>
    </w:p>
    <w:p w14:paraId="133B7300" w14:textId="7748F711" w:rsidR="00647810" w:rsidRPr="00792134" w:rsidRDefault="008D7F67" w:rsidP="00BD6E8B">
      <w:pPr>
        <w:spacing w:after="0" w:line="240" w:lineRule="auto"/>
        <w:ind w:left="-142" w:firstLine="708"/>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3.7</w:t>
      </w:r>
      <w:r w:rsidR="00647810" w:rsidRPr="00792134">
        <w:rPr>
          <w:rFonts w:ascii="Times New Roman" w:eastAsia="Times New Roman" w:hAnsi="Times New Roman" w:cs="Times New Roman"/>
          <w:kern w:val="0"/>
          <w:lang w:eastAsia="et-EE"/>
          <w14:ligatures w14:val="none"/>
        </w:rPr>
        <w:t>.5. kroonilise neeruhaiguse esinemine (jah/ei)</w:t>
      </w:r>
    </w:p>
    <w:p w14:paraId="6AB78FE7" w14:textId="453B48CD" w:rsidR="00647810" w:rsidRPr="00792134" w:rsidRDefault="008D7F67" w:rsidP="00BD6E8B">
      <w:pPr>
        <w:spacing w:after="0" w:line="240" w:lineRule="auto"/>
        <w:ind w:left="-142" w:firstLine="708"/>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3.7</w:t>
      </w:r>
      <w:r w:rsidR="00647810" w:rsidRPr="00792134">
        <w:rPr>
          <w:rFonts w:ascii="Times New Roman" w:eastAsia="Times New Roman" w:hAnsi="Times New Roman" w:cs="Times New Roman"/>
          <w:kern w:val="0"/>
          <w:lang w:eastAsia="et-EE"/>
          <w14:ligatures w14:val="none"/>
        </w:rPr>
        <w:t>.6. kroonilise südamepuudulikkuse esinemine (jah/ei)</w:t>
      </w:r>
    </w:p>
    <w:p w14:paraId="1F188702" w14:textId="0E64C39B" w:rsidR="00647810" w:rsidRPr="00792134" w:rsidRDefault="126C5DC4" w:rsidP="00BD6E8B">
      <w:pPr>
        <w:spacing w:after="0" w:line="240" w:lineRule="auto"/>
        <w:ind w:left="284"/>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3.8</w:t>
      </w:r>
      <w:r w:rsidR="60761105" w:rsidRPr="00792134">
        <w:rPr>
          <w:rFonts w:ascii="Times New Roman" w:eastAsia="Times New Roman" w:hAnsi="Times New Roman" w:cs="Times New Roman"/>
          <w:kern w:val="0"/>
          <w:lang w:eastAsia="et-EE"/>
          <w14:ligatures w14:val="none"/>
        </w:rPr>
        <w:t>. meeleoluhäirete või depressiooni esinemine (püsiv ärevus, kurbus või viha, pisarate valmidus, vähenenud sotsiaalne suhtlemine) (jah/ei)</w:t>
      </w:r>
    </w:p>
    <w:p w14:paraId="3EE25991" w14:textId="2738D422" w:rsidR="003A4DAD" w:rsidRDefault="126C5DC4" w:rsidP="00BD6E8B">
      <w:pPr>
        <w:spacing w:after="0" w:line="240" w:lineRule="auto"/>
        <w:ind w:left="284"/>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3.9</w:t>
      </w:r>
      <w:r w:rsidR="60761105" w:rsidRPr="00792134">
        <w:rPr>
          <w:rFonts w:ascii="Times New Roman" w:eastAsia="Times New Roman" w:hAnsi="Times New Roman" w:cs="Times New Roman"/>
          <w:kern w:val="0"/>
          <w:lang w:eastAsia="et-EE"/>
          <w14:ligatures w14:val="none"/>
        </w:rPr>
        <w:t xml:space="preserve">. </w:t>
      </w:r>
      <w:r w:rsidR="003A4DAD">
        <w:rPr>
          <w:rFonts w:ascii="Times New Roman" w:eastAsia="Times New Roman" w:hAnsi="Times New Roman" w:cs="Times New Roman"/>
          <w:kern w:val="0"/>
          <w:lang w:eastAsia="et-EE"/>
          <w14:ligatures w14:val="none"/>
        </w:rPr>
        <w:t xml:space="preserve">kõrgenenud </w:t>
      </w:r>
      <w:r w:rsidR="003A4DAD" w:rsidRPr="00792134">
        <w:rPr>
          <w:rFonts w:ascii="Times New Roman" w:eastAsia="Times New Roman" w:hAnsi="Times New Roman" w:cs="Times New Roman"/>
          <w:kern w:val="0"/>
          <w:lang w:eastAsia="et-EE"/>
          <w14:ligatures w14:val="none"/>
        </w:rPr>
        <w:t>tervishoiuteenuste kasutam</w:t>
      </w:r>
      <w:r w:rsidR="003A4DAD">
        <w:rPr>
          <w:rFonts w:ascii="Times New Roman" w:eastAsia="Times New Roman" w:hAnsi="Times New Roman" w:cs="Times New Roman"/>
          <w:kern w:val="0"/>
          <w:lang w:eastAsia="et-EE"/>
          <w14:ligatures w14:val="none"/>
        </w:rPr>
        <w:t>ise alane info (</w:t>
      </w:r>
      <w:r w:rsidR="008C1282" w:rsidRPr="00792134">
        <w:rPr>
          <w:rFonts w:ascii="Times New Roman" w:eastAsia="Times New Roman" w:hAnsi="Times New Roman" w:cs="Times New Roman"/>
          <w:kern w:val="0"/>
          <w:lang w:eastAsia="et-EE"/>
          <w14:ligatures w14:val="none"/>
        </w:rPr>
        <w:t>juhul kui riskirühma tunnus puudub</w:t>
      </w:r>
      <w:r w:rsidR="003A4DAD">
        <w:rPr>
          <w:rFonts w:ascii="Times New Roman" w:eastAsia="Times New Roman" w:hAnsi="Times New Roman" w:cs="Times New Roman"/>
          <w:kern w:val="0"/>
          <w:lang w:eastAsia="et-EE"/>
          <w14:ligatures w14:val="none"/>
        </w:rPr>
        <w:t>)</w:t>
      </w:r>
    </w:p>
    <w:p w14:paraId="68281944" w14:textId="73811A1A" w:rsidR="003A4DAD" w:rsidRDefault="003A4DAD" w:rsidP="003A4DAD">
      <w:pPr>
        <w:spacing w:after="0" w:line="240" w:lineRule="auto"/>
        <w:ind w:left="709"/>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3.9.1.</w:t>
      </w:r>
      <w:r w:rsidR="60761105" w:rsidRPr="00792134">
        <w:rPr>
          <w:rFonts w:ascii="Times New Roman" w:eastAsia="Times New Roman" w:hAnsi="Times New Roman" w:cs="Times New Roman"/>
          <w:kern w:val="0"/>
          <w:lang w:eastAsia="et-EE"/>
          <w14:ligatures w14:val="none"/>
        </w:rPr>
        <w:t xml:space="preserve">hospitaliseerimised viimase 12 kuu jooksul </w:t>
      </w:r>
      <w:r w:rsidRPr="00792134">
        <w:rPr>
          <w:rFonts w:ascii="Times New Roman" w:eastAsia="Times New Roman" w:hAnsi="Times New Roman" w:cs="Times New Roman"/>
          <w:kern w:val="0"/>
          <w:lang w:eastAsia="et-EE"/>
          <w14:ligatures w14:val="none"/>
        </w:rPr>
        <w:t>(jah/ei)</w:t>
      </w:r>
      <w:r>
        <w:rPr>
          <w:rFonts w:ascii="Times New Roman" w:eastAsia="Times New Roman" w:hAnsi="Times New Roman" w:cs="Times New Roman"/>
          <w:kern w:val="0"/>
          <w:lang w:eastAsia="et-EE"/>
          <w14:ligatures w14:val="none"/>
        </w:rPr>
        <w:t xml:space="preserve"> </w:t>
      </w:r>
    </w:p>
    <w:p w14:paraId="2FD5D70E" w14:textId="1B38F7A4" w:rsidR="003A4DAD" w:rsidRDefault="003A4DAD" w:rsidP="003A4DAD">
      <w:pPr>
        <w:spacing w:after="0" w:line="240" w:lineRule="auto"/>
        <w:ind w:left="709"/>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3.9.2.</w:t>
      </w:r>
      <w:r w:rsidR="60761105" w:rsidRPr="00792134">
        <w:rPr>
          <w:rFonts w:ascii="Times New Roman" w:eastAsia="Times New Roman" w:hAnsi="Times New Roman" w:cs="Times New Roman"/>
          <w:kern w:val="0"/>
          <w:lang w:eastAsia="et-EE"/>
          <w14:ligatures w14:val="none"/>
        </w:rPr>
        <w:t>EMO külastused</w:t>
      </w:r>
      <w:r>
        <w:rPr>
          <w:rFonts w:ascii="Times New Roman" w:eastAsia="Times New Roman" w:hAnsi="Times New Roman" w:cs="Times New Roman"/>
          <w:kern w:val="0"/>
          <w:lang w:eastAsia="et-EE"/>
          <w14:ligatures w14:val="none"/>
        </w:rPr>
        <w:t xml:space="preserve"> </w:t>
      </w:r>
      <w:r w:rsidRPr="00792134">
        <w:rPr>
          <w:rFonts w:ascii="Times New Roman" w:eastAsia="Times New Roman" w:hAnsi="Times New Roman" w:cs="Times New Roman"/>
          <w:kern w:val="0"/>
          <w:lang w:eastAsia="et-EE"/>
          <w14:ligatures w14:val="none"/>
        </w:rPr>
        <w:t xml:space="preserve">viimase </w:t>
      </w:r>
      <w:r>
        <w:rPr>
          <w:rFonts w:ascii="Times New Roman" w:eastAsia="Times New Roman" w:hAnsi="Times New Roman" w:cs="Times New Roman"/>
          <w:kern w:val="0"/>
          <w:lang w:eastAsia="et-EE"/>
          <w14:ligatures w14:val="none"/>
        </w:rPr>
        <w:t>6</w:t>
      </w:r>
      <w:r w:rsidRPr="00792134">
        <w:rPr>
          <w:rFonts w:ascii="Times New Roman" w:eastAsia="Times New Roman" w:hAnsi="Times New Roman" w:cs="Times New Roman"/>
          <w:kern w:val="0"/>
          <w:lang w:eastAsia="et-EE"/>
          <w14:ligatures w14:val="none"/>
        </w:rPr>
        <w:t xml:space="preserve"> kuu jooksul</w:t>
      </w:r>
      <w:r w:rsidR="60761105" w:rsidRPr="00792134">
        <w:rPr>
          <w:rFonts w:ascii="Times New Roman" w:eastAsia="Times New Roman" w:hAnsi="Times New Roman" w:cs="Times New Roman"/>
          <w:kern w:val="0"/>
          <w:lang w:eastAsia="et-EE"/>
          <w14:ligatures w14:val="none"/>
        </w:rPr>
        <w:t xml:space="preserve"> </w:t>
      </w:r>
      <w:r w:rsidRPr="00792134">
        <w:rPr>
          <w:rFonts w:ascii="Times New Roman" w:eastAsia="Times New Roman" w:hAnsi="Times New Roman" w:cs="Times New Roman"/>
          <w:kern w:val="0"/>
          <w:lang w:eastAsia="et-EE"/>
          <w14:ligatures w14:val="none"/>
        </w:rPr>
        <w:t>(jah/ei)</w:t>
      </w:r>
    </w:p>
    <w:p w14:paraId="0B001565" w14:textId="3AD35B3F" w:rsidR="00647810" w:rsidRPr="00792134" w:rsidRDefault="003A4DAD" w:rsidP="003A4DAD">
      <w:pPr>
        <w:spacing w:after="0" w:line="240" w:lineRule="auto"/>
        <w:ind w:left="709"/>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3.9.3. </w:t>
      </w:r>
      <w:r w:rsidR="60761105" w:rsidRPr="00792134">
        <w:rPr>
          <w:rFonts w:ascii="Times New Roman" w:eastAsia="Times New Roman" w:hAnsi="Times New Roman" w:cs="Times New Roman"/>
          <w:kern w:val="0"/>
          <w:lang w:eastAsia="et-EE"/>
          <w14:ligatures w14:val="none"/>
        </w:rPr>
        <w:t xml:space="preserve">kiirabi väljakutsed viimase </w:t>
      </w:r>
      <w:r>
        <w:rPr>
          <w:rFonts w:ascii="Times New Roman" w:eastAsia="Times New Roman" w:hAnsi="Times New Roman" w:cs="Times New Roman"/>
          <w:kern w:val="0"/>
          <w:lang w:eastAsia="et-EE"/>
          <w14:ligatures w14:val="none"/>
        </w:rPr>
        <w:t>6</w:t>
      </w:r>
      <w:r w:rsidR="60761105" w:rsidRPr="00792134">
        <w:rPr>
          <w:rFonts w:ascii="Times New Roman" w:eastAsia="Times New Roman" w:hAnsi="Times New Roman" w:cs="Times New Roman"/>
          <w:kern w:val="0"/>
          <w:lang w:eastAsia="et-EE"/>
          <w14:ligatures w14:val="none"/>
        </w:rPr>
        <w:t xml:space="preserve"> kuu jooksul</w:t>
      </w:r>
      <w:r w:rsidR="2DE8B5A9" w:rsidRPr="00792134">
        <w:rPr>
          <w:rFonts w:ascii="Times New Roman" w:eastAsia="Times New Roman" w:hAnsi="Times New Roman" w:cs="Times New Roman"/>
          <w:kern w:val="0"/>
          <w:lang w:eastAsia="et-EE"/>
          <w14:ligatures w14:val="none"/>
        </w:rPr>
        <w:t xml:space="preserve"> (jah/ei)</w:t>
      </w:r>
    </w:p>
    <w:p w14:paraId="4EB33E54" w14:textId="3DE93415" w:rsidR="003A4DAD" w:rsidRDefault="008D7F67" w:rsidP="00BD6E8B">
      <w:pPr>
        <w:spacing w:after="0" w:line="240" w:lineRule="auto"/>
        <w:ind w:left="284"/>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3.10</w:t>
      </w:r>
      <w:r w:rsidR="00647810" w:rsidRPr="00792134">
        <w:rPr>
          <w:rFonts w:ascii="Times New Roman" w:eastAsia="Times New Roman" w:hAnsi="Times New Roman" w:cs="Times New Roman"/>
          <w:kern w:val="0"/>
          <w:lang w:eastAsia="et-EE"/>
          <w14:ligatures w14:val="none"/>
        </w:rPr>
        <w:t>. ravisoostumus</w:t>
      </w:r>
      <w:r w:rsidR="003A4DAD">
        <w:rPr>
          <w:rFonts w:ascii="Times New Roman" w:eastAsia="Times New Roman" w:hAnsi="Times New Roman" w:cs="Times New Roman"/>
          <w:kern w:val="0"/>
          <w:lang w:eastAsia="et-EE"/>
          <w14:ligatures w14:val="none"/>
        </w:rPr>
        <w:t>e info (</w:t>
      </w:r>
      <w:r w:rsidR="003A4DAD" w:rsidRPr="00792134">
        <w:rPr>
          <w:rFonts w:ascii="Times New Roman" w:eastAsia="Times New Roman" w:hAnsi="Times New Roman" w:cs="Times New Roman"/>
          <w:kern w:val="0"/>
          <w:lang w:eastAsia="et-EE"/>
          <w14:ligatures w14:val="none"/>
        </w:rPr>
        <w:t>juhul kui riskirühma tunnus puudub</w:t>
      </w:r>
      <w:r w:rsidR="003A4DAD">
        <w:rPr>
          <w:rFonts w:ascii="Times New Roman" w:eastAsia="Times New Roman" w:hAnsi="Times New Roman" w:cs="Times New Roman"/>
          <w:kern w:val="0"/>
          <w:lang w:eastAsia="et-EE"/>
          <w14:ligatures w14:val="none"/>
        </w:rPr>
        <w:t>)</w:t>
      </w:r>
    </w:p>
    <w:p w14:paraId="5E4AC53B" w14:textId="59888BCF" w:rsidR="003A4DAD" w:rsidRDefault="003A4DAD" w:rsidP="003A4DAD">
      <w:pPr>
        <w:spacing w:after="0" w:line="240" w:lineRule="auto"/>
        <w:ind w:left="851"/>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3.10.1. </w:t>
      </w:r>
      <w:r w:rsidR="00647810" w:rsidRPr="00792134">
        <w:rPr>
          <w:rFonts w:ascii="Times New Roman" w:eastAsia="Times New Roman" w:hAnsi="Times New Roman" w:cs="Times New Roman"/>
          <w:kern w:val="0"/>
          <w:lang w:eastAsia="et-EE"/>
          <w14:ligatures w14:val="none"/>
        </w:rPr>
        <w:t xml:space="preserve">vähemalt viis või enam </w:t>
      </w:r>
      <w:r>
        <w:rPr>
          <w:rFonts w:ascii="Times New Roman" w:eastAsia="Times New Roman" w:hAnsi="Times New Roman" w:cs="Times New Roman"/>
          <w:kern w:val="0"/>
          <w:lang w:eastAsia="et-EE"/>
          <w14:ligatures w14:val="none"/>
        </w:rPr>
        <w:t>toimeainet</w:t>
      </w:r>
      <w:r w:rsidR="00647810" w:rsidRPr="00792134">
        <w:rPr>
          <w:rFonts w:ascii="Times New Roman" w:eastAsia="Times New Roman" w:hAnsi="Times New Roman" w:cs="Times New Roman"/>
          <w:kern w:val="0"/>
          <w:lang w:eastAsia="et-EE"/>
          <w14:ligatures w14:val="none"/>
        </w:rPr>
        <w:t xml:space="preserve"> raviskeemis</w:t>
      </w:r>
      <w:r>
        <w:rPr>
          <w:rFonts w:ascii="Times New Roman" w:eastAsia="Times New Roman" w:hAnsi="Times New Roman" w:cs="Times New Roman"/>
          <w:kern w:val="0"/>
          <w:lang w:eastAsia="et-EE"/>
          <w14:ligatures w14:val="none"/>
        </w:rPr>
        <w:t xml:space="preserve"> </w:t>
      </w:r>
      <w:r w:rsidRPr="00792134">
        <w:rPr>
          <w:rFonts w:ascii="Times New Roman" w:eastAsia="Times New Roman" w:hAnsi="Times New Roman" w:cs="Times New Roman"/>
          <w:kern w:val="0"/>
          <w:lang w:eastAsia="et-EE"/>
          <w14:ligatures w14:val="none"/>
        </w:rPr>
        <w:t>(jah/ei)</w:t>
      </w:r>
    </w:p>
    <w:p w14:paraId="66C712D9" w14:textId="77777777" w:rsidR="003A4DAD" w:rsidRDefault="003A4DAD" w:rsidP="003A4DAD">
      <w:pPr>
        <w:spacing w:after="0" w:line="240" w:lineRule="auto"/>
        <w:ind w:left="851"/>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3.10.2. </w:t>
      </w:r>
      <w:r w:rsidRPr="00792134">
        <w:rPr>
          <w:rFonts w:ascii="Times New Roman" w:eastAsia="Times New Roman" w:hAnsi="Times New Roman" w:cs="Times New Roman"/>
          <w:kern w:val="0"/>
          <w:lang w:eastAsia="et-EE"/>
          <w14:ligatures w14:val="none"/>
        </w:rPr>
        <w:t xml:space="preserve">vähemalt </w:t>
      </w:r>
      <w:r>
        <w:rPr>
          <w:rFonts w:ascii="Times New Roman" w:eastAsia="Times New Roman" w:hAnsi="Times New Roman" w:cs="Times New Roman"/>
          <w:kern w:val="0"/>
          <w:lang w:eastAsia="et-EE"/>
          <w14:ligatures w14:val="none"/>
        </w:rPr>
        <w:t xml:space="preserve">kümme </w:t>
      </w:r>
      <w:r w:rsidRPr="00792134">
        <w:rPr>
          <w:rFonts w:ascii="Times New Roman" w:eastAsia="Times New Roman" w:hAnsi="Times New Roman" w:cs="Times New Roman"/>
          <w:kern w:val="0"/>
          <w:lang w:eastAsia="et-EE"/>
          <w14:ligatures w14:val="none"/>
        </w:rPr>
        <w:t xml:space="preserve">või enam </w:t>
      </w:r>
      <w:r>
        <w:rPr>
          <w:rFonts w:ascii="Times New Roman" w:eastAsia="Times New Roman" w:hAnsi="Times New Roman" w:cs="Times New Roman"/>
          <w:kern w:val="0"/>
          <w:lang w:eastAsia="et-EE"/>
          <w14:ligatures w14:val="none"/>
        </w:rPr>
        <w:t>toimeainet</w:t>
      </w:r>
      <w:r w:rsidRPr="00792134">
        <w:rPr>
          <w:rFonts w:ascii="Times New Roman" w:eastAsia="Times New Roman" w:hAnsi="Times New Roman" w:cs="Times New Roman"/>
          <w:kern w:val="0"/>
          <w:lang w:eastAsia="et-EE"/>
          <w14:ligatures w14:val="none"/>
        </w:rPr>
        <w:t xml:space="preserve"> raviskeemis</w:t>
      </w:r>
      <w:r>
        <w:rPr>
          <w:rFonts w:ascii="Times New Roman" w:eastAsia="Times New Roman" w:hAnsi="Times New Roman" w:cs="Times New Roman"/>
          <w:kern w:val="0"/>
          <w:lang w:eastAsia="et-EE"/>
          <w14:ligatures w14:val="none"/>
        </w:rPr>
        <w:t xml:space="preserve"> </w:t>
      </w:r>
      <w:r w:rsidRPr="00792134">
        <w:rPr>
          <w:rFonts w:ascii="Times New Roman" w:eastAsia="Times New Roman" w:hAnsi="Times New Roman" w:cs="Times New Roman"/>
          <w:kern w:val="0"/>
          <w:lang w:eastAsia="et-EE"/>
          <w14:ligatures w14:val="none"/>
        </w:rPr>
        <w:t>(jah/ei)</w:t>
      </w:r>
    </w:p>
    <w:p w14:paraId="17E2543F" w14:textId="4639E129" w:rsidR="003A4DAD" w:rsidRPr="003A4DAD" w:rsidRDefault="003A4DAD" w:rsidP="003A4DAD">
      <w:pPr>
        <w:spacing w:after="0" w:line="240" w:lineRule="auto"/>
        <w:ind w:left="851"/>
        <w:jc w:val="both"/>
        <w:rPr>
          <w:rFonts w:ascii="Times New Roman" w:eastAsia="Times New Roman" w:hAnsi="Times New Roman" w:cs="Times New Roman"/>
        </w:rPr>
      </w:pPr>
      <w:r>
        <w:rPr>
          <w:rFonts w:ascii="Times New Roman" w:eastAsia="Times New Roman" w:hAnsi="Times New Roman" w:cs="Times New Roman"/>
        </w:rPr>
        <w:t>3.10.3.</w:t>
      </w:r>
      <w:r w:rsidRPr="003A4DAD">
        <w:rPr>
          <w:rFonts w:ascii="Times New Roman" w:eastAsia="Times New Roman" w:hAnsi="Times New Roman" w:cs="Times New Roman"/>
        </w:rPr>
        <w:t>kõrge riskiga ravimite esinemine ravimiskeemis</w:t>
      </w:r>
      <w:r>
        <w:rPr>
          <w:rFonts w:ascii="Times New Roman" w:eastAsia="Times New Roman" w:hAnsi="Times New Roman" w:cs="Times New Roman"/>
        </w:rPr>
        <w:t xml:space="preserve"> </w:t>
      </w:r>
      <w:r w:rsidRPr="00792134">
        <w:rPr>
          <w:rFonts w:ascii="Times New Roman" w:eastAsia="Times New Roman" w:hAnsi="Times New Roman" w:cs="Times New Roman"/>
          <w:kern w:val="0"/>
          <w:lang w:eastAsia="et-EE"/>
          <w14:ligatures w14:val="none"/>
        </w:rPr>
        <w:t>(jah/ei)</w:t>
      </w:r>
    </w:p>
    <w:p w14:paraId="1D4189FA" w14:textId="0123C388" w:rsidR="00647810" w:rsidRPr="00792134" w:rsidRDefault="003A4DAD" w:rsidP="003A4DAD">
      <w:pPr>
        <w:spacing w:after="0" w:line="240" w:lineRule="auto"/>
        <w:ind w:left="851"/>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3.10.4. </w:t>
      </w:r>
      <w:r w:rsidR="00647810" w:rsidRPr="00792134">
        <w:rPr>
          <w:rFonts w:ascii="Times New Roman" w:eastAsia="Times New Roman" w:hAnsi="Times New Roman" w:cs="Times New Roman"/>
          <w:kern w:val="0"/>
          <w:lang w:eastAsia="et-EE"/>
          <w14:ligatures w14:val="none"/>
        </w:rPr>
        <w:t>realiseerimata retseptid (jah/ei)</w:t>
      </w:r>
    </w:p>
    <w:p w14:paraId="7656FDD4" w14:textId="389A384E" w:rsidR="00647810" w:rsidRPr="00792134" w:rsidRDefault="126C5DC4" w:rsidP="00BD6E8B">
      <w:pPr>
        <w:spacing w:after="0" w:line="240" w:lineRule="auto"/>
        <w:ind w:left="284"/>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3.11</w:t>
      </w:r>
      <w:r w:rsidR="60761105" w:rsidRPr="00792134">
        <w:rPr>
          <w:rFonts w:ascii="Times New Roman" w:eastAsia="Times New Roman" w:hAnsi="Times New Roman" w:cs="Times New Roman"/>
          <w:kern w:val="0"/>
          <w:lang w:eastAsia="et-EE"/>
          <w14:ligatures w14:val="none"/>
        </w:rPr>
        <w:t xml:space="preserve">. täiendav abi- ja toetusvajadus </w:t>
      </w:r>
    </w:p>
    <w:p w14:paraId="0254AF32" w14:textId="5FAAE22A" w:rsidR="00647810" w:rsidRPr="00792134" w:rsidRDefault="008D7F67" w:rsidP="00BD6E8B">
      <w:pPr>
        <w:spacing w:after="0" w:line="240" w:lineRule="auto"/>
        <w:ind w:left="567"/>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3.11</w:t>
      </w:r>
      <w:r w:rsidR="00647810" w:rsidRPr="00792134">
        <w:rPr>
          <w:rFonts w:ascii="Times New Roman" w:eastAsia="Times New Roman" w:hAnsi="Times New Roman" w:cs="Times New Roman"/>
          <w:kern w:val="0"/>
          <w:lang w:eastAsia="et-EE"/>
          <w14:ligatures w14:val="none"/>
        </w:rPr>
        <w:t>.1. raskused igapäevaste tegevustega toimetulekul (nt enesehoolduses, kodustes toimingutes, asjaajamises)</w:t>
      </w:r>
    </w:p>
    <w:p w14:paraId="05D1CA57" w14:textId="2D579978" w:rsidR="00647810" w:rsidRPr="00792134" w:rsidRDefault="008D7F67" w:rsidP="00BD6E8B">
      <w:pPr>
        <w:spacing w:after="0" w:line="240" w:lineRule="auto"/>
        <w:ind w:left="567"/>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lastRenderedPageBreak/>
        <w:t>3.</w:t>
      </w:r>
      <w:r w:rsidR="00647810" w:rsidRPr="00792134">
        <w:rPr>
          <w:rFonts w:ascii="Times New Roman" w:eastAsia="Times New Roman" w:hAnsi="Times New Roman" w:cs="Times New Roman"/>
          <w:kern w:val="0"/>
          <w:lang w:eastAsia="et-EE"/>
          <w14:ligatures w14:val="none"/>
        </w:rPr>
        <w:t>1</w:t>
      </w:r>
      <w:r w:rsidRPr="00792134">
        <w:rPr>
          <w:rFonts w:ascii="Times New Roman" w:eastAsia="Times New Roman" w:hAnsi="Times New Roman" w:cs="Times New Roman"/>
          <w:kern w:val="0"/>
          <w:lang w:eastAsia="et-EE"/>
          <w14:ligatures w14:val="none"/>
        </w:rPr>
        <w:t>1</w:t>
      </w:r>
      <w:r w:rsidR="00647810" w:rsidRPr="00792134">
        <w:rPr>
          <w:rFonts w:ascii="Times New Roman" w:eastAsia="Times New Roman" w:hAnsi="Times New Roman" w:cs="Times New Roman"/>
          <w:kern w:val="0"/>
          <w:lang w:eastAsia="et-EE"/>
          <w14:ligatures w14:val="none"/>
        </w:rPr>
        <w:t xml:space="preserve">.2. vajadus õppida toime tulema terviseseisundist tulenevate piirangutega (jah/ei) </w:t>
      </w:r>
    </w:p>
    <w:p w14:paraId="5C4C0F6C" w14:textId="2C4E81B4" w:rsidR="00647810" w:rsidRPr="00792134" w:rsidRDefault="008D7F67" w:rsidP="00BD6E8B">
      <w:pPr>
        <w:spacing w:after="0" w:line="240" w:lineRule="auto"/>
        <w:ind w:left="567"/>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w:t>
      </w:r>
      <w:r w:rsidR="00647810" w:rsidRPr="00792134">
        <w:rPr>
          <w:rFonts w:ascii="Times New Roman" w:eastAsia="Times New Roman" w:hAnsi="Times New Roman" w:cs="Times New Roman"/>
          <w:kern w:val="0"/>
          <w:lang w:eastAsia="et-EE"/>
          <w14:ligatures w14:val="none"/>
        </w:rPr>
        <w:t>1</w:t>
      </w:r>
      <w:r w:rsidRPr="00792134">
        <w:rPr>
          <w:rFonts w:ascii="Times New Roman" w:eastAsia="Times New Roman" w:hAnsi="Times New Roman" w:cs="Times New Roman"/>
          <w:kern w:val="0"/>
          <w:lang w:eastAsia="et-EE"/>
          <w14:ligatures w14:val="none"/>
        </w:rPr>
        <w:t>1</w:t>
      </w:r>
      <w:r w:rsidR="00647810" w:rsidRPr="00792134">
        <w:rPr>
          <w:rFonts w:ascii="Times New Roman" w:eastAsia="Times New Roman" w:hAnsi="Times New Roman" w:cs="Times New Roman"/>
          <w:kern w:val="0"/>
          <w:lang w:eastAsia="et-EE"/>
          <w14:ligatures w14:val="none"/>
        </w:rPr>
        <w:t xml:space="preserve">.3. elukeskkond vajab kohandamist </w:t>
      </w:r>
      <w:r w:rsidR="00C46229" w:rsidRPr="00792134">
        <w:rPr>
          <w:rFonts w:ascii="Times New Roman" w:eastAsia="Times New Roman" w:hAnsi="Times New Roman" w:cs="Times New Roman"/>
          <w:kern w:val="0"/>
          <w:lang w:eastAsia="et-EE"/>
          <w14:ligatures w14:val="none"/>
        </w:rPr>
        <w:t>(jah/ei)</w:t>
      </w:r>
    </w:p>
    <w:p w14:paraId="6CF88C52" w14:textId="7149E86E" w:rsidR="00647810" w:rsidRDefault="126C5DC4" w:rsidP="00BD6E8B">
      <w:pPr>
        <w:spacing w:after="0" w:line="240" w:lineRule="auto"/>
        <w:ind w:left="567"/>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w:t>
      </w:r>
      <w:r w:rsidR="60761105" w:rsidRPr="00792134">
        <w:rPr>
          <w:rFonts w:ascii="Times New Roman" w:eastAsia="Times New Roman" w:hAnsi="Times New Roman" w:cs="Times New Roman"/>
          <w:kern w:val="0"/>
          <w:lang w:eastAsia="et-EE"/>
          <w14:ligatures w14:val="none"/>
        </w:rPr>
        <w:t>1.4. elab üksi või tugivõrgustik puudub (jah/ei)</w:t>
      </w:r>
    </w:p>
    <w:p w14:paraId="051D4FF5" w14:textId="77777777" w:rsidR="00CA612D" w:rsidRDefault="00CA612D" w:rsidP="00CA612D">
      <w:pPr>
        <w:spacing w:after="0" w:line="240" w:lineRule="auto"/>
        <w:ind w:left="567"/>
        <w:jc w:val="both"/>
        <w:rPr>
          <w:rFonts w:ascii="Times New Roman" w:eastAsia="Times New Roman" w:hAnsi="Times New Roman" w:cs="Times New Roman"/>
          <w:kern w:val="0"/>
          <w:lang w:eastAsia="et-EE"/>
          <w14:ligatures w14:val="none"/>
        </w:rPr>
      </w:pPr>
      <w:r>
        <w:rPr>
          <w:rFonts w:ascii="Times New Roman" w:eastAsia="Times New Roman" w:hAnsi="Times New Roman" w:cs="Times New Roman"/>
          <w:kern w:val="0"/>
          <w:lang w:eastAsia="et-EE"/>
          <w14:ligatures w14:val="none"/>
        </w:rPr>
        <w:t xml:space="preserve">3.11.5. kukkumised viimase 6 kuu jooksul </w:t>
      </w:r>
      <w:r w:rsidRPr="00792134">
        <w:rPr>
          <w:rFonts w:ascii="Times New Roman" w:eastAsia="Times New Roman" w:hAnsi="Times New Roman" w:cs="Times New Roman"/>
          <w:kern w:val="0"/>
          <w:lang w:eastAsia="et-EE"/>
          <w14:ligatures w14:val="none"/>
        </w:rPr>
        <w:t>(jah/ei)</w:t>
      </w:r>
    </w:p>
    <w:p w14:paraId="0A262AA8" w14:textId="5091140A" w:rsidR="00CA612D" w:rsidRPr="00792134" w:rsidRDefault="00CA612D" w:rsidP="00BD6E8B">
      <w:pPr>
        <w:spacing w:after="0" w:line="240" w:lineRule="auto"/>
        <w:ind w:left="567"/>
        <w:jc w:val="both"/>
        <w:rPr>
          <w:rFonts w:ascii="Times New Roman" w:eastAsia="Times New Roman" w:hAnsi="Times New Roman" w:cs="Times New Roman"/>
          <w:kern w:val="0"/>
          <w:lang w:eastAsia="et-EE"/>
          <w14:ligatures w14:val="none"/>
        </w:rPr>
      </w:pPr>
    </w:p>
    <w:p w14:paraId="162C1E80" w14:textId="3B66BFAB" w:rsidR="00647810" w:rsidRPr="00792134" w:rsidRDefault="008D7F67" w:rsidP="00BD6E8B">
      <w:pPr>
        <w:spacing w:after="0" w:line="240" w:lineRule="auto"/>
        <w:ind w:left="284" w:firstLine="142"/>
        <w:jc w:val="both"/>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w:t>
      </w:r>
      <w:r w:rsidR="00647810" w:rsidRPr="00792134">
        <w:rPr>
          <w:rFonts w:ascii="Times New Roman" w:eastAsia="Times New Roman" w:hAnsi="Times New Roman" w:cs="Times New Roman"/>
          <w:kern w:val="0"/>
          <w:lang w:eastAsia="et-EE"/>
          <w14:ligatures w14:val="none"/>
        </w:rPr>
        <w:t>1</w:t>
      </w:r>
      <w:r w:rsidRPr="00792134">
        <w:rPr>
          <w:rFonts w:ascii="Times New Roman" w:eastAsia="Times New Roman" w:hAnsi="Times New Roman" w:cs="Times New Roman"/>
          <w:kern w:val="0"/>
          <w:lang w:eastAsia="et-EE"/>
          <w14:ligatures w14:val="none"/>
        </w:rPr>
        <w:t>2</w:t>
      </w:r>
      <w:r w:rsidR="00647810" w:rsidRPr="00792134">
        <w:rPr>
          <w:rFonts w:ascii="Times New Roman" w:eastAsia="Times New Roman" w:hAnsi="Times New Roman" w:cs="Times New Roman"/>
          <w:kern w:val="0"/>
          <w:lang w:eastAsia="et-EE"/>
          <w14:ligatures w14:val="none"/>
        </w:rPr>
        <w:t xml:space="preserve">. täiendav lisainfo </w:t>
      </w:r>
    </w:p>
    <w:p w14:paraId="1F897F2D" w14:textId="7751588D" w:rsidR="00647810" w:rsidRPr="00792134" w:rsidRDefault="00647810" w:rsidP="00BD6E8B">
      <w:pPr>
        <w:spacing w:after="0" w:line="240" w:lineRule="auto"/>
        <w:jc w:val="both"/>
        <w:rPr>
          <w:rFonts w:ascii="Times New Roman" w:eastAsia="Times New Roman" w:hAnsi="Times New Roman" w:cs="Times New Roman"/>
          <w:kern w:val="0"/>
          <w:lang w:eastAsia="et-EE"/>
          <w14:ligatures w14:val="none"/>
        </w:rPr>
      </w:pPr>
    </w:p>
    <w:p w14:paraId="78E0B45D" w14:textId="77777777" w:rsidR="00647810" w:rsidRPr="00792134" w:rsidRDefault="00647810" w:rsidP="00BD6E8B">
      <w:pPr>
        <w:spacing w:after="0" w:line="240" w:lineRule="auto"/>
        <w:rPr>
          <w:rFonts w:ascii="Times New Roman" w:hAnsi="Times New Roman" w:cs="Times New Roman"/>
        </w:rPr>
      </w:pPr>
    </w:p>
    <w:p w14:paraId="49230D37" w14:textId="77777777" w:rsidR="00782E2F" w:rsidRPr="00792134" w:rsidRDefault="00782E2F" w:rsidP="00BD6E8B">
      <w:pPr>
        <w:spacing w:after="0" w:line="240" w:lineRule="auto"/>
        <w:rPr>
          <w:rFonts w:ascii="Times New Roman" w:hAnsi="Times New Roman" w:cs="Times New Roman"/>
        </w:rPr>
      </w:pPr>
      <w:r w:rsidRPr="00792134">
        <w:rPr>
          <w:rFonts w:ascii="Times New Roman" w:hAnsi="Times New Roman" w:cs="Times New Roman"/>
        </w:rPr>
        <w:br w:type="page"/>
      </w:r>
    </w:p>
    <w:p w14:paraId="7A15E824" w14:textId="77777777" w:rsidR="00C93F51" w:rsidRPr="00792134" w:rsidRDefault="00C93F51" w:rsidP="00BD6E8B">
      <w:pPr>
        <w:spacing w:after="0" w:line="240" w:lineRule="auto"/>
        <w:rPr>
          <w:rFonts w:ascii="Times New Roman" w:hAnsi="Times New Roman" w:cs="Times New Roman"/>
        </w:rPr>
      </w:pPr>
    </w:p>
    <w:p w14:paraId="5324E0BB"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xml:space="preserve">Sotsiaalministri 17. septembri 2008. a määrus nr 53 </w:t>
      </w:r>
    </w:p>
    <w:p w14:paraId="48CE4AA3"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xml:space="preserve">„Tervise infosüsteemi andmekoosseisud ja </w:t>
      </w:r>
    </w:p>
    <w:p w14:paraId="2D122DDA"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xml:space="preserve">nende esitamise tingimused“ </w:t>
      </w:r>
    </w:p>
    <w:p w14:paraId="2D75C77B" w14:textId="77777777"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Lisa 32</w:t>
      </w:r>
    </w:p>
    <w:p w14:paraId="1A7297DF" w14:textId="77777777" w:rsidR="00C93F51" w:rsidRPr="00792134" w:rsidRDefault="00C93F51" w:rsidP="00BD6E8B">
      <w:pPr>
        <w:spacing w:after="0" w:line="240" w:lineRule="auto"/>
        <w:rPr>
          <w:rFonts w:ascii="Times New Roman" w:hAnsi="Times New Roman" w:cs="Times New Roman"/>
        </w:rPr>
      </w:pPr>
    </w:p>
    <w:p w14:paraId="393905DA" w14:textId="77777777" w:rsidR="00C93F51" w:rsidRPr="00792134" w:rsidRDefault="00C93F51" w:rsidP="00BD6E8B">
      <w:pPr>
        <w:spacing w:after="0" w:line="240" w:lineRule="auto"/>
        <w:rPr>
          <w:rFonts w:ascii="Times New Roman" w:hAnsi="Times New Roman" w:cs="Times New Roman"/>
        </w:rPr>
      </w:pPr>
    </w:p>
    <w:p w14:paraId="5BA24CBE" w14:textId="77777777" w:rsidR="00C93F51" w:rsidRPr="00792134" w:rsidRDefault="00C93F51" w:rsidP="00BD6E8B">
      <w:pPr>
        <w:spacing w:after="0" w:line="240" w:lineRule="auto"/>
        <w:rPr>
          <w:rFonts w:ascii="Times New Roman" w:hAnsi="Times New Roman" w:cs="Times New Roman"/>
        </w:rPr>
      </w:pPr>
    </w:p>
    <w:p w14:paraId="7C66F8F9" w14:textId="77777777" w:rsidR="00C93F51" w:rsidRPr="00792134" w:rsidRDefault="00C93F51" w:rsidP="00BD6E8B">
      <w:pPr>
        <w:spacing w:after="0" w:line="240" w:lineRule="auto"/>
        <w:jc w:val="center"/>
        <w:rPr>
          <w:rFonts w:ascii="Times New Roman" w:hAnsi="Times New Roman" w:cs="Times New Roman"/>
        </w:rPr>
      </w:pPr>
      <w:r w:rsidRPr="00792134">
        <w:rPr>
          <w:rFonts w:ascii="Times New Roman" w:hAnsi="Times New Roman" w:cs="Times New Roman"/>
        </w:rPr>
        <w:t>Heaoluplaani andmekoosseis</w:t>
      </w:r>
    </w:p>
    <w:p w14:paraId="300418B6" w14:textId="77777777" w:rsidR="00C93F51" w:rsidRPr="00792134" w:rsidRDefault="00C93F51" w:rsidP="00BD6E8B">
      <w:pPr>
        <w:spacing w:after="0" w:line="240" w:lineRule="auto"/>
        <w:rPr>
          <w:rFonts w:ascii="Times New Roman" w:hAnsi="Times New Roman" w:cs="Times New Roman"/>
        </w:rPr>
      </w:pPr>
    </w:p>
    <w:p w14:paraId="4C125103" w14:textId="528FD278"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I Heaoluplaan </w:t>
      </w:r>
    </w:p>
    <w:p w14:paraId="75BAC218" w14:textId="2CF2BC2E"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p>
    <w:p w14:paraId="18B5030A" w14:textId="77777777"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1. Heaoluplaan andmed:</w:t>
      </w:r>
    </w:p>
    <w:p w14:paraId="734254E5"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1.1. number</w:t>
      </w:r>
    </w:p>
    <w:p w14:paraId="52BFD338"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1.2. koostamise aeg</w:t>
      </w:r>
    </w:p>
    <w:p w14:paraId="2416F944"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1.3. järgmise hindamise aeg</w:t>
      </w:r>
    </w:p>
    <w:p w14:paraId="20656B17" w14:textId="77777777"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2. Heaoluplaani koostaja andmed:</w:t>
      </w:r>
    </w:p>
    <w:p w14:paraId="6DCA0C79"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2.1. terviseteejuhi ees- ja perekonnanimi</w:t>
      </w:r>
    </w:p>
    <w:p w14:paraId="7B4D63DB"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2.2. terviseteejuhi kontaktandmed</w:t>
      </w:r>
    </w:p>
    <w:p w14:paraId="62FCC9F5"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2.4. terviseteejuhi tööandja nimi</w:t>
      </w:r>
    </w:p>
    <w:p w14:paraId="16DCB085"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2.5. terviseteejuhi tööandja äriregistri kood</w:t>
      </w:r>
    </w:p>
    <w:p w14:paraId="2B6CA31A"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2.6. terviseteejuhi tööandja tegevusloa number</w:t>
      </w:r>
    </w:p>
    <w:p w14:paraId="01B9EC8C"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2.7. terviseteejuhi tööandja kontaktandmed</w:t>
      </w:r>
    </w:p>
    <w:p w14:paraId="250112C4" w14:textId="32275215" w:rsidR="00782E2F"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2.8. terviseteejuhi tööandja aadress või konkreetse korpuse (praksise) tegevuskoh</w:t>
      </w:r>
      <w:r w:rsidR="00D6540A">
        <w:rPr>
          <w:rFonts w:ascii="Times New Roman" w:eastAsia="Times New Roman" w:hAnsi="Times New Roman" w:cs="Times New Roman"/>
          <w:kern w:val="0"/>
          <w:lang w:eastAsia="et-EE"/>
          <w14:ligatures w14:val="none"/>
        </w:rPr>
        <w:t>t</w:t>
      </w:r>
    </w:p>
    <w:p w14:paraId="7FE072D3" w14:textId="77777777"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 Inimese andmed:</w:t>
      </w:r>
    </w:p>
    <w:p w14:paraId="60A21464" w14:textId="5A4DCC3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 üldandmed:</w:t>
      </w:r>
    </w:p>
    <w:p w14:paraId="44F53764"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3.1.1 ees- ja perekonnanimi</w:t>
      </w:r>
    </w:p>
    <w:p w14:paraId="0E5AC2DC"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3.1.2. isikukood</w:t>
      </w:r>
    </w:p>
    <w:p w14:paraId="4AF228FE"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3.1.3. sugu</w:t>
      </w:r>
    </w:p>
    <w:p w14:paraId="471B8585"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3.1.4. kontaktandmed, sealhulgas tegeliku elukoha aadress</w:t>
      </w:r>
    </w:p>
    <w:p w14:paraId="05DE12B7"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3.1.5. emakeel</w:t>
      </w:r>
    </w:p>
    <w:p w14:paraId="3380B054"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 keele-eelistus</w:t>
      </w:r>
    </w:p>
    <w:p w14:paraId="6AF942AE"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3.3. suhtlusviisi eelistus</w:t>
      </w:r>
    </w:p>
    <w:p w14:paraId="778007F1" w14:textId="5509E0B9"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3.4. </w:t>
      </w:r>
      <w:r w:rsidR="0961D1CC" w:rsidRPr="00792134">
        <w:rPr>
          <w:rFonts w:ascii="Times New Roman" w:eastAsia="Times New Roman" w:hAnsi="Times New Roman" w:cs="Times New Roman"/>
          <w:kern w:val="0"/>
          <w:lang w:eastAsia="et-EE"/>
          <w14:ligatures w14:val="none"/>
        </w:rPr>
        <w:t xml:space="preserve">arvutuslik </w:t>
      </w:r>
      <w:r w:rsidRPr="00792134">
        <w:rPr>
          <w:rFonts w:ascii="Times New Roman" w:eastAsia="Times New Roman" w:hAnsi="Times New Roman" w:cs="Times New Roman"/>
          <w:kern w:val="0"/>
          <w:lang w:eastAsia="et-EE"/>
          <w14:ligatures w14:val="none"/>
        </w:rPr>
        <w:t>riskirühma tunnus</w:t>
      </w:r>
    </w:p>
    <w:p w14:paraId="05BD96C6" w14:textId="7E79D69C"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3.5. määratud riskirühma</w:t>
      </w:r>
      <w:r w:rsidR="3655E1A1" w:rsidRPr="00792134">
        <w:rPr>
          <w:rFonts w:ascii="Times New Roman" w:eastAsia="Times New Roman" w:hAnsi="Times New Roman" w:cs="Times New Roman"/>
          <w:kern w:val="0"/>
          <w:lang w:eastAsia="et-EE"/>
          <w14:ligatures w14:val="none"/>
        </w:rPr>
        <w:t xml:space="preserve"> tunnus</w:t>
      </w:r>
      <w:r w:rsidRPr="00792134">
        <w:rPr>
          <w:rFonts w:ascii="Times New Roman" w:eastAsia="Times New Roman" w:hAnsi="Times New Roman" w:cs="Times New Roman"/>
          <w:kern w:val="0"/>
          <w:lang w:eastAsia="et-EE"/>
          <w14:ligatures w14:val="none"/>
        </w:rPr>
        <w:t>/teekonna info</w:t>
      </w:r>
    </w:p>
    <w:p w14:paraId="554DE4E6"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3.6. tervise infosüsteemist pärinevad üldandmed, </w:t>
      </w:r>
    </w:p>
    <w:p w14:paraId="28532386" w14:textId="5A07F8D8" w:rsidR="001B50FE" w:rsidRPr="00792134" w:rsidRDefault="001B50FE" w:rsidP="00BD6E8B">
      <w:pPr>
        <w:spacing w:after="0" w:line="240" w:lineRule="auto"/>
        <w:ind w:left="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3.7. muutunud tegelik elukoht, viibimiskoht ja kontaktandmed (esitatakse vajaduse</w:t>
      </w:r>
      <w:r w:rsidR="004D2ED2">
        <w:rPr>
          <w:rFonts w:ascii="Times New Roman" w:eastAsia="Times New Roman" w:hAnsi="Times New Roman" w:cs="Times New Roman"/>
          <w:kern w:val="0"/>
          <w:lang w:eastAsia="et-EE"/>
          <w14:ligatures w14:val="none"/>
        </w:rPr>
        <w:t xml:space="preserve"> korra</w:t>
      </w:r>
      <w:r w:rsidRPr="00792134">
        <w:rPr>
          <w:rFonts w:ascii="Times New Roman" w:eastAsia="Times New Roman" w:hAnsi="Times New Roman" w:cs="Times New Roman"/>
          <w:kern w:val="0"/>
          <w:lang w:eastAsia="et-EE"/>
          <w14:ligatures w14:val="none"/>
        </w:rPr>
        <w:t>l, kui info on muutunud)</w:t>
      </w:r>
    </w:p>
    <w:p w14:paraId="18868899"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3.8. muude osaliste (eeskostja, lapsevanem) andmed: </w:t>
      </w:r>
    </w:p>
    <w:p w14:paraId="7C3322E8"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3.8.1. isikukood </w:t>
      </w:r>
    </w:p>
    <w:p w14:paraId="50CF0981"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3.8.2. ees- ja perekonnanimi </w:t>
      </w:r>
    </w:p>
    <w:p w14:paraId="31AC7102"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3.8.3. seos inimesega </w:t>
      </w:r>
    </w:p>
    <w:p w14:paraId="3F7816B8" w14:textId="2F23364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3.9. inimese määratud kontaktisiku(te) andmed: </w:t>
      </w:r>
    </w:p>
    <w:p w14:paraId="7D0C6522"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3.9.1. isikukood </w:t>
      </w:r>
    </w:p>
    <w:p w14:paraId="5F90D6D1"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3.9.2. ees- ja perekonnanimi </w:t>
      </w:r>
    </w:p>
    <w:p w14:paraId="528DE75E"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3.9.3. seos patsiendiga </w:t>
      </w:r>
    </w:p>
    <w:p w14:paraId="53A432FB"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3.9.4. kontaktandmed</w:t>
      </w:r>
    </w:p>
    <w:p w14:paraId="61458F43" w14:textId="2984B47D" w:rsidR="001B50FE" w:rsidRPr="00792134" w:rsidRDefault="48F9C279"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4. </w:t>
      </w:r>
      <w:r w:rsidR="61C0EB10" w:rsidRPr="00792134">
        <w:rPr>
          <w:rFonts w:ascii="Times New Roman" w:eastAsia="Times New Roman" w:hAnsi="Times New Roman" w:cs="Times New Roman"/>
          <w:kern w:val="0"/>
          <w:lang w:eastAsia="et-EE"/>
          <w14:ligatures w14:val="none"/>
        </w:rPr>
        <w:t>. tervise infosüsteemist pärinevad andmed</w:t>
      </w:r>
    </w:p>
    <w:p w14:paraId="4495E5F1"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3.11. olukorra kirjeldus, sealhulgas eluanamnees (</w:t>
      </w:r>
      <w:proofErr w:type="spellStart"/>
      <w:r w:rsidRPr="008C1282">
        <w:rPr>
          <w:rFonts w:ascii="Times New Roman" w:eastAsia="Times New Roman" w:hAnsi="Times New Roman" w:cs="Times New Roman"/>
          <w:i/>
          <w:iCs/>
          <w:kern w:val="0"/>
          <w:lang w:eastAsia="et-EE"/>
          <w14:ligatures w14:val="none"/>
        </w:rPr>
        <w:t>anamnesis</w:t>
      </w:r>
      <w:proofErr w:type="spellEnd"/>
      <w:r w:rsidRPr="008C1282">
        <w:rPr>
          <w:rFonts w:ascii="Times New Roman" w:eastAsia="Times New Roman" w:hAnsi="Times New Roman" w:cs="Times New Roman"/>
          <w:i/>
          <w:iCs/>
          <w:kern w:val="0"/>
          <w:lang w:eastAsia="et-EE"/>
          <w14:ligatures w14:val="none"/>
        </w:rPr>
        <w:t xml:space="preserve"> </w:t>
      </w:r>
      <w:proofErr w:type="spellStart"/>
      <w:r w:rsidRPr="008C1282">
        <w:rPr>
          <w:rFonts w:ascii="Times New Roman" w:eastAsia="Times New Roman" w:hAnsi="Times New Roman" w:cs="Times New Roman"/>
          <w:i/>
          <w:iCs/>
          <w:kern w:val="0"/>
          <w:lang w:eastAsia="et-EE"/>
          <w14:ligatures w14:val="none"/>
        </w:rPr>
        <w:t>vitae</w:t>
      </w:r>
      <w:proofErr w:type="spellEnd"/>
      <w:r w:rsidRPr="00792134">
        <w:rPr>
          <w:rFonts w:ascii="Times New Roman" w:eastAsia="Times New Roman" w:hAnsi="Times New Roman" w:cs="Times New Roman"/>
          <w:kern w:val="0"/>
          <w:lang w:eastAsia="et-EE"/>
          <w14:ligatures w14:val="none"/>
        </w:rPr>
        <w:t>):</w:t>
      </w:r>
    </w:p>
    <w:p w14:paraId="45A317E8" w14:textId="630CF67A" w:rsidR="001B50FE" w:rsidRPr="00792134" w:rsidRDefault="61C0EB10"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3.11.1. olukorra kirjeldus</w:t>
      </w:r>
    </w:p>
    <w:p w14:paraId="1CD8F274"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3.11.2. eluanamnees (</w:t>
      </w:r>
      <w:proofErr w:type="spellStart"/>
      <w:r w:rsidRPr="008C1282">
        <w:rPr>
          <w:rFonts w:ascii="Times New Roman" w:eastAsia="Times New Roman" w:hAnsi="Times New Roman" w:cs="Times New Roman"/>
          <w:i/>
          <w:iCs/>
          <w:kern w:val="0"/>
          <w:lang w:eastAsia="et-EE"/>
          <w14:ligatures w14:val="none"/>
        </w:rPr>
        <w:t>anamnesis</w:t>
      </w:r>
      <w:proofErr w:type="spellEnd"/>
      <w:r w:rsidRPr="008C1282">
        <w:rPr>
          <w:rFonts w:ascii="Times New Roman" w:eastAsia="Times New Roman" w:hAnsi="Times New Roman" w:cs="Times New Roman"/>
          <w:i/>
          <w:iCs/>
          <w:kern w:val="0"/>
          <w:lang w:eastAsia="et-EE"/>
          <w14:ligatures w14:val="none"/>
        </w:rPr>
        <w:t xml:space="preserve"> </w:t>
      </w:r>
      <w:proofErr w:type="spellStart"/>
      <w:r w:rsidRPr="008C1282">
        <w:rPr>
          <w:rFonts w:ascii="Times New Roman" w:eastAsia="Times New Roman" w:hAnsi="Times New Roman" w:cs="Times New Roman"/>
          <w:i/>
          <w:iCs/>
          <w:kern w:val="0"/>
          <w:lang w:eastAsia="et-EE"/>
          <w14:ligatures w14:val="none"/>
        </w:rPr>
        <w:t>vitae</w:t>
      </w:r>
      <w:proofErr w:type="spellEnd"/>
      <w:r w:rsidRPr="00792134">
        <w:rPr>
          <w:rFonts w:ascii="Times New Roman" w:eastAsia="Times New Roman" w:hAnsi="Times New Roman" w:cs="Times New Roman"/>
          <w:kern w:val="0"/>
          <w:lang w:eastAsia="et-EE"/>
          <w14:ligatures w14:val="none"/>
        </w:rPr>
        <w:t>)</w:t>
      </w:r>
    </w:p>
    <w:p w14:paraId="49DA1771"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lastRenderedPageBreak/>
        <w:t>3.11.3. muutunud olukorra kirjeldus (esitatakse, kui olukord on muutunud)</w:t>
      </w:r>
    </w:p>
    <w:p w14:paraId="4EC238F2"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3.11.4. muutunud eluanamneesi andmed (esitatakse, kui olukord on muutunud)</w:t>
      </w:r>
    </w:p>
    <w:p w14:paraId="0C0F6F2A"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3.12. heaoluplaaniga seotud diagnoosid koos selgitustega inimesele:</w:t>
      </w:r>
    </w:p>
    <w:p w14:paraId="46A2D99F" w14:textId="47284A2A"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3.12.1 alalised diagnoosid</w:t>
      </w:r>
    </w:p>
    <w:p w14:paraId="342324C3"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3.12.2. tervishoiutöötaja poolt valideeritud heaoluplaaniga seotud diagnoosid </w:t>
      </w:r>
    </w:p>
    <w:p w14:paraId="43460988"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3.12.3. tervishoiutöötaja poolt valideeritud selgitus inimesele</w:t>
      </w:r>
    </w:p>
    <w:p w14:paraId="70E88530" w14:textId="42FCC87C"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3.13. heaoluplaaniga seotud funktsionaalsete ja toimetulekupiirangute info:</w:t>
      </w:r>
    </w:p>
    <w:p w14:paraId="234A7A06"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3.13.1. funktsionaalsed piirangud</w:t>
      </w:r>
    </w:p>
    <w:p w14:paraId="7B380E1F"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3.13.2. toimetulekupiirangud</w:t>
      </w:r>
    </w:p>
    <w:p w14:paraId="3082A237" w14:textId="20C93105" w:rsidR="001B50FE" w:rsidRPr="00792134" w:rsidRDefault="001B50FE" w:rsidP="00BD6E8B">
      <w:pPr>
        <w:spacing w:after="0" w:line="240" w:lineRule="auto"/>
        <w:ind w:left="1416"/>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3.13.3. muutunud andmed funktsionaalsete piirangute esinemise kohta (esitatakse, kui olukord on muutunud)</w:t>
      </w:r>
    </w:p>
    <w:p w14:paraId="1E95E1A3" w14:textId="77777777" w:rsidR="001B50FE" w:rsidRPr="00792134" w:rsidRDefault="001B50FE" w:rsidP="00BD6E8B">
      <w:pPr>
        <w:spacing w:after="0" w:line="240" w:lineRule="auto"/>
        <w:ind w:left="1416"/>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3.13.4. muutunud andmed toimetulekupiirangute kohta (esitatakse, kui olukord on muutunud)</w:t>
      </w:r>
    </w:p>
    <w:p w14:paraId="2BCFD015" w14:textId="77777777" w:rsidR="001B50FE" w:rsidRPr="00792134" w:rsidRDefault="61C0EB10"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3.14. puude raskusastme tuvastamise otsuse andmed: </w:t>
      </w:r>
    </w:p>
    <w:p w14:paraId="075C1C61" w14:textId="300430C5"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3.14.1. puude algus- ja lõpukuupäev</w:t>
      </w:r>
    </w:p>
    <w:p w14:paraId="73B958FA" w14:textId="36CA9A59" w:rsidR="001B50FE" w:rsidRPr="00792134" w:rsidRDefault="61C0EB10"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3.14.2. </w:t>
      </w:r>
      <w:r w:rsidR="65C081CF" w:rsidRPr="00792134">
        <w:rPr>
          <w:rFonts w:ascii="Times New Roman" w:eastAsia="Times New Roman" w:hAnsi="Times New Roman" w:cs="Times New Roman"/>
          <w:kern w:val="0"/>
          <w:lang w:eastAsia="et-EE"/>
          <w14:ligatures w14:val="none"/>
        </w:rPr>
        <w:t xml:space="preserve">puude </w:t>
      </w:r>
      <w:r w:rsidRPr="00792134">
        <w:rPr>
          <w:rFonts w:ascii="Times New Roman" w:eastAsia="Times New Roman" w:hAnsi="Times New Roman" w:cs="Times New Roman"/>
          <w:kern w:val="0"/>
          <w:lang w:eastAsia="et-EE"/>
          <w14:ligatures w14:val="none"/>
        </w:rPr>
        <w:t>liik</w:t>
      </w:r>
    </w:p>
    <w:p w14:paraId="28976150"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3.14.3. raskusaste</w:t>
      </w:r>
    </w:p>
    <w:p w14:paraId="527D0284"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3.14.4. tuvastamise kuupäev</w:t>
      </w:r>
    </w:p>
    <w:p w14:paraId="20D67498" w14:textId="13C72409" w:rsidR="001B50FE" w:rsidRPr="00792134" w:rsidRDefault="61C0EB10"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3.14.5. otsuse number</w:t>
      </w:r>
    </w:p>
    <w:p w14:paraId="7BAC5A74"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3.15. inimese enda poolt sõnastatud holistlik eesmärk</w:t>
      </w:r>
    </w:p>
    <w:p w14:paraId="68676811" w14:textId="0E0DB014"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3.16. inimese enda poolt seatud tervisealased eesmärgid</w:t>
      </w:r>
    </w:p>
    <w:p w14:paraId="621051AE"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3.17. inimese enda poolt seatud sotsiaalsed eesmärgid</w:t>
      </w:r>
    </w:p>
    <w:p w14:paraId="271A6391" w14:textId="1ECD3B5F"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3.18. tervise (käitumise) soovituste info</w:t>
      </w:r>
      <w:r w:rsidR="70BC087F" w:rsidRPr="00792134">
        <w:rPr>
          <w:rFonts w:ascii="Times New Roman" w:eastAsia="Times New Roman" w:hAnsi="Times New Roman" w:cs="Times New Roman"/>
          <w:kern w:val="0"/>
          <w:lang w:eastAsia="et-EE"/>
          <w14:ligatures w14:val="none"/>
        </w:rPr>
        <w:t xml:space="preserve"> ja plaan</w:t>
      </w:r>
      <w:r w:rsidRPr="00792134">
        <w:rPr>
          <w:rFonts w:ascii="Times New Roman" w:eastAsia="Times New Roman" w:hAnsi="Times New Roman" w:cs="Times New Roman"/>
          <w:kern w:val="0"/>
          <w:lang w:eastAsia="et-EE"/>
          <w14:ligatures w14:val="none"/>
        </w:rPr>
        <w:t>:</w:t>
      </w:r>
    </w:p>
    <w:p w14:paraId="3A6A85F9" w14:textId="2D7270D0"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3.18.1. </w:t>
      </w:r>
      <w:r w:rsidR="22A8ED72" w:rsidRPr="00792134">
        <w:rPr>
          <w:rFonts w:ascii="Times New Roman" w:eastAsia="Times New Roman" w:hAnsi="Times New Roman" w:cs="Times New Roman"/>
          <w:kern w:val="0"/>
          <w:lang w:eastAsia="et-EE"/>
          <w14:ligatures w14:val="none"/>
        </w:rPr>
        <w:t xml:space="preserve">ravijuhistest tulenevad </w:t>
      </w:r>
      <w:r w:rsidRPr="00792134">
        <w:rPr>
          <w:rFonts w:ascii="Times New Roman" w:eastAsia="Times New Roman" w:hAnsi="Times New Roman" w:cs="Times New Roman"/>
          <w:kern w:val="0"/>
          <w:lang w:eastAsia="et-EE"/>
          <w14:ligatures w14:val="none"/>
        </w:rPr>
        <w:t>tervise (käitumise) soovitused</w:t>
      </w:r>
    </w:p>
    <w:p w14:paraId="23A26232" w14:textId="28C2261C"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3.18.2. </w:t>
      </w:r>
      <w:r w:rsidR="7E221873" w:rsidRPr="00792134">
        <w:rPr>
          <w:rFonts w:ascii="Times New Roman" w:eastAsia="Times New Roman" w:hAnsi="Times New Roman" w:cs="Times New Roman"/>
          <w:kern w:val="0"/>
          <w:lang w:eastAsia="et-EE"/>
          <w14:ligatures w14:val="none"/>
        </w:rPr>
        <w:t xml:space="preserve">spetsialistide poolt </w:t>
      </w:r>
      <w:r w:rsidRPr="00792134">
        <w:rPr>
          <w:rFonts w:ascii="Times New Roman" w:eastAsia="Times New Roman" w:hAnsi="Times New Roman" w:cs="Times New Roman"/>
          <w:kern w:val="0"/>
          <w:lang w:eastAsia="et-EE"/>
          <w14:ligatures w14:val="none"/>
        </w:rPr>
        <w:t>antud või valideeritud tervise (käitumise) soovitused</w:t>
      </w:r>
    </w:p>
    <w:p w14:paraId="19FD96F2" w14:textId="65B4DFE3" w:rsidR="143571FE" w:rsidRDefault="143571FE" w:rsidP="7298F5E4">
      <w:pPr>
        <w:spacing w:after="0" w:line="240" w:lineRule="auto"/>
        <w:ind w:left="708" w:firstLine="708"/>
        <w:jc w:val="both"/>
        <w:rPr>
          <w:rFonts w:ascii="Times New Roman" w:eastAsia="Times New Roman" w:hAnsi="Times New Roman" w:cs="Times New Roman"/>
          <w:lang w:eastAsia="et-EE"/>
        </w:rPr>
      </w:pPr>
      <w:r w:rsidRPr="7298F5E4">
        <w:rPr>
          <w:rFonts w:ascii="Times New Roman" w:eastAsia="Times New Roman" w:hAnsi="Times New Roman" w:cs="Times New Roman"/>
          <w:lang w:eastAsia="et-EE"/>
        </w:rPr>
        <w:t>3.18.3.</w:t>
      </w:r>
      <w:r w:rsidR="3A5611E5" w:rsidRPr="7298F5E4">
        <w:rPr>
          <w:rFonts w:ascii="Times New Roman" w:eastAsia="Times New Roman" w:hAnsi="Times New Roman" w:cs="Times New Roman"/>
          <w:lang w:eastAsia="et-EE"/>
        </w:rPr>
        <w:t xml:space="preserve"> inimese enda poolt</w:t>
      </w:r>
      <w:r w:rsidRPr="7298F5E4">
        <w:rPr>
          <w:rFonts w:ascii="Times New Roman" w:eastAsia="Times New Roman" w:hAnsi="Times New Roman" w:cs="Times New Roman"/>
          <w:lang w:eastAsia="et-EE"/>
        </w:rPr>
        <w:t xml:space="preserve"> planeeritud muudatused tervisekäitumises</w:t>
      </w:r>
    </w:p>
    <w:p w14:paraId="279DEF9B"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3.19. tervisenäitajate jälgimise plaan:</w:t>
      </w:r>
    </w:p>
    <w:p w14:paraId="70FDE62C" w14:textId="7E79710E"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3.19.1. jälgitavad tervisenäitajad </w:t>
      </w:r>
    </w:p>
    <w:p w14:paraId="57741028" w14:textId="4085BC68"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3.19.2. esitatavad jälgitavad tervisenäitajad</w:t>
      </w:r>
    </w:p>
    <w:p w14:paraId="1A9CB735" w14:textId="035882B6"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3.19.3. tervishoiutöötaja antud soovitused eesmärkväärtuste kohta</w:t>
      </w:r>
    </w:p>
    <w:p w14:paraId="092D3C95"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3.20. ravimiskeem</w:t>
      </w:r>
    </w:p>
    <w:p w14:paraId="114DCBA6" w14:textId="2779C8D1"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3.21. meditsiiniseadmed:</w:t>
      </w:r>
    </w:p>
    <w:p w14:paraId="7CAEA862"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3.21.1. määratud meditsiiniseadmed</w:t>
      </w:r>
    </w:p>
    <w:p w14:paraId="537EAB24" w14:textId="759B322B"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3.21.2. kasutusel oleva</w:t>
      </w:r>
      <w:r w:rsidR="00B4598C">
        <w:rPr>
          <w:rFonts w:ascii="Times New Roman" w:eastAsia="Times New Roman" w:hAnsi="Times New Roman" w:cs="Times New Roman"/>
          <w:kern w:val="0"/>
          <w:lang w:eastAsia="et-EE"/>
          <w14:ligatures w14:val="none"/>
        </w:rPr>
        <w:t>d</w:t>
      </w:r>
      <w:r w:rsidRPr="00792134">
        <w:rPr>
          <w:rFonts w:ascii="Times New Roman" w:eastAsia="Times New Roman" w:hAnsi="Times New Roman" w:cs="Times New Roman"/>
          <w:kern w:val="0"/>
          <w:lang w:eastAsia="et-EE"/>
          <w14:ligatures w14:val="none"/>
        </w:rPr>
        <w:t xml:space="preserve"> meditsiiniseadmed</w:t>
      </w:r>
    </w:p>
    <w:p w14:paraId="3D786184"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3.22. abivahend</w:t>
      </w:r>
    </w:p>
    <w:p w14:paraId="4E41CBD6"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3.22.1. määratud abivahendid</w:t>
      </w:r>
    </w:p>
    <w:p w14:paraId="4D35A423" w14:textId="5DE08259"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3.22.2. kasutusel oleva</w:t>
      </w:r>
      <w:r w:rsidR="00915E6C">
        <w:rPr>
          <w:rFonts w:ascii="Times New Roman" w:eastAsia="Times New Roman" w:hAnsi="Times New Roman" w:cs="Times New Roman"/>
          <w:kern w:val="0"/>
          <w:lang w:eastAsia="et-EE"/>
          <w14:ligatures w14:val="none"/>
        </w:rPr>
        <w:t>d</w:t>
      </w:r>
      <w:r w:rsidRPr="00792134">
        <w:rPr>
          <w:rFonts w:ascii="Times New Roman" w:eastAsia="Times New Roman" w:hAnsi="Times New Roman" w:cs="Times New Roman"/>
          <w:kern w:val="0"/>
          <w:lang w:eastAsia="et-EE"/>
          <w14:ligatures w14:val="none"/>
        </w:rPr>
        <w:t xml:space="preserve"> abivahendid</w:t>
      </w:r>
    </w:p>
    <w:p w14:paraId="25BE9052" w14:textId="1DE6B2ED"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3.23. juhised</w:t>
      </w:r>
    </w:p>
    <w:p w14:paraId="377A42DE"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3.23.1. ravijuhised</w:t>
      </w:r>
    </w:p>
    <w:p w14:paraId="6863FF29"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3.23.2. taastusravi ja rehabilitatsiooni juhised </w:t>
      </w:r>
    </w:p>
    <w:p w14:paraId="3EAA0713" w14:textId="08F56B60"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3.23.3. hooldusjuhised</w:t>
      </w:r>
    </w:p>
    <w:p w14:paraId="4F52F7CA" w14:textId="4A24E996"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3.23.4. tervishoiutöötaja antud või valideeritud ravijuhise andmed</w:t>
      </w:r>
    </w:p>
    <w:p w14:paraId="3CF8D919" w14:textId="052203AD" w:rsidR="001B50FE" w:rsidRPr="00792134" w:rsidRDefault="61C0EB10" w:rsidP="00BD6E8B">
      <w:pPr>
        <w:spacing w:after="0" w:line="240" w:lineRule="auto"/>
        <w:ind w:left="1416"/>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3.23.5. tervishoiutöötaja antud või valideeritud taastusravi ja rehabilitatsiooni andmed </w:t>
      </w:r>
    </w:p>
    <w:p w14:paraId="43887982" w14:textId="04F3B1B5"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3.23.6. tervishoiutöötaja antud või valideeritud hooldusjuhi andmed</w:t>
      </w:r>
    </w:p>
    <w:p w14:paraId="490853AC" w14:textId="2D0B094B"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3.24. planeeritud tervishoiuteenused</w:t>
      </w:r>
    </w:p>
    <w:p w14:paraId="3CC974DC" w14:textId="2B8DA21D" w:rsidR="001B50FE" w:rsidRPr="00792134" w:rsidRDefault="61C0EB10"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3.25. planeeritud </w:t>
      </w:r>
      <w:proofErr w:type="spellStart"/>
      <w:r w:rsidRPr="00792134">
        <w:rPr>
          <w:rFonts w:ascii="Times New Roman" w:eastAsia="Times New Roman" w:hAnsi="Times New Roman" w:cs="Times New Roman"/>
          <w:kern w:val="0"/>
          <w:lang w:eastAsia="et-EE"/>
          <w14:ligatures w14:val="none"/>
        </w:rPr>
        <w:t>rehabilitatsiooniteenused</w:t>
      </w:r>
      <w:proofErr w:type="spellEnd"/>
    </w:p>
    <w:p w14:paraId="6AAE31A5"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3.26. planeeritud sotsiaalteenuste info:</w:t>
      </w:r>
    </w:p>
    <w:p w14:paraId="37B36DF8" w14:textId="77777777"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3.26.1. määratud kohaliku omavalitsuse üksuse sotsiaalteenused</w:t>
      </w:r>
    </w:p>
    <w:p w14:paraId="08EFBFA8" w14:textId="20B065D7" w:rsidR="001B50FE" w:rsidRPr="00792134" w:rsidRDefault="61C0EB10"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3.26.2. riigi korraldatav</w:t>
      </w:r>
      <w:r w:rsidR="0208C735" w:rsidRPr="00792134">
        <w:rPr>
          <w:rFonts w:ascii="Times New Roman" w:eastAsia="Times New Roman" w:hAnsi="Times New Roman" w:cs="Times New Roman"/>
          <w:kern w:val="0"/>
          <w:lang w:eastAsia="et-EE"/>
          <w14:ligatures w14:val="none"/>
        </w:rPr>
        <w:t>a</w:t>
      </w:r>
      <w:r w:rsidRPr="00792134">
        <w:rPr>
          <w:rFonts w:ascii="Times New Roman" w:eastAsia="Times New Roman" w:hAnsi="Times New Roman" w:cs="Times New Roman"/>
          <w:kern w:val="0"/>
          <w:lang w:eastAsia="et-EE"/>
          <w14:ligatures w14:val="none"/>
        </w:rPr>
        <w:t xml:space="preserve"> abi raames määratud sotsiaalteenused</w:t>
      </w:r>
    </w:p>
    <w:p w14:paraId="00F242D9" w14:textId="13F5268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3.27. soovitused ja juhised, mida teha seisundi halvemise korral:</w:t>
      </w:r>
    </w:p>
    <w:p w14:paraId="68FB20D9" w14:textId="3ED3BE3E"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lastRenderedPageBreak/>
        <w:t>3.27.1. tervishoiutöötaja antud soovitused ja juhised</w:t>
      </w:r>
    </w:p>
    <w:p w14:paraId="79998344" w14:textId="05281082" w:rsidR="001B50FE" w:rsidRPr="00792134" w:rsidRDefault="001B50FE" w:rsidP="00BD6E8B">
      <w:pPr>
        <w:spacing w:after="0" w:line="240" w:lineRule="auto"/>
        <w:ind w:left="708"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3.27.2. tervishoiutöötaja valideeritud soovitused ja juhised</w:t>
      </w:r>
    </w:p>
    <w:p w14:paraId="2A1D08CA" w14:textId="77777777"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4. Koordinatsiooniteenuse tugimeeskonna liikmed:</w:t>
      </w:r>
    </w:p>
    <w:p w14:paraId="36E6F949"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4.1. ees- ja perekonnanimi </w:t>
      </w:r>
    </w:p>
    <w:p w14:paraId="55F63F6F"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4.2. isikukood</w:t>
      </w:r>
    </w:p>
    <w:p w14:paraId="62EC5DF6"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 xml:space="preserve">4.3. seos inimesega </w:t>
      </w:r>
    </w:p>
    <w:p w14:paraId="20DDA200"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4.4. kontaktandmed</w:t>
      </w:r>
    </w:p>
    <w:p w14:paraId="4EC2BC1C" w14:textId="719CA899"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4.5. tugimeeskonna liikme tööandja nimi</w:t>
      </w:r>
    </w:p>
    <w:p w14:paraId="23EBC1E5"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4.6. tugimeeskonna liikme äriregistri kood</w:t>
      </w:r>
    </w:p>
    <w:p w14:paraId="267A396C" w14:textId="7B05EDF3"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4.7. tugimeeskonna liikme tegevusloa number (vajaduse</w:t>
      </w:r>
      <w:r w:rsidR="00B163C1">
        <w:rPr>
          <w:rFonts w:ascii="Times New Roman" w:eastAsia="Times New Roman" w:hAnsi="Times New Roman" w:cs="Times New Roman"/>
          <w:kern w:val="0"/>
          <w:lang w:eastAsia="et-EE"/>
          <w14:ligatures w14:val="none"/>
        </w:rPr>
        <w:t xml:space="preserve"> korra</w:t>
      </w:r>
      <w:r w:rsidRPr="00792134">
        <w:rPr>
          <w:rFonts w:ascii="Times New Roman" w:eastAsia="Times New Roman" w:hAnsi="Times New Roman" w:cs="Times New Roman"/>
          <w:kern w:val="0"/>
          <w:lang w:eastAsia="et-EE"/>
          <w14:ligatures w14:val="none"/>
        </w:rPr>
        <w:t>l)</w:t>
      </w:r>
    </w:p>
    <w:p w14:paraId="39F9A5CC" w14:textId="77777777"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4.8. tugimeeskonna liikme kontaktandmed</w:t>
      </w:r>
    </w:p>
    <w:p w14:paraId="7DCA7014" w14:textId="5C362903" w:rsidR="001B50FE" w:rsidRPr="00792134" w:rsidRDefault="001B50FE" w:rsidP="00BD6E8B">
      <w:pPr>
        <w:spacing w:after="0" w:line="240" w:lineRule="auto"/>
        <w:ind w:firstLine="708"/>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4.9. tugimeeskonna liikme aadress või konkreetse korpuse (praksise) tegevuskoh</w:t>
      </w:r>
      <w:r w:rsidR="00D908CC">
        <w:rPr>
          <w:rFonts w:ascii="Times New Roman" w:eastAsia="Times New Roman" w:hAnsi="Times New Roman" w:cs="Times New Roman"/>
          <w:kern w:val="0"/>
          <w:lang w:eastAsia="et-EE"/>
          <w14:ligatures w14:val="none"/>
        </w:rPr>
        <w:t>t</w:t>
      </w:r>
    </w:p>
    <w:p w14:paraId="7104CF72" w14:textId="77777777"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p>
    <w:p w14:paraId="23D5A916" w14:textId="55710931"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II Tegevuskava</w:t>
      </w:r>
    </w:p>
    <w:p w14:paraId="323A36D6" w14:textId="77777777" w:rsidR="001B50FE" w:rsidRPr="00792134" w:rsidRDefault="001B50FE" w:rsidP="00BD6E8B">
      <w:pPr>
        <w:spacing w:after="0" w:line="240" w:lineRule="auto"/>
        <w:jc w:val="both"/>
        <w:textAlignment w:val="baseline"/>
        <w:rPr>
          <w:rFonts w:ascii="Times New Roman" w:eastAsia="Times New Roman" w:hAnsi="Times New Roman" w:cs="Times New Roman"/>
          <w:kern w:val="0"/>
          <w:lang w:eastAsia="et-EE"/>
          <w14:ligatures w14:val="none"/>
        </w:rPr>
      </w:pPr>
    </w:p>
    <w:p w14:paraId="57118002" w14:textId="65DAFF4F" w:rsidR="001B50FE" w:rsidRPr="00792134" w:rsidRDefault="61C0EB10" w:rsidP="00BD6E8B">
      <w:pPr>
        <w:spacing w:after="0" w:line="240" w:lineRule="auto"/>
        <w:jc w:val="both"/>
        <w:textAlignment w:val="baseline"/>
        <w:rPr>
          <w:rFonts w:ascii="Times New Roman" w:eastAsia="Times New Roman" w:hAnsi="Times New Roman" w:cs="Times New Roman"/>
          <w:kern w:val="0"/>
          <w:lang w:eastAsia="et-EE"/>
          <w14:ligatures w14:val="none"/>
        </w:rPr>
      </w:pPr>
      <w:r w:rsidRPr="00792134">
        <w:rPr>
          <w:rFonts w:ascii="Times New Roman" w:eastAsia="Times New Roman" w:hAnsi="Times New Roman" w:cs="Times New Roman"/>
          <w:kern w:val="0"/>
          <w:lang w:eastAsia="et-EE"/>
          <w14:ligatures w14:val="none"/>
        </w:rPr>
        <w:t>Tegevuskava andmed:</w:t>
      </w:r>
    </w:p>
    <w:tbl>
      <w:tblPr>
        <w:tblW w:w="0" w:type="auto"/>
        <w:tblLook w:val="06A0" w:firstRow="1" w:lastRow="0" w:firstColumn="1" w:lastColumn="0" w:noHBand="1" w:noVBand="1"/>
      </w:tblPr>
      <w:tblGrid>
        <w:gridCol w:w="8647"/>
      </w:tblGrid>
      <w:tr w:rsidR="00CC4361" w:rsidRPr="00792134" w14:paraId="3FDC7809" w14:textId="77777777" w:rsidTr="374C9859">
        <w:trPr>
          <w:trHeight w:val="300"/>
        </w:trPr>
        <w:tc>
          <w:tcPr>
            <w:tcW w:w="8647" w:type="dxa"/>
            <w:tcBorders>
              <w:top w:val="nil"/>
              <w:left w:val="nil"/>
              <w:bottom w:val="nil"/>
              <w:right w:val="nil"/>
            </w:tcBorders>
            <w:tcMar>
              <w:top w:w="15" w:type="dxa"/>
              <w:left w:w="15" w:type="dxa"/>
              <w:right w:w="15" w:type="dxa"/>
            </w:tcMar>
            <w:vAlign w:val="center"/>
          </w:tcPr>
          <w:p w14:paraId="37793469" w14:textId="24D045C9" w:rsidR="00CC4361" w:rsidRPr="00792134" w:rsidRDefault="00CC4361"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Tegevus (nt nõustamine, hindamine, heaoluplaani koostamine, koordinatsiooni</w:t>
            </w:r>
            <w:r w:rsidR="00C739EF">
              <w:rPr>
                <w:rFonts w:ascii="Times New Roman" w:eastAsia="Times New Roman" w:hAnsi="Times New Roman" w:cs="Times New Roman"/>
                <w:kern w:val="0"/>
                <w14:ligatures w14:val="none"/>
              </w:rPr>
              <w:t>teenuse</w:t>
            </w:r>
            <w:r w:rsidRPr="00792134">
              <w:rPr>
                <w:rFonts w:ascii="Times New Roman" w:eastAsia="Times New Roman" w:hAnsi="Times New Roman" w:cs="Times New Roman"/>
                <w:kern w:val="0"/>
                <w14:ligatures w14:val="none"/>
              </w:rPr>
              <w:t xml:space="preserve"> osutamine, teenuse üleandmine, teenuse lõpetamine) </w:t>
            </w:r>
          </w:p>
        </w:tc>
      </w:tr>
      <w:tr w:rsidR="00CC4361" w:rsidRPr="00792134" w14:paraId="7BDC9E93" w14:textId="77777777" w:rsidTr="374C9859">
        <w:trPr>
          <w:trHeight w:val="300"/>
        </w:trPr>
        <w:tc>
          <w:tcPr>
            <w:tcW w:w="8647" w:type="dxa"/>
            <w:tcBorders>
              <w:top w:val="nil"/>
              <w:left w:val="nil"/>
              <w:bottom w:val="nil"/>
              <w:right w:val="nil"/>
            </w:tcBorders>
            <w:tcMar>
              <w:top w:w="15" w:type="dxa"/>
              <w:left w:w="15" w:type="dxa"/>
              <w:right w:w="15" w:type="dxa"/>
            </w:tcMar>
            <w:vAlign w:val="center"/>
          </w:tcPr>
          <w:p w14:paraId="07F5CD96" w14:textId="175984EE" w:rsidR="00CC4361" w:rsidRPr="00792134" w:rsidRDefault="5E4B2973"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Abitegevus (nt koordinatsiooni vajaduse hindamine, rehabilitatsiooni vajaduse hindamine, kodukülastus, transpordi korraldamine jms)</w:t>
            </w:r>
          </w:p>
        </w:tc>
      </w:tr>
      <w:tr w:rsidR="00CC4361" w:rsidRPr="00792134" w14:paraId="299269FD" w14:textId="77777777" w:rsidTr="374C9859">
        <w:trPr>
          <w:trHeight w:val="300"/>
        </w:trPr>
        <w:tc>
          <w:tcPr>
            <w:tcW w:w="8647" w:type="dxa"/>
            <w:tcBorders>
              <w:top w:val="nil"/>
              <w:left w:val="nil"/>
              <w:bottom w:val="nil"/>
              <w:right w:val="nil"/>
            </w:tcBorders>
            <w:tcMar>
              <w:top w:w="15" w:type="dxa"/>
              <w:left w:w="15" w:type="dxa"/>
              <w:right w:w="15" w:type="dxa"/>
            </w:tcMar>
            <w:vAlign w:val="center"/>
          </w:tcPr>
          <w:p w14:paraId="59BC5840" w14:textId="7A9BCF37" w:rsidR="00CC4361" w:rsidRPr="00792134" w:rsidRDefault="00CC4361"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Sisend </w:t>
            </w:r>
            <w:r w:rsidR="00424C0C" w:rsidRPr="00792134">
              <w:rPr>
                <w:rFonts w:ascii="Times New Roman" w:eastAsia="Times New Roman" w:hAnsi="Times New Roman" w:cs="Times New Roman"/>
                <w:kern w:val="0"/>
                <w14:ligatures w14:val="none"/>
              </w:rPr>
              <w:t>või</w:t>
            </w:r>
            <w:r w:rsidRPr="00792134">
              <w:rPr>
                <w:rFonts w:ascii="Times New Roman" w:eastAsia="Times New Roman" w:hAnsi="Times New Roman" w:cs="Times New Roman"/>
                <w:kern w:val="0"/>
                <w14:ligatures w14:val="none"/>
              </w:rPr>
              <w:t xml:space="preserve"> suunis teostajale</w:t>
            </w:r>
          </w:p>
        </w:tc>
      </w:tr>
      <w:tr w:rsidR="00CC4361" w:rsidRPr="00792134" w14:paraId="17D501A0" w14:textId="77777777" w:rsidTr="008C1282">
        <w:trPr>
          <w:trHeight w:val="285"/>
        </w:trPr>
        <w:tc>
          <w:tcPr>
            <w:tcW w:w="8647" w:type="dxa"/>
            <w:tcBorders>
              <w:top w:val="nil"/>
              <w:left w:val="nil"/>
              <w:bottom w:val="nil"/>
              <w:right w:val="nil"/>
            </w:tcBorders>
            <w:tcMar>
              <w:top w:w="15" w:type="dxa"/>
              <w:left w:w="15" w:type="dxa"/>
              <w:right w:w="15" w:type="dxa"/>
            </w:tcMar>
            <w:vAlign w:val="center"/>
          </w:tcPr>
          <w:p w14:paraId="70F8E779" w14:textId="651206DC" w:rsidR="00CC4361" w:rsidRPr="00792134" w:rsidRDefault="5E4B2973"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Hetkeseis</w:t>
            </w:r>
            <w:r w:rsidR="6DC197A5" w:rsidRPr="00792134">
              <w:rPr>
                <w:rFonts w:ascii="Times New Roman" w:eastAsia="Times New Roman" w:hAnsi="Times New Roman" w:cs="Times New Roman"/>
                <w:kern w:val="0"/>
                <w14:ligatures w14:val="none"/>
              </w:rPr>
              <w:t>u</w:t>
            </w:r>
            <w:r w:rsidR="6148DF56"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lühikokkuvõte</w:t>
            </w:r>
          </w:p>
        </w:tc>
      </w:tr>
      <w:tr w:rsidR="00CC4361" w:rsidRPr="00792134" w14:paraId="1F1153C7" w14:textId="77777777" w:rsidTr="374C9859">
        <w:trPr>
          <w:trHeight w:val="300"/>
        </w:trPr>
        <w:tc>
          <w:tcPr>
            <w:tcW w:w="8647" w:type="dxa"/>
            <w:tcBorders>
              <w:top w:val="nil"/>
              <w:left w:val="nil"/>
              <w:bottom w:val="nil"/>
              <w:right w:val="nil"/>
            </w:tcBorders>
            <w:tcMar>
              <w:top w:w="15" w:type="dxa"/>
              <w:left w:w="15" w:type="dxa"/>
              <w:right w:w="15" w:type="dxa"/>
            </w:tcMar>
            <w:vAlign w:val="center"/>
          </w:tcPr>
          <w:p w14:paraId="61AC038E" w14:textId="7F9E13C3" w:rsidR="00CC4361" w:rsidRPr="00792134" w:rsidRDefault="00CC4361"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Alustamise aeg</w:t>
            </w:r>
          </w:p>
        </w:tc>
      </w:tr>
      <w:tr w:rsidR="00CC4361" w:rsidRPr="00792134" w14:paraId="65BA4D8C" w14:textId="77777777" w:rsidTr="374C9859">
        <w:trPr>
          <w:trHeight w:val="300"/>
        </w:trPr>
        <w:tc>
          <w:tcPr>
            <w:tcW w:w="8647" w:type="dxa"/>
            <w:tcBorders>
              <w:top w:val="nil"/>
              <w:left w:val="nil"/>
              <w:bottom w:val="nil"/>
              <w:right w:val="nil"/>
            </w:tcBorders>
            <w:tcMar>
              <w:top w:w="15" w:type="dxa"/>
              <w:left w:w="15" w:type="dxa"/>
              <w:right w:w="15" w:type="dxa"/>
            </w:tcMar>
            <w:vAlign w:val="center"/>
          </w:tcPr>
          <w:p w14:paraId="76C7B010" w14:textId="6E692AFB" w:rsidR="00CC4361" w:rsidRPr="00792134" w:rsidRDefault="00CC4361"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Lõpetamise aeg</w:t>
            </w:r>
          </w:p>
        </w:tc>
      </w:tr>
      <w:tr w:rsidR="00CC4361" w:rsidRPr="00792134" w14:paraId="5A900C1C" w14:textId="77777777" w:rsidTr="374C9859">
        <w:trPr>
          <w:trHeight w:val="300"/>
        </w:trPr>
        <w:tc>
          <w:tcPr>
            <w:tcW w:w="8647" w:type="dxa"/>
            <w:tcBorders>
              <w:top w:val="nil"/>
              <w:left w:val="nil"/>
              <w:bottom w:val="nil"/>
              <w:right w:val="nil"/>
            </w:tcBorders>
            <w:tcMar>
              <w:top w:w="15" w:type="dxa"/>
              <w:left w:w="15" w:type="dxa"/>
              <w:right w:w="15" w:type="dxa"/>
            </w:tcMar>
            <w:vAlign w:val="center"/>
          </w:tcPr>
          <w:p w14:paraId="373DD7E4" w14:textId="53A2C4DC" w:rsidR="00CC4361" w:rsidRPr="00792134" w:rsidRDefault="5E4B2973"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Seotud dokumendid</w:t>
            </w:r>
          </w:p>
        </w:tc>
      </w:tr>
      <w:tr w:rsidR="00CC4361" w:rsidRPr="00792134" w14:paraId="6229B3AC" w14:textId="77777777" w:rsidTr="374C9859">
        <w:trPr>
          <w:trHeight w:val="300"/>
        </w:trPr>
        <w:tc>
          <w:tcPr>
            <w:tcW w:w="8647" w:type="dxa"/>
            <w:tcBorders>
              <w:top w:val="nil"/>
              <w:left w:val="nil"/>
              <w:bottom w:val="nil"/>
              <w:right w:val="nil"/>
            </w:tcBorders>
            <w:tcMar>
              <w:top w:w="15" w:type="dxa"/>
              <w:left w:w="15" w:type="dxa"/>
              <w:right w:w="15" w:type="dxa"/>
            </w:tcMar>
            <w:vAlign w:val="center"/>
          </w:tcPr>
          <w:p w14:paraId="632D768C" w14:textId="5A4EE81D" w:rsidR="00CC4361" w:rsidRPr="00792134" w:rsidRDefault="00CC4361"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Vastutaja</w:t>
            </w:r>
            <w:r w:rsidR="005D32A3" w:rsidRPr="00792134">
              <w:rPr>
                <w:rFonts w:ascii="Times New Roman" w:eastAsia="Times New Roman" w:hAnsi="Times New Roman" w:cs="Times New Roman"/>
                <w:kern w:val="0"/>
                <w14:ligatures w14:val="none"/>
              </w:rPr>
              <w:t xml:space="preserve"> (nimi, amet)</w:t>
            </w:r>
          </w:p>
        </w:tc>
      </w:tr>
      <w:tr w:rsidR="00CC4361" w:rsidRPr="00792134" w14:paraId="1DA062FF" w14:textId="77777777" w:rsidTr="008C1282">
        <w:trPr>
          <w:trHeight w:val="300"/>
        </w:trPr>
        <w:tc>
          <w:tcPr>
            <w:tcW w:w="8647" w:type="dxa"/>
            <w:tcBorders>
              <w:top w:val="nil"/>
              <w:left w:val="nil"/>
              <w:bottom w:val="nil"/>
              <w:right w:val="nil"/>
            </w:tcBorders>
            <w:tcMar>
              <w:top w:w="15" w:type="dxa"/>
              <w:left w:w="15" w:type="dxa"/>
              <w:right w:w="15" w:type="dxa"/>
            </w:tcMar>
            <w:vAlign w:val="center"/>
          </w:tcPr>
          <w:p w14:paraId="74DEAD04" w14:textId="7C146E54" w:rsidR="00CC4361" w:rsidRPr="00792134" w:rsidRDefault="00CC4361"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Seotud osapooled</w:t>
            </w:r>
            <w:r w:rsidR="005D32A3" w:rsidRPr="00792134">
              <w:rPr>
                <w:rFonts w:ascii="Times New Roman" w:eastAsia="Times New Roman" w:hAnsi="Times New Roman" w:cs="Times New Roman"/>
                <w:kern w:val="0"/>
                <w14:ligatures w14:val="none"/>
              </w:rPr>
              <w:t xml:space="preserve"> (nimi, amet)</w:t>
            </w:r>
          </w:p>
        </w:tc>
      </w:tr>
      <w:tr w:rsidR="00CC4361" w:rsidRPr="00792134" w14:paraId="5955E75F" w14:textId="77777777" w:rsidTr="008C1282">
        <w:trPr>
          <w:trHeight w:val="300"/>
        </w:trPr>
        <w:tc>
          <w:tcPr>
            <w:tcW w:w="8647" w:type="dxa"/>
            <w:tcBorders>
              <w:top w:val="nil"/>
              <w:left w:val="nil"/>
              <w:bottom w:val="nil"/>
              <w:right w:val="nil"/>
            </w:tcBorders>
            <w:tcMar>
              <w:top w:w="15" w:type="dxa"/>
              <w:left w:w="15" w:type="dxa"/>
              <w:right w:w="15" w:type="dxa"/>
            </w:tcMar>
            <w:vAlign w:val="center"/>
          </w:tcPr>
          <w:p w14:paraId="2D02A3E2" w14:textId="2667187F" w:rsidR="00CC4361" w:rsidRPr="00792134" w:rsidRDefault="00CC4361" w:rsidP="008F183A">
            <w:pPr>
              <w:numPr>
                <w:ilvl w:val="0"/>
                <w:numId w:val="10"/>
              </w:num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Staatus</w:t>
            </w:r>
          </w:p>
        </w:tc>
      </w:tr>
    </w:tbl>
    <w:p w14:paraId="2834B92A" w14:textId="4F9A1249" w:rsidR="00C93F51" w:rsidRPr="00792134" w:rsidRDefault="00C93F51" w:rsidP="00BD6E8B">
      <w:pPr>
        <w:spacing w:after="0" w:line="240" w:lineRule="auto"/>
        <w:rPr>
          <w:rFonts w:ascii="Times New Roman" w:hAnsi="Times New Roman" w:cs="Times New Roman"/>
        </w:rPr>
      </w:pPr>
    </w:p>
    <w:p w14:paraId="1EC4680C" w14:textId="0F42F67A" w:rsidR="00782E2F" w:rsidRPr="00792134" w:rsidRDefault="00782E2F" w:rsidP="00BD6E8B">
      <w:pPr>
        <w:spacing w:after="0" w:line="240" w:lineRule="auto"/>
        <w:rPr>
          <w:rFonts w:ascii="Times New Roman" w:hAnsi="Times New Roman" w:cs="Times New Roman"/>
        </w:rPr>
      </w:pPr>
      <w:r w:rsidRPr="00792134">
        <w:rPr>
          <w:rFonts w:ascii="Times New Roman" w:hAnsi="Times New Roman" w:cs="Times New Roman"/>
        </w:rPr>
        <w:br w:type="page"/>
      </w:r>
    </w:p>
    <w:p w14:paraId="16F65C0C" w14:textId="77777777" w:rsidR="00C93F51" w:rsidRPr="00792134" w:rsidRDefault="00C93F51" w:rsidP="00BD6E8B">
      <w:pPr>
        <w:spacing w:after="0" w:line="240" w:lineRule="auto"/>
        <w:rPr>
          <w:rFonts w:ascii="Times New Roman" w:hAnsi="Times New Roman" w:cs="Times New Roman"/>
        </w:rPr>
      </w:pPr>
    </w:p>
    <w:p w14:paraId="6FD85F6F" w14:textId="55451FBE" w:rsidR="00C93F51" w:rsidRPr="00792134" w:rsidRDefault="00C93F51" w:rsidP="00BD6E8B">
      <w:pPr>
        <w:spacing w:after="0" w:line="240" w:lineRule="auto"/>
        <w:jc w:val="right"/>
        <w:rPr>
          <w:rFonts w:ascii="Times New Roman" w:hAnsi="Times New Roman" w:cs="Times New Roman"/>
        </w:rPr>
      </w:pPr>
      <w:r w:rsidRPr="00792134">
        <w:rPr>
          <w:rFonts w:ascii="Times New Roman" w:hAnsi="Times New Roman" w:cs="Times New Roman"/>
        </w:rPr>
        <w:t> </w:t>
      </w:r>
      <w:r w:rsidR="006E49AF">
        <w:rPr>
          <w:rFonts w:ascii="Times New Roman" w:hAnsi="Times New Roman" w:cs="Times New Roman"/>
        </w:rPr>
        <w:t>KAVAND</w:t>
      </w:r>
    </w:p>
    <w:p w14:paraId="5AD225AD" w14:textId="77777777" w:rsidR="00C93F51" w:rsidRPr="00792134" w:rsidRDefault="00C93F51" w:rsidP="00BD6E8B">
      <w:pPr>
        <w:spacing w:after="0" w:line="240" w:lineRule="auto"/>
        <w:rPr>
          <w:rFonts w:ascii="Times New Roman" w:hAnsi="Times New Roman" w:cs="Times New Roman"/>
        </w:rPr>
      </w:pPr>
    </w:p>
    <w:p w14:paraId="4AFC3D88" w14:textId="0AD62776"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MINISTRI MÄÄRUS</w:t>
      </w:r>
    </w:p>
    <w:p w14:paraId="49D16286" w14:textId="77777777" w:rsidR="00C93F51" w:rsidRPr="00792134" w:rsidRDefault="00C93F51" w:rsidP="00BD6E8B">
      <w:pPr>
        <w:spacing w:after="0" w:line="240" w:lineRule="auto"/>
        <w:rPr>
          <w:rFonts w:ascii="Times New Roman" w:hAnsi="Times New Roman" w:cs="Times New Roman"/>
        </w:rPr>
      </w:pPr>
    </w:p>
    <w:p w14:paraId="00BD798A" w14:textId="77777777" w:rsidR="00C93F51" w:rsidRPr="00792134" w:rsidRDefault="00C93F51" w:rsidP="00BD6E8B">
      <w:pPr>
        <w:spacing w:after="0" w:line="240" w:lineRule="auto"/>
        <w:rPr>
          <w:rFonts w:ascii="Times New Roman" w:hAnsi="Times New Roman" w:cs="Times New Roman"/>
        </w:rPr>
      </w:pPr>
    </w:p>
    <w:p w14:paraId="697BD16F" w14:textId="6DC455F6" w:rsidR="00782E2F" w:rsidRPr="00B955DF" w:rsidRDefault="00C93F51" w:rsidP="00BD6E8B">
      <w:pPr>
        <w:spacing w:after="0" w:line="240" w:lineRule="auto"/>
        <w:rPr>
          <w:rFonts w:ascii="Times New Roman" w:hAnsi="Times New Roman" w:cs="Times New Roman"/>
          <w:b/>
          <w:bCs/>
        </w:rPr>
      </w:pPr>
      <w:proofErr w:type="spellStart"/>
      <w:r w:rsidRPr="77B59417">
        <w:rPr>
          <w:rFonts w:ascii="Times New Roman" w:hAnsi="Times New Roman" w:cs="Times New Roman"/>
          <w:b/>
          <w:bCs/>
        </w:rPr>
        <w:t>Valdkon</w:t>
      </w:r>
      <w:r w:rsidR="00E57996" w:rsidRPr="77B59417">
        <w:rPr>
          <w:rFonts w:ascii="Times New Roman" w:hAnsi="Times New Roman" w:cs="Times New Roman"/>
          <w:b/>
          <w:bCs/>
        </w:rPr>
        <w:t>dade</w:t>
      </w:r>
      <w:r w:rsidRPr="77B59417">
        <w:rPr>
          <w:rFonts w:ascii="Times New Roman" w:hAnsi="Times New Roman" w:cs="Times New Roman"/>
          <w:b/>
          <w:bCs/>
        </w:rPr>
        <w:t>ülese</w:t>
      </w:r>
      <w:proofErr w:type="spellEnd"/>
      <w:r w:rsidRPr="77B59417">
        <w:rPr>
          <w:rFonts w:ascii="Times New Roman" w:hAnsi="Times New Roman" w:cs="Times New Roman"/>
          <w:b/>
          <w:bCs/>
        </w:rPr>
        <w:t xml:space="preserve"> koordinatsiooniteenuse nõuded</w:t>
      </w:r>
      <w:r w:rsidR="00E12738" w:rsidRPr="77B59417">
        <w:rPr>
          <w:rFonts w:ascii="Times New Roman" w:hAnsi="Times New Roman" w:cs="Times New Roman"/>
          <w:b/>
          <w:bCs/>
        </w:rPr>
        <w:t xml:space="preserve"> </w:t>
      </w:r>
      <w:r w:rsidR="00E57996" w:rsidRPr="77B59417">
        <w:rPr>
          <w:rFonts w:ascii="Times New Roman" w:hAnsi="Times New Roman" w:cs="Times New Roman"/>
          <w:b/>
          <w:bCs/>
        </w:rPr>
        <w:t>ja</w:t>
      </w:r>
    </w:p>
    <w:p w14:paraId="0138DBE7" w14:textId="78F9880D" w:rsidR="00C93F51" w:rsidRPr="00B955DF" w:rsidRDefault="00C93F51" w:rsidP="00BD6E8B">
      <w:pPr>
        <w:spacing w:after="0" w:line="240" w:lineRule="auto"/>
        <w:rPr>
          <w:rFonts w:ascii="Times New Roman" w:hAnsi="Times New Roman" w:cs="Times New Roman"/>
          <w:b/>
          <w:bCs/>
        </w:rPr>
      </w:pPr>
      <w:r w:rsidRPr="00B955DF">
        <w:rPr>
          <w:rFonts w:ascii="Times New Roman" w:hAnsi="Times New Roman" w:cs="Times New Roman"/>
          <w:b/>
          <w:bCs/>
        </w:rPr>
        <w:t xml:space="preserve">riskirühmade määramise metoodika </w:t>
      </w:r>
    </w:p>
    <w:p w14:paraId="1A6FF941" w14:textId="77777777" w:rsidR="00B955DF" w:rsidRDefault="00B955DF" w:rsidP="00BD6E8B">
      <w:pPr>
        <w:spacing w:after="0" w:line="240" w:lineRule="auto"/>
        <w:rPr>
          <w:rFonts w:ascii="Times New Roman" w:hAnsi="Times New Roman" w:cs="Times New Roman"/>
        </w:rPr>
      </w:pPr>
    </w:p>
    <w:p w14:paraId="7D58DDC5" w14:textId="2838B1C8" w:rsidR="00C93F51" w:rsidRPr="00792134" w:rsidRDefault="00C93F51" w:rsidP="00BD6E8B">
      <w:pPr>
        <w:spacing w:after="0" w:line="240" w:lineRule="auto"/>
        <w:rPr>
          <w:rFonts w:ascii="Times New Roman" w:hAnsi="Times New Roman" w:cs="Times New Roman"/>
        </w:rPr>
      </w:pPr>
    </w:p>
    <w:p w14:paraId="10E4E0CD" w14:textId="6CF1BBF0" w:rsidR="00782E2F" w:rsidRPr="00792134" w:rsidRDefault="00782E2F" w:rsidP="00BD6E8B">
      <w:pPr>
        <w:spacing w:after="0" w:line="240" w:lineRule="auto"/>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Määrus kehtestatakse rahvatervishoiu seaduse § 13</w:t>
      </w:r>
      <w:r w:rsidRPr="00792134">
        <w:rPr>
          <w:rFonts w:ascii="Times New Roman" w:eastAsia="Times New Roman" w:hAnsi="Times New Roman" w:cs="Times New Roman"/>
          <w:kern w:val="0"/>
          <w:vertAlign w:val="superscript"/>
          <w14:ligatures w14:val="none"/>
        </w:rPr>
        <w:t>3</w:t>
      </w:r>
      <w:r w:rsidRPr="00792134">
        <w:rPr>
          <w:rFonts w:ascii="Times New Roman" w:eastAsia="Times New Roman" w:hAnsi="Times New Roman" w:cs="Times New Roman"/>
          <w:kern w:val="0"/>
          <w14:ligatures w14:val="none"/>
        </w:rPr>
        <w:t xml:space="preserve"> lõike </w:t>
      </w:r>
      <w:r w:rsidR="00ED2CD4">
        <w:rPr>
          <w:rFonts w:ascii="Times New Roman" w:eastAsia="Times New Roman" w:hAnsi="Times New Roman" w:cs="Times New Roman"/>
          <w:kern w:val="0"/>
          <w14:ligatures w14:val="none"/>
        </w:rPr>
        <w:t>9</w:t>
      </w:r>
      <w:r w:rsidRPr="00792134">
        <w:rPr>
          <w:rFonts w:ascii="Times New Roman" w:eastAsia="Times New Roman" w:hAnsi="Times New Roman" w:cs="Times New Roman"/>
          <w:kern w:val="0"/>
          <w14:ligatures w14:val="none"/>
        </w:rPr>
        <w:t xml:space="preserve"> ja § </w:t>
      </w:r>
      <w:r w:rsidR="72FCF6CA" w:rsidRPr="00792134">
        <w:rPr>
          <w:rFonts w:ascii="Times New Roman" w:eastAsia="Times New Roman" w:hAnsi="Times New Roman" w:cs="Times New Roman"/>
          <w:kern w:val="0"/>
          <w14:ligatures w14:val="none"/>
        </w:rPr>
        <w:t>13</w:t>
      </w:r>
      <w:r w:rsidR="00ED2CD4">
        <w:rPr>
          <w:rFonts w:ascii="Times New Roman" w:eastAsia="Times New Roman" w:hAnsi="Times New Roman" w:cs="Times New Roman"/>
          <w:kern w:val="0"/>
          <w:vertAlign w:val="superscript"/>
          <w14:ligatures w14:val="none"/>
        </w:rPr>
        <w:t>5</w:t>
      </w:r>
      <w:r w:rsidRPr="00792134">
        <w:rPr>
          <w:rFonts w:ascii="Times New Roman" w:eastAsia="Times New Roman" w:hAnsi="Times New Roman" w:cs="Times New Roman"/>
          <w:kern w:val="0"/>
          <w14:ligatures w14:val="none"/>
        </w:rPr>
        <w:t xml:space="preserve"> lõike 4 alusel.</w:t>
      </w:r>
    </w:p>
    <w:p w14:paraId="3790D876" w14:textId="77777777" w:rsidR="00782E2F" w:rsidRPr="00792134" w:rsidRDefault="00782E2F" w:rsidP="00BD6E8B">
      <w:pPr>
        <w:spacing w:after="0" w:line="240" w:lineRule="auto"/>
        <w:rPr>
          <w:rFonts w:ascii="Times New Roman" w:eastAsia="Times New Roman" w:hAnsi="Times New Roman" w:cs="Times New Roman"/>
          <w:kern w:val="0"/>
          <w14:ligatures w14:val="none"/>
        </w:rPr>
      </w:pPr>
    </w:p>
    <w:p w14:paraId="4ACD055A" w14:textId="77777777" w:rsidR="00782E2F" w:rsidRPr="00792134" w:rsidRDefault="00782E2F" w:rsidP="00BD6E8B">
      <w:pPr>
        <w:spacing w:after="0" w:line="240" w:lineRule="auto"/>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1. Määruse reguleerimisala</w:t>
      </w:r>
    </w:p>
    <w:p w14:paraId="36532969"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2F686136" w14:textId="2D1B8F74"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Määrusega kehtestatakse:</w:t>
      </w:r>
    </w:p>
    <w:p w14:paraId="526613B5" w14:textId="607A048C" w:rsidR="00782E2F" w:rsidRDefault="00E12738" w:rsidP="77B59417">
      <w:pPr>
        <w:spacing w:after="0" w:line="240" w:lineRule="auto"/>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1</w:t>
      </w:r>
      <w:r w:rsidR="00424C0C" w:rsidRPr="00792134">
        <w:rPr>
          <w:rFonts w:ascii="Times New Roman" w:eastAsia="Times New Roman" w:hAnsi="Times New Roman" w:cs="Times New Roman"/>
          <w:color w:val="000000"/>
          <w:kern w:val="0"/>
          <w14:ligatures w14:val="none"/>
        </w:rPr>
        <w:t xml:space="preserve">) </w:t>
      </w:r>
      <w:r w:rsidR="00782E2F" w:rsidRPr="00792134">
        <w:rPr>
          <w:rFonts w:ascii="Times New Roman" w:eastAsia="Times New Roman" w:hAnsi="Times New Roman" w:cs="Times New Roman"/>
          <w:color w:val="000000"/>
          <w:kern w:val="0"/>
          <w14:ligatures w14:val="none"/>
        </w:rPr>
        <w:t xml:space="preserve">terviseteejuhi ülesanded, nõuded </w:t>
      </w:r>
      <w:proofErr w:type="spellStart"/>
      <w:r w:rsidR="00782E2F" w:rsidRPr="00792134">
        <w:rPr>
          <w:rFonts w:ascii="Times New Roman" w:eastAsia="Times New Roman" w:hAnsi="Times New Roman" w:cs="Times New Roman"/>
          <w:color w:val="000000"/>
          <w:kern w:val="0"/>
          <w14:ligatures w14:val="none"/>
        </w:rPr>
        <w:t>valdkon</w:t>
      </w:r>
      <w:r w:rsidR="007811A4">
        <w:rPr>
          <w:rFonts w:ascii="Times New Roman" w:eastAsia="Times New Roman" w:hAnsi="Times New Roman" w:cs="Times New Roman"/>
          <w:color w:val="000000"/>
          <w:kern w:val="0"/>
          <w14:ligatures w14:val="none"/>
        </w:rPr>
        <w:t>dade</w:t>
      </w:r>
      <w:r w:rsidR="00782E2F" w:rsidRPr="00792134">
        <w:rPr>
          <w:rFonts w:ascii="Times New Roman" w:eastAsia="Times New Roman" w:hAnsi="Times New Roman" w:cs="Times New Roman"/>
          <w:color w:val="000000"/>
          <w:kern w:val="0"/>
          <w14:ligatures w14:val="none"/>
        </w:rPr>
        <w:t>ülesele</w:t>
      </w:r>
      <w:proofErr w:type="spellEnd"/>
      <w:r w:rsidR="00782E2F" w:rsidRPr="00792134">
        <w:rPr>
          <w:rFonts w:ascii="Times New Roman" w:eastAsia="Times New Roman" w:hAnsi="Times New Roman" w:cs="Times New Roman"/>
          <w:color w:val="000000"/>
          <w:kern w:val="0"/>
          <w14:ligatures w14:val="none"/>
        </w:rPr>
        <w:t xml:space="preserve"> koordinatsiooniteenusele, selle eesmärgile ja sisule, sealhulgas sihtrühmale, teenuseosutajale ja </w:t>
      </w:r>
      <w:r w:rsidR="00FA5C42" w:rsidRPr="00792134">
        <w:rPr>
          <w:rFonts w:ascii="Times New Roman" w:eastAsia="Times New Roman" w:hAnsi="Times New Roman" w:cs="Times New Roman"/>
          <w:color w:val="000000"/>
          <w:kern w:val="0"/>
          <w14:ligatures w14:val="none"/>
        </w:rPr>
        <w:t xml:space="preserve">teenuse eesmärgi saavutamiseks </w:t>
      </w:r>
      <w:r w:rsidR="00FA5C42">
        <w:rPr>
          <w:rFonts w:ascii="Times New Roman" w:eastAsia="Times New Roman" w:hAnsi="Times New Roman" w:cs="Times New Roman"/>
          <w:color w:val="000000"/>
          <w:kern w:val="0"/>
          <w14:ligatures w14:val="none"/>
        </w:rPr>
        <w:t xml:space="preserve">vajalikele </w:t>
      </w:r>
      <w:r w:rsidR="00782E2F" w:rsidRPr="00792134">
        <w:rPr>
          <w:rFonts w:ascii="Times New Roman" w:eastAsia="Times New Roman" w:hAnsi="Times New Roman" w:cs="Times New Roman"/>
          <w:color w:val="000000"/>
          <w:kern w:val="0"/>
          <w14:ligatures w14:val="none"/>
        </w:rPr>
        <w:t>tegevustele</w:t>
      </w:r>
      <w:r w:rsidR="00FA5C42">
        <w:rPr>
          <w:rFonts w:ascii="Times New Roman" w:eastAsia="Times New Roman" w:hAnsi="Times New Roman" w:cs="Times New Roman"/>
          <w:color w:val="000000"/>
          <w:kern w:val="0"/>
          <w14:ligatures w14:val="none"/>
        </w:rPr>
        <w:t>;</w:t>
      </w:r>
    </w:p>
    <w:p w14:paraId="28FADAF2" w14:textId="41EDC6CD" w:rsidR="00C04833" w:rsidRPr="00792134" w:rsidRDefault="00C04833" w:rsidP="77B59417">
      <w:pPr>
        <w:spacing w:after="0" w:line="240" w:lineRule="auto"/>
        <w:jc w:val="both"/>
        <w:rPr>
          <w:rFonts w:ascii="Times New Roman" w:eastAsia="Times New Roman" w:hAnsi="Times New Roman" w:cs="Times New Roman"/>
          <w:color w:val="000000" w:themeColor="text1"/>
          <w:kern w:val="0"/>
          <w14:ligatures w14:val="none"/>
        </w:rPr>
      </w:pPr>
      <w:r>
        <w:rPr>
          <w:rFonts w:ascii="Times New Roman" w:eastAsia="Times New Roman" w:hAnsi="Times New Roman" w:cs="Times New Roman"/>
          <w:color w:val="000000" w:themeColor="text1"/>
          <w:kern w:val="0"/>
          <w14:ligatures w14:val="none"/>
        </w:rPr>
        <w:t>2) terviseteejuhi pädevuse nõuded</w:t>
      </w:r>
      <w:r w:rsidR="000426A4">
        <w:rPr>
          <w:rFonts w:ascii="Times New Roman" w:eastAsia="Times New Roman" w:hAnsi="Times New Roman" w:cs="Times New Roman"/>
          <w:color w:val="000000" w:themeColor="text1"/>
          <w:kern w:val="0"/>
          <w14:ligatures w14:val="none"/>
        </w:rPr>
        <w:t>;</w:t>
      </w:r>
    </w:p>
    <w:p w14:paraId="310EDE59" w14:textId="5C237B2E" w:rsidR="00782E2F" w:rsidRPr="00792134" w:rsidRDefault="00C04833" w:rsidP="00BD6E8B">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3</w:t>
      </w:r>
      <w:r w:rsidR="00782E2F" w:rsidRPr="00792134">
        <w:rPr>
          <w:rFonts w:ascii="Times New Roman" w:eastAsia="Times New Roman" w:hAnsi="Times New Roman" w:cs="Times New Roman"/>
          <w:color w:val="000000"/>
          <w:kern w:val="0"/>
          <w14:ligatures w14:val="none"/>
        </w:rPr>
        <w:t>)</w:t>
      </w:r>
      <w:r w:rsidR="00782E2F" w:rsidRPr="00792134" w:rsidDel="00E04580">
        <w:rPr>
          <w:rFonts w:ascii="Times New Roman" w:eastAsia="Times New Roman" w:hAnsi="Times New Roman" w:cs="Times New Roman"/>
          <w:color w:val="000000"/>
          <w:kern w:val="0"/>
          <w14:ligatures w14:val="none"/>
        </w:rPr>
        <w:t xml:space="preserve"> </w:t>
      </w:r>
      <w:r w:rsidR="00782E2F" w:rsidRPr="00792134">
        <w:rPr>
          <w:rFonts w:ascii="Times New Roman" w:eastAsia="Times New Roman" w:hAnsi="Times New Roman" w:cs="Times New Roman"/>
          <w:color w:val="000000"/>
          <w:kern w:val="0"/>
          <w14:ligatures w14:val="none"/>
        </w:rPr>
        <w:t>tervishoiuteenus</w:t>
      </w:r>
      <w:r w:rsidR="00FA5C42">
        <w:rPr>
          <w:rFonts w:ascii="Times New Roman" w:eastAsia="Times New Roman" w:hAnsi="Times New Roman" w:cs="Times New Roman"/>
          <w:color w:val="000000"/>
          <w:kern w:val="0"/>
          <w14:ligatures w14:val="none"/>
        </w:rPr>
        <w:t>t</w:t>
      </w:r>
      <w:r w:rsidR="00782E2F" w:rsidRPr="00792134">
        <w:rPr>
          <w:rFonts w:ascii="Times New Roman" w:eastAsia="Times New Roman" w:hAnsi="Times New Roman" w:cs="Times New Roman"/>
          <w:color w:val="000000"/>
          <w:kern w:val="0"/>
          <w14:ligatures w14:val="none"/>
        </w:rPr>
        <w:t xml:space="preserve">e kasutamise </w:t>
      </w:r>
      <w:r w:rsidR="00E04580" w:rsidRPr="00792134">
        <w:rPr>
          <w:rFonts w:ascii="Times New Roman" w:eastAsia="Times New Roman" w:hAnsi="Times New Roman" w:cs="Times New Roman"/>
          <w:color w:val="000000"/>
          <w:kern w:val="0"/>
          <w14:ligatures w14:val="none"/>
        </w:rPr>
        <w:t xml:space="preserve">kõrgenenud </w:t>
      </w:r>
      <w:r w:rsidR="00782E2F" w:rsidRPr="00792134">
        <w:rPr>
          <w:rFonts w:ascii="Times New Roman" w:eastAsia="Times New Roman" w:hAnsi="Times New Roman" w:cs="Times New Roman"/>
          <w:color w:val="000000"/>
          <w:kern w:val="0"/>
          <w14:ligatures w14:val="none"/>
        </w:rPr>
        <w:t>riski hindamise metoodika ja kord.</w:t>
      </w:r>
    </w:p>
    <w:p w14:paraId="673784E9" w14:textId="77777777" w:rsidR="00424C0C" w:rsidRPr="00792134" w:rsidRDefault="00424C0C" w:rsidP="000A221E">
      <w:pPr>
        <w:spacing w:after="0" w:line="240" w:lineRule="auto"/>
        <w:contextualSpacing/>
        <w:rPr>
          <w:rFonts w:ascii="Times New Roman" w:eastAsia="Times New Roman" w:hAnsi="Times New Roman" w:cs="Times New Roman"/>
          <w:color w:val="000000"/>
          <w:kern w:val="0"/>
          <w14:ligatures w14:val="none"/>
        </w:rPr>
      </w:pPr>
    </w:p>
    <w:p w14:paraId="737AB37F" w14:textId="23EBCF5E" w:rsidR="00782E2F" w:rsidRPr="00792134" w:rsidRDefault="004947C6" w:rsidP="000A221E">
      <w:pPr>
        <w:spacing w:after="0" w:line="240" w:lineRule="auto"/>
        <w:jc w:val="center"/>
        <w:rPr>
          <w:rFonts w:ascii="Times New Roman" w:eastAsia="Times New Roman" w:hAnsi="Times New Roman" w:cs="Times New Roman"/>
          <w:b/>
          <w:bCs/>
          <w:color w:val="000000"/>
          <w:kern w:val="0"/>
          <w14:ligatures w14:val="none"/>
        </w:rPr>
      </w:pPr>
      <w:r w:rsidRPr="00792134">
        <w:rPr>
          <w:rFonts w:ascii="Times New Roman" w:eastAsia="Times New Roman" w:hAnsi="Times New Roman" w:cs="Times New Roman"/>
          <w:b/>
          <w:bCs/>
          <w:color w:val="000000"/>
          <w:kern w:val="0"/>
          <w14:ligatures w14:val="none"/>
        </w:rPr>
        <w:t>1</w:t>
      </w:r>
      <w:r w:rsidR="00782E2F" w:rsidRPr="00792134">
        <w:rPr>
          <w:rFonts w:ascii="Times New Roman" w:eastAsia="Times New Roman" w:hAnsi="Times New Roman" w:cs="Times New Roman"/>
          <w:b/>
          <w:bCs/>
          <w:color w:val="000000"/>
          <w:kern w:val="0"/>
          <w14:ligatures w14:val="none"/>
        </w:rPr>
        <w:t xml:space="preserve">. </w:t>
      </w:r>
      <w:r w:rsidR="009A73DD">
        <w:rPr>
          <w:rFonts w:ascii="Times New Roman" w:eastAsia="Times New Roman" w:hAnsi="Times New Roman" w:cs="Times New Roman"/>
          <w:b/>
          <w:bCs/>
          <w:color w:val="000000"/>
          <w:kern w:val="0"/>
          <w14:ligatures w14:val="none"/>
        </w:rPr>
        <w:t>p</w:t>
      </w:r>
      <w:r w:rsidR="00782E2F" w:rsidRPr="00792134">
        <w:rPr>
          <w:rFonts w:ascii="Times New Roman" w:eastAsia="Times New Roman" w:hAnsi="Times New Roman" w:cs="Times New Roman"/>
          <w:b/>
          <w:bCs/>
          <w:color w:val="000000"/>
          <w:kern w:val="0"/>
          <w14:ligatures w14:val="none"/>
        </w:rPr>
        <w:t>eatükk</w:t>
      </w:r>
    </w:p>
    <w:p w14:paraId="4544F87C" w14:textId="5FFB0C14" w:rsidR="00782E2F" w:rsidRPr="00792134" w:rsidRDefault="00782E2F" w:rsidP="77B59417">
      <w:pPr>
        <w:spacing w:after="0" w:line="240" w:lineRule="auto"/>
        <w:jc w:val="center"/>
        <w:rPr>
          <w:rFonts w:ascii="Times New Roman" w:eastAsia="Times New Roman" w:hAnsi="Times New Roman" w:cs="Times New Roman"/>
          <w:b/>
          <w:bCs/>
          <w:kern w:val="0"/>
          <w14:ligatures w14:val="none"/>
        </w:rPr>
      </w:pPr>
      <w:proofErr w:type="spellStart"/>
      <w:r w:rsidRPr="00792134">
        <w:rPr>
          <w:rFonts w:ascii="Times New Roman" w:eastAsia="Times New Roman" w:hAnsi="Times New Roman" w:cs="Times New Roman"/>
          <w:b/>
          <w:bCs/>
          <w:kern w:val="0"/>
          <w14:ligatures w14:val="none"/>
        </w:rPr>
        <w:t>Valdkon</w:t>
      </w:r>
      <w:r w:rsidR="00FA5C42">
        <w:rPr>
          <w:rFonts w:ascii="Times New Roman" w:eastAsia="Times New Roman" w:hAnsi="Times New Roman" w:cs="Times New Roman"/>
          <w:b/>
          <w:bCs/>
          <w:kern w:val="0"/>
          <w14:ligatures w14:val="none"/>
        </w:rPr>
        <w:t>dade</w:t>
      </w:r>
      <w:r w:rsidRPr="00792134">
        <w:rPr>
          <w:rFonts w:ascii="Times New Roman" w:eastAsia="Times New Roman" w:hAnsi="Times New Roman" w:cs="Times New Roman"/>
          <w:b/>
          <w:bCs/>
          <w:kern w:val="0"/>
          <w14:ligatures w14:val="none"/>
        </w:rPr>
        <w:t>üle</w:t>
      </w:r>
      <w:r w:rsidR="00E5325B" w:rsidRPr="00792134">
        <w:rPr>
          <w:rFonts w:ascii="Times New Roman" w:eastAsia="Times New Roman" w:hAnsi="Times New Roman" w:cs="Times New Roman"/>
          <w:b/>
          <w:bCs/>
          <w:kern w:val="0"/>
          <w14:ligatures w14:val="none"/>
        </w:rPr>
        <w:t>ne</w:t>
      </w:r>
      <w:proofErr w:type="spellEnd"/>
      <w:r w:rsidRPr="00792134">
        <w:rPr>
          <w:rFonts w:ascii="Times New Roman" w:eastAsia="Times New Roman" w:hAnsi="Times New Roman" w:cs="Times New Roman"/>
          <w:b/>
          <w:bCs/>
          <w:kern w:val="0"/>
          <w14:ligatures w14:val="none"/>
        </w:rPr>
        <w:t xml:space="preserve"> koordinatsiooniteenus</w:t>
      </w:r>
    </w:p>
    <w:p w14:paraId="01FD95E0" w14:textId="77777777" w:rsidR="00782E2F" w:rsidRPr="00792134" w:rsidRDefault="00782E2F" w:rsidP="00BD6E8B">
      <w:pPr>
        <w:spacing w:after="0" w:line="240" w:lineRule="auto"/>
        <w:rPr>
          <w:rFonts w:ascii="Times New Roman" w:eastAsia="Times New Roman" w:hAnsi="Times New Roman" w:cs="Times New Roman"/>
          <w:b/>
          <w:bCs/>
          <w:kern w:val="0"/>
          <w14:ligatures w14:val="none"/>
        </w:rPr>
      </w:pPr>
    </w:p>
    <w:p w14:paraId="786B6A45" w14:textId="1DD2965B" w:rsidR="00782E2F" w:rsidRPr="00792134" w:rsidRDefault="00782E2F" w:rsidP="00BD6E8B">
      <w:pPr>
        <w:spacing w:after="0" w:line="240" w:lineRule="auto"/>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F4709B" w:rsidRPr="00792134">
        <w:rPr>
          <w:rFonts w:ascii="Times New Roman" w:eastAsia="Times New Roman" w:hAnsi="Times New Roman" w:cs="Times New Roman"/>
          <w:b/>
          <w:bCs/>
          <w:kern w:val="0"/>
          <w14:ligatures w14:val="none"/>
        </w:rPr>
        <w:t>2</w:t>
      </w:r>
      <w:r w:rsidRPr="00792134">
        <w:rPr>
          <w:rFonts w:ascii="Times New Roman" w:eastAsia="Times New Roman" w:hAnsi="Times New Roman" w:cs="Times New Roman"/>
          <w:b/>
          <w:bCs/>
          <w:kern w:val="0"/>
          <w14:ligatures w14:val="none"/>
        </w:rPr>
        <w:t xml:space="preserve">. </w:t>
      </w:r>
      <w:proofErr w:type="spellStart"/>
      <w:r w:rsidR="00E5325B" w:rsidRPr="00792134">
        <w:rPr>
          <w:rFonts w:ascii="Times New Roman" w:eastAsia="Times New Roman" w:hAnsi="Times New Roman" w:cs="Times New Roman"/>
          <w:b/>
          <w:bCs/>
          <w:kern w:val="0"/>
          <w14:ligatures w14:val="none"/>
        </w:rPr>
        <w:t>V</w:t>
      </w:r>
      <w:r w:rsidRPr="00792134">
        <w:rPr>
          <w:rFonts w:ascii="Times New Roman" w:eastAsia="Times New Roman" w:hAnsi="Times New Roman" w:cs="Times New Roman"/>
          <w:b/>
          <w:bCs/>
          <w:kern w:val="0"/>
          <w14:ligatures w14:val="none"/>
        </w:rPr>
        <w:t>aldkon</w:t>
      </w:r>
      <w:r w:rsidR="00417FFB">
        <w:rPr>
          <w:rFonts w:ascii="Times New Roman" w:eastAsia="Times New Roman" w:hAnsi="Times New Roman" w:cs="Times New Roman"/>
          <w:b/>
          <w:bCs/>
          <w:kern w:val="0"/>
          <w14:ligatures w14:val="none"/>
        </w:rPr>
        <w:t>dade</w:t>
      </w:r>
      <w:r w:rsidRPr="00792134">
        <w:rPr>
          <w:rFonts w:ascii="Times New Roman" w:eastAsia="Times New Roman" w:hAnsi="Times New Roman" w:cs="Times New Roman"/>
          <w:b/>
          <w:bCs/>
          <w:kern w:val="0"/>
          <w14:ligatures w14:val="none"/>
        </w:rPr>
        <w:t>ülese</w:t>
      </w:r>
      <w:proofErr w:type="spellEnd"/>
      <w:r w:rsidRPr="00792134">
        <w:rPr>
          <w:rFonts w:ascii="Times New Roman" w:eastAsia="Times New Roman" w:hAnsi="Times New Roman" w:cs="Times New Roman"/>
          <w:b/>
          <w:bCs/>
          <w:kern w:val="0"/>
          <w14:ligatures w14:val="none"/>
        </w:rPr>
        <w:t xml:space="preserve"> koordinatsiooni</w:t>
      </w:r>
      <w:r w:rsidR="00E5325B" w:rsidRPr="00792134">
        <w:rPr>
          <w:rFonts w:ascii="Times New Roman" w:eastAsia="Times New Roman" w:hAnsi="Times New Roman" w:cs="Times New Roman"/>
          <w:b/>
          <w:bCs/>
          <w:kern w:val="0"/>
          <w14:ligatures w14:val="none"/>
        </w:rPr>
        <w:t>teenuse</w:t>
      </w:r>
      <w:r w:rsidRPr="00792134">
        <w:rPr>
          <w:rFonts w:ascii="Times New Roman" w:eastAsia="Times New Roman" w:hAnsi="Times New Roman" w:cs="Times New Roman"/>
          <w:b/>
          <w:bCs/>
          <w:kern w:val="0"/>
          <w14:ligatures w14:val="none"/>
        </w:rPr>
        <w:t xml:space="preserve"> eesmär</w:t>
      </w:r>
      <w:r w:rsidR="00417FFB">
        <w:rPr>
          <w:rFonts w:ascii="Times New Roman" w:eastAsia="Times New Roman" w:hAnsi="Times New Roman" w:cs="Times New Roman"/>
          <w:b/>
          <w:bCs/>
          <w:kern w:val="0"/>
          <w14:ligatures w14:val="none"/>
        </w:rPr>
        <w:t>k</w:t>
      </w:r>
    </w:p>
    <w:p w14:paraId="4BD8C63D" w14:textId="77777777" w:rsidR="00782E2F" w:rsidRPr="00792134" w:rsidRDefault="00782E2F" w:rsidP="00BD6E8B">
      <w:pPr>
        <w:spacing w:after="0" w:line="240" w:lineRule="auto"/>
        <w:rPr>
          <w:rFonts w:ascii="Times New Roman" w:eastAsia="Times New Roman" w:hAnsi="Times New Roman" w:cs="Times New Roman"/>
          <w:kern w:val="0"/>
          <w14:ligatures w14:val="none"/>
        </w:rPr>
      </w:pPr>
    </w:p>
    <w:p w14:paraId="59D24A1F" w14:textId="77777777" w:rsidR="00E5325B" w:rsidRPr="00792134" w:rsidRDefault="00E5325B" w:rsidP="00BD6E8B">
      <w:pPr>
        <w:spacing w:after="0" w:line="240" w:lineRule="auto"/>
        <w:jc w:val="both"/>
        <w:rPr>
          <w:rFonts w:ascii="Times New Roman" w:eastAsia="Times New Roman" w:hAnsi="Times New Roman" w:cs="Times New Roman"/>
          <w:kern w:val="0"/>
          <w14:ligatures w14:val="none"/>
        </w:rPr>
      </w:pPr>
    </w:p>
    <w:p w14:paraId="088F7D1F" w14:textId="642E8D3D" w:rsidR="00782E2F" w:rsidRPr="00792134" w:rsidRDefault="0A2FB5AE"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w:t>
      </w:r>
      <w:r w:rsidR="317A3063" w:rsidRPr="00792134">
        <w:rPr>
          <w:rFonts w:ascii="Times New Roman" w:eastAsia="Times New Roman" w:hAnsi="Times New Roman" w:cs="Times New Roman"/>
          <w:kern w:val="0"/>
          <w14:ligatures w14:val="none"/>
        </w:rPr>
        <w:t>1</w:t>
      </w:r>
      <w:r w:rsidRPr="00792134">
        <w:rPr>
          <w:rFonts w:ascii="Times New Roman" w:eastAsia="Times New Roman" w:hAnsi="Times New Roman" w:cs="Times New Roman"/>
          <w:kern w:val="0"/>
          <w14:ligatures w14:val="none"/>
        </w:rPr>
        <w:t xml:space="preserve">) </w:t>
      </w:r>
      <w:proofErr w:type="spellStart"/>
      <w:r w:rsidR="37FCFFD0" w:rsidRPr="6C3628F7">
        <w:rPr>
          <w:rFonts w:ascii="Times New Roman" w:eastAsia="Times New Roman" w:hAnsi="Times New Roman" w:cs="Times New Roman"/>
        </w:rPr>
        <w:t>Valdkondadeülese</w:t>
      </w:r>
      <w:proofErr w:type="spellEnd"/>
      <w:r w:rsidR="37FCFFD0" w:rsidRPr="6C3628F7">
        <w:rPr>
          <w:rFonts w:ascii="Times New Roman" w:eastAsia="Times New Roman" w:hAnsi="Times New Roman" w:cs="Times New Roman"/>
        </w:rPr>
        <w:t xml:space="preserve"> koordinatsiooniteenuse eesmärk on</w:t>
      </w:r>
      <w:r w:rsidRPr="6C3628F7">
        <w:rPr>
          <w:rFonts w:ascii="Times New Roman" w:eastAsia="Times New Roman" w:hAnsi="Times New Roman" w:cs="Times New Roman"/>
        </w:rPr>
        <w:t>:</w:t>
      </w:r>
    </w:p>
    <w:p w14:paraId="03BFCAE2" w14:textId="1D7D7B93"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 siduda tervishoiu- ja sotsiaalteenused i</w:t>
      </w:r>
      <w:r w:rsidR="35A6D39C" w:rsidRPr="00792134">
        <w:rPr>
          <w:rFonts w:ascii="Times New Roman" w:eastAsia="Times New Roman" w:hAnsi="Times New Roman" w:cs="Times New Roman"/>
          <w:kern w:val="0"/>
          <w14:ligatures w14:val="none"/>
        </w:rPr>
        <w:t>nimese</w:t>
      </w:r>
      <w:r w:rsidRPr="00792134">
        <w:rPr>
          <w:rFonts w:ascii="Times New Roman" w:eastAsia="Times New Roman" w:hAnsi="Times New Roman" w:cs="Times New Roman"/>
          <w:kern w:val="0"/>
          <w14:ligatures w14:val="none"/>
        </w:rPr>
        <w:t xml:space="preserve"> vajadustest lähtuvaks tervikuks;</w:t>
      </w:r>
    </w:p>
    <w:p w14:paraId="6FD6F18D" w14:textId="5294B82F" w:rsidR="00782E2F" w:rsidRPr="00792134" w:rsidRDefault="00782E2F" w:rsidP="7AF129CD">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2)</w:t>
      </w:r>
      <w:r w:rsidR="67F0102E" w:rsidRPr="00792134">
        <w:rPr>
          <w:rFonts w:ascii="Times New Roman" w:eastAsia="Times New Roman" w:hAnsi="Times New Roman" w:cs="Times New Roman"/>
          <w:kern w:val="0"/>
          <w14:ligatures w14:val="none"/>
        </w:rPr>
        <w:t xml:space="preserve"> </w:t>
      </w:r>
      <w:r w:rsidR="67F0102E" w:rsidRPr="7AF129CD">
        <w:rPr>
          <w:rFonts w:ascii="Times New Roman" w:eastAsia="Times New Roman" w:hAnsi="Times New Roman" w:cs="Times New Roman"/>
        </w:rPr>
        <w:t>toetada inimesele vajaliku abi järjepidevust eri teenuste ja teenuseosutajate vahel, koordineerides osapoolte tegevust ning toetades inimest abi saamisel ja teenuste kasutamisel</w:t>
      </w:r>
      <w:r w:rsidR="5116416F" w:rsidRPr="07D64A29">
        <w:rPr>
          <w:rFonts w:ascii="Times New Roman" w:eastAsia="Times New Roman" w:hAnsi="Times New Roman" w:cs="Times New Roman"/>
        </w:rPr>
        <w:t>;</w:t>
      </w:r>
    </w:p>
    <w:p w14:paraId="23FDA9EE" w14:textId="0D4772DB" w:rsidR="00782E2F" w:rsidRPr="00792134" w:rsidRDefault="00782E2F" w:rsidP="7AF129CD">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w:t>
      </w:r>
      <w:r w:rsidR="005783DD" w:rsidRPr="7AF129CD">
        <w:rPr>
          <w:rFonts w:ascii="Times New Roman" w:eastAsia="Times New Roman" w:hAnsi="Times New Roman" w:cs="Times New Roman"/>
        </w:rPr>
        <w:t xml:space="preserve"> ennetada inimese toimetuleku halvenemist ning toetada abi osutamist võimalikult varases etapis</w:t>
      </w:r>
      <w:r w:rsidR="30FB4208" w:rsidRPr="07D64A29">
        <w:rPr>
          <w:rFonts w:ascii="Times New Roman" w:eastAsia="Times New Roman" w:hAnsi="Times New Roman" w:cs="Times New Roman"/>
        </w:rPr>
        <w:t>;</w:t>
      </w:r>
    </w:p>
    <w:p w14:paraId="556CE51A" w14:textId="13E76A67" w:rsidR="00782E2F" w:rsidRPr="00792134" w:rsidRDefault="00782E2F" w:rsidP="7AF129CD">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4)</w:t>
      </w:r>
      <w:r w:rsidR="6D19D163" w:rsidRPr="7AF129CD">
        <w:rPr>
          <w:rFonts w:ascii="Times New Roman" w:eastAsia="Times New Roman" w:hAnsi="Times New Roman" w:cs="Times New Roman"/>
        </w:rPr>
        <w:t xml:space="preserve"> tugevdada inimese</w:t>
      </w:r>
      <w:r w:rsidR="69A3F8DB" w:rsidRPr="07D64A29">
        <w:rPr>
          <w:rFonts w:ascii="Times New Roman" w:eastAsia="Times New Roman" w:hAnsi="Times New Roman" w:cs="Times New Roman"/>
        </w:rPr>
        <w:t xml:space="preserve"> </w:t>
      </w:r>
      <w:r w:rsidR="5A43E55C" w:rsidRPr="07D64A29">
        <w:rPr>
          <w:rFonts w:ascii="Times New Roman" w:eastAsia="Times New Roman" w:hAnsi="Times New Roman" w:cs="Times New Roman"/>
        </w:rPr>
        <w:t xml:space="preserve">motivatsiooni ja </w:t>
      </w:r>
      <w:r w:rsidR="69A3F8DB" w:rsidRPr="07D64A29">
        <w:rPr>
          <w:rFonts w:ascii="Times New Roman" w:eastAsia="Times New Roman" w:hAnsi="Times New Roman" w:cs="Times New Roman"/>
        </w:rPr>
        <w:t>oskusi</w:t>
      </w:r>
      <w:r w:rsidR="6D19D163" w:rsidRPr="07D64A29">
        <w:rPr>
          <w:rFonts w:ascii="Times New Roman" w:eastAsia="Times New Roman" w:hAnsi="Times New Roman" w:cs="Times New Roman"/>
        </w:rPr>
        <w:t xml:space="preserve"> iseseisva</w:t>
      </w:r>
      <w:r w:rsidR="51401163" w:rsidRPr="07D64A29">
        <w:rPr>
          <w:rFonts w:ascii="Times New Roman" w:eastAsia="Times New Roman" w:hAnsi="Times New Roman" w:cs="Times New Roman"/>
        </w:rPr>
        <w:t>ks</w:t>
      </w:r>
      <w:r w:rsidR="6D19D163" w:rsidRPr="07D64A29">
        <w:rPr>
          <w:rFonts w:ascii="Times New Roman" w:eastAsia="Times New Roman" w:hAnsi="Times New Roman" w:cs="Times New Roman"/>
        </w:rPr>
        <w:t xml:space="preserve"> toimetuleku</w:t>
      </w:r>
      <w:r w:rsidR="06FEBB8B" w:rsidRPr="07D64A29">
        <w:rPr>
          <w:rFonts w:ascii="Times New Roman" w:eastAsia="Times New Roman" w:hAnsi="Times New Roman" w:cs="Times New Roman"/>
        </w:rPr>
        <w:t>ks</w:t>
      </w:r>
      <w:r w:rsidR="6D19D163" w:rsidRPr="07D64A29">
        <w:rPr>
          <w:rFonts w:ascii="Times New Roman" w:eastAsia="Times New Roman" w:hAnsi="Times New Roman" w:cs="Times New Roman"/>
        </w:rPr>
        <w:t xml:space="preserve"> ning suurendada tema võimekust oma tervise ja heaolu eest hoolitsemisel;</w:t>
      </w:r>
    </w:p>
    <w:p w14:paraId="42A16974" w14:textId="3669BB32"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5) </w:t>
      </w:r>
      <w:r w:rsidR="5354C6FE" w:rsidRPr="7AF129CD">
        <w:rPr>
          <w:rFonts w:ascii="Times New Roman" w:eastAsia="Times New Roman" w:hAnsi="Times New Roman" w:cs="Times New Roman"/>
        </w:rPr>
        <w:t xml:space="preserve"> toetada inimese ja tema lähedaste kaasatust abi kavandamisse ja </w:t>
      </w:r>
      <w:r w:rsidR="758A152D" w:rsidRPr="7AF129CD">
        <w:rPr>
          <w:rFonts w:ascii="Times New Roman" w:eastAsia="Times New Roman" w:hAnsi="Times New Roman" w:cs="Times New Roman"/>
        </w:rPr>
        <w:t>elluviimisse</w:t>
      </w:r>
      <w:r w:rsidR="43108184" w:rsidRPr="07D64A29">
        <w:rPr>
          <w:rFonts w:ascii="Times New Roman" w:eastAsia="Times New Roman" w:hAnsi="Times New Roman" w:cs="Times New Roman"/>
        </w:rPr>
        <w:t>, et</w:t>
      </w:r>
      <w:r w:rsidR="7D3CF5E1" w:rsidRPr="07D64A29">
        <w:rPr>
          <w:rFonts w:ascii="Times New Roman" w:eastAsia="Times New Roman" w:hAnsi="Times New Roman" w:cs="Times New Roman"/>
        </w:rPr>
        <w:t xml:space="preserve"> tagada teenuste osutamise järjepidevus ja koostoime eri valdkondade vahel.</w:t>
      </w:r>
    </w:p>
    <w:p w14:paraId="063A91AA" w14:textId="77777777" w:rsidR="00E5325B" w:rsidRPr="00792134" w:rsidRDefault="00E5325B" w:rsidP="00BD6E8B">
      <w:pPr>
        <w:spacing w:after="0" w:line="240" w:lineRule="auto"/>
        <w:jc w:val="both"/>
        <w:rPr>
          <w:rFonts w:ascii="Times New Roman" w:eastAsia="Times New Roman" w:hAnsi="Times New Roman" w:cs="Times New Roman"/>
          <w:kern w:val="0"/>
          <w14:ligatures w14:val="none"/>
        </w:rPr>
      </w:pPr>
    </w:p>
    <w:p w14:paraId="5568C50A" w14:textId="083BB6D1" w:rsidR="00782E2F" w:rsidRPr="00792134" w:rsidRDefault="00782E2F" w:rsidP="6C3628F7">
      <w:pPr>
        <w:spacing w:after="0" w:line="240" w:lineRule="auto"/>
        <w:jc w:val="both"/>
        <w:rPr>
          <w:rFonts w:ascii="Times New Roman" w:eastAsia="Times New Roman" w:hAnsi="Times New Roman" w:cs="Times New Roman"/>
        </w:rPr>
      </w:pPr>
      <w:r w:rsidRPr="00792134">
        <w:rPr>
          <w:rFonts w:ascii="Times New Roman" w:eastAsia="Times New Roman" w:hAnsi="Times New Roman" w:cs="Times New Roman"/>
          <w:kern w:val="0"/>
          <w14:ligatures w14:val="none"/>
        </w:rPr>
        <w:t>(</w:t>
      </w:r>
      <w:r w:rsidR="114A2679" w:rsidRPr="00792134">
        <w:rPr>
          <w:rFonts w:ascii="Times New Roman" w:eastAsia="Times New Roman" w:hAnsi="Times New Roman" w:cs="Times New Roman"/>
          <w:kern w:val="0"/>
          <w14:ligatures w14:val="none"/>
        </w:rPr>
        <w:t>2</w:t>
      </w:r>
      <w:r w:rsidRPr="00792134">
        <w:rPr>
          <w:rFonts w:ascii="Times New Roman" w:eastAsia="Times New Roman" w:hAnsi="Times New Roman" w:cs="Times New Roman"/>
          <w:kern w:val="0"/>
          <w14:ligatures w14:val="none"/>
        </w:rPr>
        <w:t xml:space="preserve">) </w:t>
      </w:r>
      <w:r w:rsidR="668107C1" w:rsidRPr="00792134">
        <w:rPr>
          <w:rFonts w:ascii="Times New Roman" w:eastAsia="Times New Roman" w:hAnsi="Times New Roman" w:cs="Times New Roman"/>
          <w:kern w:val="0"/>
          <w14:ligatures w14:val="none"/>
        </w:rPr>
        <w:t xml:space="preserve"> </w:t>
      </w:r>
      <w:r w:rsidR="668107C1" w:rsidRPr="7AF129CD">
        <w:rPr>
          <w:rFonts w:ascii="Times New Roman" w:eastAsia="Times New Roman" w:hAnsi="Times New Roman" w:cs="Times New Roman"/>
        </w:rPr>
        <w:t>Teenuse osutamisel lähtutakse inimese vajadustest, eesmärkidest ning teenuse osutamiseks antud nõusolekust.</w:t>
      </w:r>
    </w:p>
    <w:p w14:paraId="0D01D0DC" w14:textId="3FE0F0FC" w:rsidR="6C3628F7" w:rsidRDefault="6C3628F7" w:rsidP="6C3628F7">
      <w:pPr>
        <w:spacing w:after="0" w:line="240" w:lineRule="auto"/>
        <w:jc w:val="both"/>
        <w:rPr>
          <w:rFonts w:ascii="Times New Roman" w:eastAsia="Times New Roman" w:hAnsi="Times New Roman" w:cs="Times New Roman"/>
        </w:rPr>
      </w:pPr>
    </w:p>
    <w:p w14:paraId="377BDA88" w14:textId="696CFC86" w:rsidR="00782E2F"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F4709B" w:rsidRPr="00792134">
        <w:rPr>
          <w:rFonts w:ascii="Times New Roman" w:eastAsia="Times New Roman" w:hAnsi="Times New Roman" w:cs="Times New Roman"/>
          <w:b/>
          <w:bCs/>
          <w:kern w:val="0"/>
          <w14:ligatures w14:val="none"/>
        </w:rPr>
        <w:t>3</w:t>
      </w:r>
      <w:r w:rsidRPr="00792134">
        <w:rPr>
          <w:rFonts w:ascii="Times New Roman" w:eastAsia="Times New Roman" w:hAnsi="Times New Roman" w:cs="Times New Roman"/>
          <w:b/>
          <w:bCs/>
          <w:kern w:val="0"/>
          <w14:ligatures w14:val="none"/>
        </w:rPr>
        <w:t xml:space="preserve">. </w:t>
      </w:r>
      <w:r w:rsidR="00E5325B" w:rsidRPr="00792134">
        <w:rPr>
          <w:rFonts w:ascii="Times New Roman" w:eastAsia="Times New Roman" w:hAnsi="Times New Roman" w:cs="Times New Roman"/>
          <w:b/>
          <w:bCs/>
          <w:kern w:val="0"/>
          <w14:ligatures w14:val="none"/>
        </w:rPr>
        <w:t>Terviseteejuht</w:t>
      </w:r>
    </w:p>
    <w:p w14:paraId="65C0B4B3" w14:textId="77777777" w:rsidR="00E5325B" w:rsidRPr="00792134" w:rsidRDefault="00E5325B" w:rsidP="000A221E">
      <w:pPr>
        <w:spacing w:after="0" w:line="240" w:lineRule="auto"/>
        <w:contextualSpacing/>
        <w:jc w:val="both"/>
        <w:rPr>
          <w:rFonts w:ascii="Times New Roman" w:eastAsia="Times New Roman" w:hAnsi="Times New Roman" w:cs="Times New Roman"/>
          <w:kern w:val="0"/>
          <w14:ligatures w14:val="none"/>
        </w:rPr>
      </w:pPr>
    </w:p>
    <w:p w14:paraId="257B581E" w14:textId="7D33CC7F" w:rsidR="00782E2F" w:rsidRPr="00792134" w:rsidRDefault="00E5325B"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478965A" w:rsidRPr="7AF129CD">
        <w:rPr>
          <w:rFonts w:ascii="Times New Roman" w:eastAsia="Times New Roman" w:hAnsi="Times New Roman" w:cs="Times New Roman"/>
        </w:rPr>
        <w:t xml:space="preserve"> </w:t>
      </w:r>
      <w:proofErr w:type="spellStart"/>
      <w:r w:rsidR="0478965A" w:rsidRPr="7AF129CD">
        <w:rPr>
          <w:rFonts w:ascii="Times New Roman" w:eastAsia="Times New Roman" w:hAnsi="Times New Roman" w:cs="Times New Roman"/>
        </w:rPr>
        <w:t>Valdkondadeülese</w:t>
      </w:r>
      <w:proofErr w:type="spellEnd"/>
      <w:r w:rsidR="0478965A" w:rsidRPr="7AF129CD">
        <w:rPr>
          <w:rFonts w:ascii="Times New Roman" w:eastAsia="Times New Roman" w:hAnsi="Times New Roman" w:cs="Times New Roman"/>
        </w:rPr>
        <w:t xml:space="preserve"> koordinatsiooni teenust osutab terviseteejuht, kes töötab esmatasandi tervisekeskuses, haiglas või tervishoiu- ja sotsiaalvaldkonna koostööorganisatsioonis (edaspidi TERVIK).</w:t>
      </w:r>
    </w:p>
    <w:p w14:paraId="4081EFB8" w14:textId="77777777" w:rsidR="00E5325B" w:rsidRPr="00792134" w:rsidRDefault="00E5325B" w:rsidP="000A221E">
      <w:pPr>
        <w:spacing w:after="0" w:line="240" w:lineRule="auto"/>
        <w:contextualSpacing/>
        <w:jc w:val="both"/>
        <w:rPr>
          <w:rFonts w:ascii="Times New Roman" w:eastAsia="Times New Roman" w:hAnsi="Times New Roman" w:cs="Times New Roman"/>
          <w:kern w:val="0"/>
          <w14:ligatures w14:val="none"/>
        </w:rPr>
      </w:pPr>
    </w:p>
    <w:p w14:paraId="07F04008" w14:textId="38B031E5" w:rsidR="00782E2F" w:rsidRPr="00792134" w:rsidRDefault="00E5325B" w:rsidP="000A221E">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r w:rsidR="00782E2F" w:rsidRPr="00792134">
        <w:rPr>
          <w:rFonts w:ascii="Times New Roman" w:eastAsia="Times New Roman" w:hAnsi="Times New Roman" w:cs="Times New Roman"/>
          <w:kern w:val="0"/>
          <w14:ligatures w14:val="none"/>
        </w:rPr>
        <w:t>Terviseteejuhtide vajaduse heaolupiirkonnas määrab Tervisekassa</w:t>
      </w:r>
      <w:r w:rsidR="00E351FE">
        <w:rPr>
          <w:rFonts w:ascii="Times New Roman" w:eastAsia="Times New Roman" w:hAnsi="Times New Roman" w:cs="Times New Roman"/>
          <w:kern w:val="0"/>
          <w14:ligatures w14:val="none"/>
        </w:rPr>
        <w:t>,</w:t>
      </w:r>
      <w:r w:rsidR="00782E2F" w:rsidRPr="00792134">
        <w:rPr>
          <w:rFonts w:ascii="Times New Roman" w:eastAsia="Times New Roman" w:hAnsi="Times New Roman" w:cs="Times New Roman"/>
          <w:kern w:val="0"/>
          <w14:ligatures w14:val="none"/>
        </w:rPr>
        <w:t xml:space="preserve"> võttes aluseks teenuse sihtrühma suuruse ja vajaduse</w:t>
      </w:r>
      <w:r w:rsidR="00E351FE">
        <w:rPr>
          <w:rFonts w:ascii="Times New Roman" w:eastAsia="Times New Roman" w:hAnsi="Times New Roman" w:cs="Times New Roman"/>
          <w:kern w:val="0"/>
          <w14:ligatures w14:val="none"/>
        </w:rPr>
        <w:t xml:space="preserve"> korra</w:t>
      </w:r>
      <w:r w:rsidR="00782E2F" w:rsidRPr="00792134">
        <w:rPr>
          <w:rFonts w:ascii="Times New Roman" w:eastAsia="Times New Roman" w:hAnsi="Times New Roman" w:cs="Times New Roman"/>
          <w:kern w:val="0"/>
          <w14:ligatures w14:val="none"/>
        </w:rPr>
        <w:t>l muid tegureid</w:t>
      </w:r>
      <w:r w:rsidR="00F13D75" w:rsidRPr="00792134">
        <w:rPr>
          <w:rFonts w:ascii="Times New Roman" w:eastAsia="Times New Roman" w:hAnsi="Times New Roman" w:cs="Times New Roman"/>
          <w:kern w:val="0"/>
          <w14:ligatures w14:val="none"/>
        </w:rPr>
        <w:t>.</w:t>
      </w:r>
    </w:p>
    <w:p w14:paraId="13E3CD9F" w14:textId="77777777" w:rsidR="00E5325B" w:rsidRPr="00792134" w:rsidRDefault="00E5325B" w:rsidP="000A221E">
      <w:pPr>
        <w:spacing w:after="0" w:line="240" w:lineRule="auto"/>
        <w:contextualSpacing/>
        <w:jc w:val="both"/>
        <w:rPr>
          <w:rFonts w:ascii="Times New Roman" w:eastAsia="Times New Roman" w:hAnsi="Times New Roman" w:cs="Times New Roman"/>
          <w:kern w:val="0"/>
          <w14:ligatures w14:val="none"/>
        </w:rPr>
      </w:pPr>
    </w:p>
    <w:p w14:paraId="11AB9807" w14:textId="48B3CA25" w:rsidR="00E5325B" w:rsidRPr="00792134" w:rsidRDefault="51953714" w:rsidP="000A221E">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lastRenderedPageBreak/>
        <w:t xml:space="preserve">(3) </w:t>
      </w:r>
      <w:r w:rsidR="7D3CF5E1" w:rsidRPr="00792134">
        <w:rPr>
          <w:rFonts w:ascii="Times New Roman" w:eastAsia="Times New Roman" w:hAnsi="Times New Roman" w:cs="Times New Roman"/>
          <w:kern w:val="0"/>
          <w14:ligatures w14:val="none"/>
        </w:rPr>
        <w:t>Terviseteejuhtide paiknemise ettepaneku ja ettepaneku selle kohta, kes terviseteejuhid heaolupiirkonnas tööle võtab</w:t>
      </w:r>
      <w:r w:rsidR="00521929">
        <w:rPr>
          <w:rFonts w:ascii="Times New Roman" w:eastAsia="Times New Roman" w:hAnsi="Times New Roman" w:cs="Times New Roman"/>
          <w:kern w:val="0"/>
          <w14:ligatures w14:val="none"/>
        </w:rPr>
        <w:t>,</w:t>
      </w:r>
      <w:r w:rsidR="7D3CF5E1" w:rsidRPr="00792134">
        <w:rPr>
          <w:rFonts w:ascii="Times New Roman" w:eastAsia="Times New Roman" w:hAnsi="Times New Roman" w:cs="Times New Roman"/>
          <w:kern w:val="0"/>
          <w14:ligatures w14:val="none"/>
        </w:rPr>
        <w:t xml:space="preserve"> teeb Tervisekassale heaolupiirkonna TERVIK</w:t>
      </w:r>
      <w:r w:rsidR="21A75109" w:rsidRPr="00792134">
        <w:rPr>
          <w:rFonts w:ascii="Times New Roman" w:eastAsia="Times New Roman" w:hAnsi="Times New Roman" w:cs="Times New Roman"/>
          <w:kern w:val="0"/>
          <w14:ligatures w14:val="none"/>
        </w:rPr>
        <w:t>.</w:t>
      </w:r>
    </w:p>
    <w:p w14:paraId="71C65ABE" w14:textId="77777777" w:rsidR="00E5325B" w:rsidRPr="00792134" w:rsidRDefault="00E5325B" w:rsidP="000A221E">
      <w:pPr>
        <w:spacing w:after="0" w:line="240" w:lineRule="auto"/>
        <w:contextualSpacing/>
        <w:jc w:val="both"/>
        <w:rPr>
          <w:rFonts w:ascii="Times New Roman" w:eastAsia="Times New Roman" w:hAnsi="Times New Roman" w:cs="Times New Roman"/>
          <w:kern w:val="0"/>
          <w14:ligatures w14:val="none"/>
        </w:rPr>
      </w:pPr>
    </w:p>
    <w:p w14:paraId="1B915059" w14:textId="35D9034A" w:rsidR="00782E2F" w:rsidRPr="00792134" w:rsidRDefault="51953714" w:rsidP="07D64A29">
      <w:pPr>
        <w:spacing w:after="0" w:line="240" w:lineRule="auto"/>
        <w:contextualSpacing/>
        <w:jc w:val="both"/>
      </w:pPr>
      <w:r w:rsidRPr="00792134">
        <w:rPr>
          <w:rFonts w:ascii="Times New Roman" w:eastAsia="Times New Roman" w:hAnsi="Times New Roman" w:cs="Times New Roman"/>
          <w:kern w:val="0"/>
          <w14:ligatures w14:val="none"/>
        </w:rPr>
        <w:t xml:space="preserve">(4) </w:t>
      </w:r>
      <w:r w:rsidR="7D3CF5E1" w:rsidRPr="00792134">
        <w:rPr>
          <w:rFonts w:ascii="Times New Roman" w:eastAsia="Times New Roman" w:hAnsi="Times New Roman" w:cs="Times New Roman"/>
          <w:kern w:val="0"/>
          <w14:ligatures w14:val="none"/>
        </w:rPr>
        <w:t>Tervise</w:t>
      </w:r>
      <w:r w:rsidRPr="00792134">
        <w:rPr>
          <w:rFonts w:ascii="Times New Roman" w:eastAsia="Times New Roman" w:hAnsi="Times New Roman" w:cs="Times New Roman"/>
          <w:kern w:val="0"/>
          <w14:ligatures w14:val="none"/>
        </w:rPr>
        <w:t>t</w:t>
      </w:r>
      <w:r w:rsidR="7D3CF5E1" w:rsidRPr="00792134">
        <w:rPr>
          <w:rFonts w:ascii="Times New Roman" w:eastAsia="Times New Roman" w:hAnsi="Times New Roman" w:cs="Times New Roman"/>
          <w:kern w:val="0"/>
          <w14:ligatures w14:val="none"/>
        </w:rPr>
        <w:t xml:space="preserve">eejuht on </w:t>
      </w:r>
      <w:r w:rsidR="00CF2CEA">
        <w:rPr>
          <w:rFonts w:ascii="Times New Roman" w:eastAsia="Times New Roman" w:hAnsi="Times New Roman" w:cs="Times New Roman"/>
          <w:kern w:val="0"/>
          <w14:ligatures w14:val="none"/>
        </w:rPr>
        <w:t>asjakohase</w:t>
      </w:r>
      <w:r w:rsidR="7D3CF5E1" w:rsidRPr="00792134">
        <w:rPr>
          <w:rFonts w:ascii="Times New Roman" w:eastAsia="Times New Roman" w:hAnsi="Times New Roman" w:cs="Times New Roman"/>
          <w:kern w:val="0"/>
          <w14:ligatures w14:val="none"/>
        </w:rPr>
        <w:t xml:space="preserve"> täienduskoolituse läbinud spetsialist</w:t>
      </w:r>
      <w:r w:rsidR="21A75109" w:rsidRPr="00792134">
        <w:rPr>
          <w:rFonts w:ascii="Times New Roman" w:eastAsia="Times New Roman" w:hAnsi="Times New Roman" w:cs="Times New Roman"/>
          <w:kern w:val="0"/>
          <w14:ligatures w14:val="none"/>
        </w:rPr>
        <w:t>.</w:t>
      </w:r>
      <w:r w:rsidR="1C06918F" w:rsidRPr="07D64A29">
        <w:rPr>
          <w:rFonts w:ascii="Times New Roman" w:eastAsia="Times New Roman" w:hAnsi="Times New Roman" w:cs="Times New Roman"/>
        </w:rPr>
        <w:t xml:space="preserve"> </w:t>
      </w:r>
      <w:r w:rsidR="066674FB" w:rsidRPr="07D64A29">
        <w:rPr>
          <w:rFonts w:ascii="Times New Roman" w:eastAsia="Times New Roman" w:hAnsi="Times New Roman" w:cs="Times New Roman"/>
        </w:rPr>
        <w:t>Terviseteejuhi pädevusnõuetele vastavuse ja töö kvaliteedi eest vastutab organisatsioon, kelle juures terviseteejuht töötab.</w:t>
      </w:r>
    </w:p>
    <w:p w14:paraId="0536E19F" w14:textId="4DB65175" w:rsidR="07D64A29" w:rsidRDefault="07D64A29" w:rsidP="07D64A29">
      <w:pPr>
        <w:spacing w:after="0" w:line="240" w:lineRule="auto"/>
        <w:contextualSpacing/>
        <w:jc w:val="both"/>
        <w:rPr>
          <w:rFonts w:ascii="Times New Roman" w:eastAsia="Times New Roman" w:hAnsi="Times New Roman" w:cs="Times New Roman"/>
        </w:rPr>
      </w:pPr>
    </w:p>
    <w:p w14:paraId="5DC86E36" w14:textId="5CE23FD6" w:rsidR="00E5325B"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F4709B" w:rsidRPr="00792134">
        <w:rPr>
          <w:rFonts w:ascii="Times New Roman" w:eastAsia="Times New Roman" w:hAnsi="Times New Roman" w:cs="Times New Roman"/>
          <w:b/>
          <w:bCs/>
          <w:kern w:val="0"/>
          <w14:ligatures w14:val="none"/>
        </w:rPr>
        <w:t>4</w:t>
      </w:r>
      <w:r w:rsidRPr="00792134">
        <w:rPr>
          <w:rFonts w:ascii="Times New Roman" w:eastAsia="Times New Roman" w:hAnsi="Times New Roman" w:cs="Times New Roman"/>
          <w:b/>
          <w:bCs/>
          <w:kern w:val="0"/>
          <w14:ligatures w14:val="none"/>
        </w:rPr>
        <w:t xml:space="preserve">. </w:t>
      </w:r>
      <w:proofErr w:type="spellStart"/>
      <w:r w:rsidR="00E5325B" w:rsidRPr="00792134">
        <w:rPr>
          <w:rFonts w:ascii="Times New Roman" w:eastAsia="Times New Roman" w:hAnsi="Times New Roman" w:cs="Times New Roman"/>
          <w:b/>
          <w:bCs/>
          <w:kern w:val="0"/>
          <w14:ligatures w14:val="none"/>
        </w:rPr>
        <w:t>Valdkon</w:t>
      </w:r>
      <w:r w:rsidR="00BA2A07">
        <w:rPr>
          <w:rFonts w:ascii="Times New Roman" w:eastAsia="Times New Roman" w:hAnsi="Times New Roman" w:cs="Times New Roman"/>
          <w:b/>
          <w:bCs/>
          <w:kern w:val="0"/>
          <w14:ligatures w14:val="none"/>
        </w:rPr>
        <w:t>dade</w:t>
      </w:r>
      <w:r w:rsidR="00E5325B" w:rsidRPr="00792134">
        <w:rPr>
          <w:rFonts w:ascii="Times New Roman" w:eastAsia="Times New Roman" w:hAnsi="Times New Roman" w:cs="Times New Roman"/>
          <w:b/>
          <w:bCs/>
          <w:kern w:val="0"/>
          <w14:ligatures w14:val="none"/>
        </w:rPr>
        <w:t>ülese</w:t>
      </w:r>
      <w:proofErr w:type="spellEnd"/>
      <w:r w:rsidR="00E5325B" w:rsidRPr="00792134">
        <w:rPr>
          <w:rFonts w:ascii="Times New Roman" w:eastAsia="Times New Roman" w:hAnsi="Times New Roman" w:cs="Times New Roman"/>
          <w:b/>
          <w:bCs/>
          <w:kern w:val="0"/>
          <w14:ligatures w14:val="none"/>
        </w:rPr>
        <w:t xml:space="preserve"> koordinatsiooniteenuse etap</w:t>
      </w:r>
      <w:r w:rsidR="00A878A5" w:rsidRPr="00792134">
        <w:rPr>
          <w:rFonts w:ascii="Times New Roman" w:eastAsia="Times New Roman" w:hAnsi="Times New Roman" w:cs="Times New Roman"/>
          <w:b/>
          <w:bCs/>
          <w:kern w:val="0"/>
          <w14:ligatures w14:val="none"/>
        </w:rPr>
        <w:t>id</w:t>
      </w:r>
    </w:p>
    <w:p w14:paraId="400DABE2" w14:textId="77777777" w:rsidR="00E5325B" w:rsidRPr="00792134" w:rsidRDefault="00E5325B" w:rsidP="00BD6E8B">
      <w:pPr>
        <w:spacing w:after="0" w:line="240" w:lineRule="auto"/>
        <w:jc w:val="both"/>
        <w:rPr>
          <w:rFonts w:ascii="Times New Roman" w:eastAsia="Times New Roman" w:hAnsi="Times New Roman" w:cs="Times New Roman"/>
          <w:b/>
          <w:bCs/>
          <w:kern w:val="0"/>
          <w14:ligatures w14:val="none"/>
        </w:rPr>
      </w:pPr>
    </w:p>
    <w:p w14:paraId="7E8337D6" w14:textId="23CE2ED8" w:rsidR="00782E2F" w:rsidRPr="00792134" w:rsidRDefault="00782E2F" w:rsidP="00BD6E8B">
      <w:pPr>
        <w:spacing w:after="0" w:line="240" w:lineRule="auto"/>
        <w:jc w:val="both"/>
        <w:rPr>
          <w:rFonts w:ascii="Times New Roman" w:eastAsia="Times New Roman" w:hAnsi="Times New Roman" w:cs="Times New Roman"/>
          <w:kern w:val="0"/>
          <w14:ligatures w14:val="none"/>
        </w:rPr>
      </w:pPr>
      <w:proofErr w:type="spellStart"/>
      <w:r w:rsidRPr="00792134">
        <w:rPr>
          <w:rFonts w:ascii="Times New Roman" w:eastAsia="Times New Roman" w:hAnsi="Times New Roman" w:cs="Times New Roman"/>
          <w:kern w:val="0"/>
          <w14:ligatures w14:val="none"/>
        </w:rPr>
        <w:t>Valdkon</w:t>
      </w:r>
      <w:r w:rsidR="00BA2A07">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ülese</w:t>
      </w:r>
      <w:proofErr w:type="spellEnd"/>
      <w:r w:rsidRPr="00792134">
        <w:rPr>
          <w:rFonts w:ascii="Times New Roman" w:eastAsia="Times New Roman" w:hAnsi="Times New Roman" w:cs="Times New Roman"/>
          <w:kern w:val="0"/>
          <w14:ligatures w14:val="none"/>
        </w:rPr>
        <w:t xml:space="preserve"> koordinatsiooniteenuse osutamise olulised etapid on:</w:t>
      </w:r>
    </w:p>
    <w:p w14:paraId="6A697E35" w14:textId="3320A689" w:rsidR="00782E2F" w:rsidRPr="00792134" w:rsidRDefault="2EE543A8"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w:t>
      </w:r>
      <w:r w:rsidR="51953714" w:rsidRPr="00792134">
        <w:rPr>
          <w:rFonts w:ascii="Times New Roman" w:eastAsia="Times New Roman" w:hAnsi="Times New Roman" w:cs="Times New Roman"/>
          <w:kern w:val="0"/>
          <w14:ligatures w14:val="none"/>
        </w:rPr>
        <w:t xml:space="preserve">) </w:t>
      </w:r>
      <w:r w:rsidR="7D3CF5E1" w:rsidRPr="00792134">
        <w:rPr>
          <w:rFonts w:ascii="Times New Roman" w:eastAsia="Times New Roman" w:hAnsi="Times New Roman" w:cs="Times New Roman"/>
          <w:kern w:val="0"/>
          <w14:ligatures w14:val="none"/>
        </w:rPr>
        <w:t xml:space="preserve">esmane nõustamine ja </w:t>
      </w:r>
      <w:proofErr w:type="spellStart"/>
      <w:r w:rsidR="7D3CF5E1">
        <w:rPr>
          <w:rFonts w:ascii="Times New Roman" w:eastAsia="Times New Roman" w:hAnsi="Times New Roman" w:cs="Times New Roman"/>
          <w:kern w:val="0"/>
          <w14:ligatures w14:val="none"/>
        </w:rPr>
        <w:t>valdkon</w:t>
      </w:r>
      <w:r w:rsidR="00BA2A07" w:rsidRPr="00792134">
        <w:rPr>
          <w:rFonts w:ascii="Times New Roman" w:eastAsia="Times New Roman" w:hAnsi="Times New Roman" w:cs="Times New Roman"/>
          <w:kern w:val="0"/>
          <w14:ligatures w14:val="none"/>
        </w:rPr>
        <w:t>dade</w:t>
      </w:r>
      <w:r w:rsidR="7D3CF5E1" w:rsidRPr="00792134">
        <w:rPr>
          <w:rFonts w:ascii="Times New Roman" w:eastAsia="Times New Roman" w:hAnsi="Times New Roman" w:cs="Times New Roman"/>
          <w:kern w:val="0"/>
          <w14:ligatures w14:val="none"/>
        </w:rPr>
        <w:t>ülese</w:t>
      </w:r>
      <w:proofErr w:type="spellEnd"/>
      <w:r w:rsidR="7D3CF5E1" w:rsidRPr="00792134">
        <w:rPr>
          <w:rFonts w:ascii="Times New Roman" w:eastAsia="Times New Roman" w:hAnsi="Times New Roman" w:cs="Times New Roman"/>
          <w:kern w:val="0"/>
          <w14:ligatures w14:val="none"/>
        </w:rPr>
        <w:t xml:space="preserve"> koordinatsiooni vajaduse hindamine</w:t>
      </w:r>
      <w:r w:rsidR="7D3CF5E1" w:rsidRPr="7AF129CD">
        <w:rPr>
          <w:rFonts w:ascii="Times New Roman" w:eastAsia="Times New Roman" w:hAnsi="Times New Roman" w:cs="Times New Roman"/>
        </w:rPr>
        <w:t>;</w:t>
      </w:r>
    </w:p>
    <w:p w14:paraId="6C1B961C" w14:textId="51C86878" w:rsidR="00782E2F" w:rsidRPr="00792134" w:rsidRDefault="00A878A5" w:rsidP="07D64A29">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2</w:t>
      </w:r>
      <w:r w:rsidR="00E5325B" w:rsidRPr="00792134">
        <w:rPr>
          <w:rFonts w:ascii="Times New Roman" w:eastAsia="Times New Roman" w:hAnsi="Times New Roman" w:cs="Times New Roman"/>
          <w:kern w:val="0"/>
          <w14:ligatures w14:val="none"/>
        </w:rPr>
        <w:t>)</w:t>
      </w:r>
      <w:r w:rsidR="63C4002A" w:rsidRPr="07D64A29">
        <w:rPr>
          <w:rFonts w:ascii="Times New Roman" w:eastAsia="Times New Roman" w:hAnsi="Times New Roman" w:cs="Times New Roman"/>
        </w:rPr>
        <w:t xml:space="preserve"> </w:t>
      </w:r>
      <w:r w:rsidR="00782E2F" w:rsidRPr="07D64A29">
        <w:rPr>
          <w:rFonts w:ascii="Times New Roman" w:eastAsia="Times New Roman" w:hAnsi="Times New Roman" w:cs="Times New Roman"/>
        </w:rPr>
        <w:t xml:space="preserve">tugimeeskonna moodustamine heaoluplaani koostamiseks ja </w:t>
      </w:r>
      <w:proofErr w:type="spellStart"/>
      <w:r w:rsidR="00782E2F" w:rsidRPr="07D64A29">
        <w:rPr>
          <w:rFonts w:ascii="Times New Roman" w:eastAsia="Times New Roman" w:hAnsi="Times New Roman" w:cs="Times New Roman"/>
        </w:rPr>
        <w:t>valdkon</w:t>
      </w:r>
      <w:r w:rsidR="00BF0FE5" w:rsidRPr="07D64A29">
        <w:rPr>
          <w:rFonts w:ascii="Times New Roman" w:eastAsia="Times New Roman" w:hAnsi="Times New Roman" w:cs="Times New Roman"/>
        </w:rPr>
        <w:t>dade</w:t>
      </w:r>
      <w:r w:rsidR="00782E2F" w:rsidRPr="07D64A29">
        <w:rPr>
          <w:rFonts w:ascii="Times New Roman" w:eastAsia="Times New Roman" w:hAnsi="Times New Roman" w:cs="Times New Roman"/>
        </w:rPr>
        <w:t>ülese</w:t>
      </w:r>
      <w:proofErr w:type="spellEnd"/>
      <w:r w:rsidR="00782E2F" w:rsidRPr="07D64A29">
        <w:rPr>
          <w:rFonts w:ascii="Times New Roman" w:eastAsia="Times New Roman" w:hAnsi="Times New Roman" w:cs="Times New Roman"/>
        </w:rPr>
        <w:t xml:space="preserve"> koordinatsiooniteenuse osutamiseks;</w:t>
      </w:r>
    </w:p>
    <w:p w14:paraId="795AAEB9" w14:textId="7BFD8C05" w:rsidR="00782E2F" w:rsidRPr="00792134" w:rsidRDefault="00A878A5"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w:t>
      </w:r>
      <w:r w:rsidR="00E5325B" w:rsidRPr="00792134">
        <w:rPr>
          <w:rFonts w:ascii="Times New Roman" w:eastAsia="Times New Roman" w:hAnsi="Times New Roman" w:cs="Times New Roman"/>
          <w:kern w:val="0"/>
          <w14:ligatures w14:val="none"/>
        </w:rPr>
        <w:t xml:space="preserve">) </w:t>
      </w:r>
      <w:r w:rsidR="00782E2F" w:rsidRPr="00792134">
        <w:rPr>
          <w:rFonts w:ascii="Times New Roman" w:eastAsia="Times New Roman" w:hAnsi="Times New Roman" w:cs="Times New Roman"/>
          <w:kern w:val="0"/>
          <w14:ligatures w14:val="none"/>
        </w:rPr>
        <w:t xml:space="preserve">heaoluplaani koostamine ja </w:t>
      </w:r>
      <w:r w:rsidR="4AB170D3" w:rsidRPr="00792134">
        <w:rPr>
          <w:rFonts w:ascii="Times New Roman" w:eastAsia="Times New Roman" w:hAnsi="Times New Roman" w:cs="Times New Roman"/>
          <w:kern w:val="0"/>
          <w14:ligatures w14:val="none"/>
        </w:rPr>
        <w:t xml:space="preserve">vajadusel </w:t>
      </w:r>
      <w:r w:rsidR="00782E2F" w:rsidRPr="00792134">
        <w:rPr>
          <w:rFonts w:ascii="Times New Roman" w:eastAsia="Times New Roman" w:hAnsi="Times New Roman" w:cs="Times New Roman"/>
          <w:kern w:val="0"/>
          <w14:ligatures w14:val="none"/>
        </w:rPr>
        <w:t>tugimeeskonna täpsustamine;</w:t>
      </w:r>
    </w:p>
    <w:p w14:paraId="0FD5AE9A" w14:textId="37EADBDD" w:rsidR="00782E2F" w:rsidRPr="00792134" w:rsidRDefault="0E879E94"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4</w:t>
      </w:r>
      <w:r w:rsidR="00E5325B" w:rsidRPr="00792134">
        <w:rPr>
          <w:rFonts w:ascii="Times New Roman" w:eastAsia="Times New Roman" w:hAnsi="Times New Roman" w:cs="Times New Roman"/>
          <w:kern w:val="0"/>
          <w14:ligatures w14:val="none"/>
        </w:rPr>
        <w:t xml:space="preserve">) </w:t>
      </w:r>
      <w:r w:rsidR="00782E2F" w:rsidRPr="00792134">
        <w:rPr>
          <w:rFonts w:ascii="Times New Roman" w:eastAsia="Times New Roman" w:hAnsi="Times New Roman" w:cs="Times New Roman"/>
          <w:kern w:val="0"/>
          <w14:ligatures w14:val="none"/>
        </w:rPr>
        <w:t>tegevuskava koostamine ja elluviimise toetamine;</w:t>
      </w:r>
    </w:p>
    <w:p w14:paraId="139812C7" w14:textId="7D7BB18C" w:rsidR="00782E2F" w:rsidRPr="00792134" w:rsidRDefault="60D1DD62"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5</w:t>
      </w:r>
      <w:r w:rsidR="00E5325B" w:rsidRPr="00792134">
        <w:rPr>
          <w:rFonts w:ascii="Times New Roman" w:eastAsia="Times New Roman" w:hAnsi="Times New Roman" w:cs="Times New Roman"/>
          <w:kern w:val="0"/>
          <w14:ligatures w14:val="none"/>
        </w:rPr>
        <w:t xml:space="preserve">) </w:t>
      </w:r>
      <w:r w:rsidR="00782E2F" w:rsidRPr="00792134">
        <w:rPr>
          <w:rFonts w:ascii="Times New Roman" w:eastAsia="Times New Roman" w:hAnsi="Times New Roman" w:cs="Times New Roman"/>
          <w:kern w:val="0"/>
          <w14:ligatures w14:val="none"/>
        </w:rPr>
        <w:t xml:space="preserve">tulemuste jälgimine ja </w:t>
      </w:r>
      <w:proofErr w:type="spellStart"/>
      <w:r w:rsidR="00782E2F" w:rsidRPr="00792134">
        <w:rPr>
          <w:rFonts w:ascii="Times New Roman" w:eastAsia="Times New Roman" w:hAnsi="Times New Roman" w:cs="Times New Roman"/>
          <w:kern w:val="0"/>
          <w14:ligatures w14:val="none"/>
        </w:rPr>
        <w:t>valdkon</w:t>
      </w:r>
      <w:r w:rsidR="00204B5E">
        <w:rPr>
          <w:rFonts w:ascii="Times New Roman" w:eastAsia="Times New Roman" w:hAnsi="Times New Roman" w:cs="Times New Roman"/>
          <w:kern w:val="0"/>
          <w14:ligatures w14:val="none"/>
        </w:rPr>
        <w:t>dade</w:t>
      </w:r>
      <w:r w:rsidR="00782E2F" w:rsidRPr="00792134">
        <w:rPr>
          <w:rFonts w:ascii="Times New Roman" w:eastAsia="Times New Roman" w:hAnsi="Times New Roman" w:cs="Times New Roman"/>
          <w:kern w:val="0"/>
          <w14:ligatures w14:val="none"/>
        </w:rPr>
        <w:t>ülese</w:t>
      </w:r>
      <w:proofErr w:type="spellEnd"/>
      <w:r w:rsidR="00782E2F" w:rsidRPr="00792134">
        <w:rPr>
          <w:rFonts w:ascii="Times New Roman" w:eastAsia="Times New Roman" w:hAnsi="Times New Roman" w:cs="Times New Roman"/>
          <w:kern w:val="0"/>
          <w14:ligatures w14:val="none"/>
        </w:rPr>
        <w:t xml:space="preserve"> koordinatsiooni lõpetamine.</w:t>
      </w:r>
    </w:p>
    <w:p w14:paraId="4C15250C" w14:textId="77777777" w:rsidR="00782E2F" w:rsidRPr="00792134" w:rsidRDefault="00782E2F" w:rsidP="77B59417">
      <w:pPr>
        <w:spacing w:after="0" w:line="240" w:lineRule="auto"/>
        <w:ind w:left="720"/>
        <w:contextualSpacing/>
        <w:jc w:val="both"/>
        <w:rPr>
          <w:rFonts w:ascii="Times New Roman" w:eastAsia="Times New Roman" w:hAnsi="Times New Roman" w:cs="Times New Roman"/>
          <w:kern w:val="0"/>
          <w14:ligatures w14:val="none"/>
        </w:rPr>
      </w:pPr>
    </w:p>
    <w:p w14:paraId="27FC6706" w14:textId="18D74217" w:rsidR="00E5325B"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F4709B" w:rsidRPr="00792134">
        <w:rPr>
          <w:rFonts w:ascii="Times New Roman" w:eastAsia="Times New Roman" w:hAnsi="Times New Roman" w:cs="Times New Roman"/>
          <w:b/>
          <w:bCs/>
          <w:kern w:val="0"/>
          <w14:ligatures w14:val="none"/>
        </w:rPr>
        <w:t>5</w:t>
      </w:r>
      <w:r w:rsidRPr="00792134">
        <w:rPr>
          <w:rFonts w:ascii="Times New Roman" w:eastAsia="Times New Roman" w:hAnsi="Times New Roman" w:cs="Times New Roman"/>
          <w:b/>
          <w:bCs/>
          <w:kern w:val="0"/>
          <w14:ligatures w14:val="none"/>
        </w:rPr>
        <w:t>.</w:t>
      </w:r>
      <w:r w:rsidR="00E5325B" w:rsidRPr="00792134">
        <w:rPr>
          <w:rFonts w:ascii="Times New Roman" w:eastAsia="Times New Roman" w:hAnsi="Times New Roman" w:cs="Times New Roman"/>
          <w:b/>
          <w:bCs/>
          <w:kern w:val="0"/>
          <w14:ligatures w14:val="none"/>
        </w:rPr>
        <w:t xml:space="preserve"> </w:t>
      </w:r>
      <w:proofErr w:type="spellStart"/>
      <w:r w:rsidR="00E5325B" w:rsidRPr="00792134">
        <w:rPr>
          <w:rFonts w:ascii="Times New Roman" w:eastAsia="Times New Roman" w:hAnsi="Times New Roman" w:cs="Times New Roman"/>
          <w:b/>
          <w:bCs/>
          <w:kern w:val="0"/>
          <w14:ligatures w14:val="none"/>
        </w:rPr>
        <w:t>Valdkon</w:t>
      </w:r>
      <w:r w:rsidR="00204B5E">
        <w:rPr>
          <w:rFonts w:ascii="Times New Roman" w:eastAsia="Times New Roman" w:hAnsi="Times New Roman" w:cs="Times New Roman"/>
          <w:b/>
          <w:bCs/>
          <w:kern w:val="0"/>
          <w14:ligatures w14:val="none"/>
        </w:rPr>
        <w:t>dade</w:t>
      </w:r>
      <w:r w:rsidR="00E5325B" w:rsidRPr="00792134">
        <w:rPr>
          <w:rFonts w:ascii="Times New Roman" w:eastAsia="Times New Roman" w:hAnsi="Times New Roman" w:cs="Times New Roman"/>
          <w:b/>
          <w:bCs/>
          <w:kern w:val="0"/>
          <w14:ligatures w14:val="none"/>
        </w:rPr>
        <w:t>ülese</w:t>
      </w:r>
      <w:proofErr w:type="spellEnd"/>
      <w:r w:rsidR="00E5325B" w:rsidRPr="00792134">
        <w:rPr>
          <w:rFonts w:ascii="Times New Roman" w:eastAsia="Times New Roman" w:hAnsi="Times New Roman" w:cs="Times New Roman"/>
          <w:b/>
          <w:bCs/>
          <w:kern w:val="0"/>
          <w14:ligatures w14:val="none"/>
        </w:rPr>
        <w:t xml:space="preserve"> koordinatsiooniteenuse sihtrühmad</w:t>
      </w:r>
    </w:p>
    <w:p w14:paraId="0B7FE1A3" w14:textId="77777777" w:rsidR="00E5325B" w:rsidRPr="00792134" w:rsidRDefault="00E5325B" w:rsidP="00BD6E8B">
      <w:pPr>
        <w:spacing w:after="0" w:line="240" w:lineRule="auto"/>
        <w:jc w:val="both"/>
        <w:rPr>
          <w:rFonts w:ascii="Times New Roman" w:eastAsia="Times New Roman" w:hAnsi="Times New Roman" w:cs="Times New Roman"/>
          <w:b/>
          <w:bCs/>
          <w:kern w:val="0"/>
          <w14:ligatures w14:val="none"/>
        </w:rPr>
      </w:pPr>
    </w:p>
    <w:p w14:paraId="623B2582" w14:textId="7EE7CD2B"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Tervisekassa rahastatavad </w:t>
      </w:r>
      <w:proofErr w:type="spellStart"/>
      <w:r w:rsidRPr="00792134">
        <w:rPr>
          <w:rFonts w:ascii="Times New Roman" w:eastAsia="Times New Roman" w:hAnsi="Times New Roman" w:cs="Times New Roman"/>
          <w:kern w:val="0"/>
          <w14:ligatures w14:val="none"/>
        </w:rPr>
        <w:t>valdkon</w:t>
      </w:r>
      <w:r w:rsidR="00204B5E">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ülese</w:t>
      </w:r>
      <w:proofErr w:type="spellEnd"/>
      <w:r w:rsidRPr="00792134">
        <w:rPr>
          <w:rFonts w:ascii="Times New Roman" w:eastAsia="Times New Roman" w:hAnsi="Times New Roman" w:cs="Times New Roman"/>
          <w:kern w:val="0"/>
          <w14:ligatures w14:val="none"/>
        </w:rPr>
        <w:t xml:space="preserve"> koordinatsiooniteenuse sihtrühmad ja sellega seotud koordinatsiooni teekonnad on:</w:t>
      </w:r>
    </w:p>
    <w:p w14:paraId="2AF06C09" w14:textId="3B37A6CC" w:rsidR="00782E2F" w:rsidRPr="00792134" w:rsidRDefault="7F20AA42" w:rsidP="77B59417">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1) </w:t>
      </w:r>
      <w:r w:rsidR="7A376C3E" w:rsidRPr="00792134">
        <w:rPr>
          <w:rFonts w:ascii="Times New Roman" w:eastAsia="Times New Roman" w:hAnsi="Times New Roman" w:cs="Times New Roman"/>
          <w:color w:val="000000"/>
          <w:kern w:val="0"/>
          <w14:ligatures w14:val="none"/>
        </w:rPr>
        <w:t xml:space="preserve"> </w:t>
      </w:r>
      <w:r w:rsidR="3F83A89C" w:rsidRPr="00792134">
        <w:rPr>
          <w:rFonts w:ascii="Times New Roman" w:eastAsia="Times New Roman" w:hAnsi="Times New Roman" w:cs="Times New Roman"/>
          <w:color w:val="000000"/>
          <w:kern w:val="0"/>
          <w14:ligatures w14:val="none"/>
        </w:rPr>
        <w:t xml:space="preserve">esmatasandil pikaajalist koordinatsiooni vajava </w:t>
      </w:r>
      <w:r w:rsidR="6271D711" w:rsidRPr="00792134">
        <w:rPr>
          <w:rFonts w:ascii="Times New Roman" w:eastAsia="Times New Roman" w:hAnsi="Times New Roman" w:cs="Times New Roman"/>
          <w:color w:val="000000"/>
          <w:kern w:val="0"/>
          <w14:ligatures w14:val="none"/>
        </w:rPr>
        <w:t>m</w:t>
      </w:r>
      <w:r w:rsidR="1ED318BA" w:rsidRPr="00792134">
        <w:rPr>
          <w:rFonts w:ascii="Times New Roman" w:eastAsia="Times New Roman" w:hAnsi="Times New Roman" w:cs="Times New Roman"/>
          <w:color w:val="000000"/>
          <w:kern w:val="0"/>
          <w14:ligatures w14:val="none"/>
        </w:rPr>
        <w:t>itut</w:t>
      </w:r>
      <w:r w:rsidR="057E5154">
        <w:rPr>
          <w:rFonts w:ascii="Times New Roman" w:eastAsia="Times New Roman" w:hAnsi="Times New Roman" w:cs="Times New Roman"/>
          <w:color w:val="000000"/>
          <w:kern w:val="0"/>
          <w14:ligatures w14:val="none"/>
        </w:rPr>
        <w:t xml:space="preserve"> </w:t>
      </w:r>
      <w:r w:rsidR="00782E2F" w:rsidRPr="00792134">
        <w:rPr>
          <w:rFonts w:ascii="Times New Roman" w:eastAsia="Times New Roman" w:hAnsi="Times New Roman" w:cs="Times New Roman"/>
          <w:color w:val="000000"/>
          <w:kern w:val="0"/>
          <w14:ligatures w14:val="none"/>
        </w:rPr>
        <w:t>kroonilis</w:t>
      </w:r>
      <w:r w:rsidR="55D3007A" w:rsidRPr="00792134">
        <w:rPr>
          <w:rFonts w:ascii="Times New Roman" w:eastAsia="Times New Roman" w:hAnsi="Times New Roman" w:cs="Times New Roman"/>
          <w:color w:val="000000"/>
          <w:kern w:val="0"/>
          <w14:ligatures w14:val="none"/>
        </w:rPr>
        <w:t>t</w:t>
      </w:r>
      <w:r w:rsidR="00782E2F" w:rsidRPr="00792134">
        <w:rPr>
          <w:rFonts w:ascii="Times New Roman" w:eastAsia="Times New Roman" w:hAnsi="Times New Roman" w:cs="Times New Roman"/>
          <w:color w:val="000000"/>
          <w:kern w:val="0"/>
          <w14:ligatures w14:val="none"/>
        </w:rPr>
        <w:t xml:space="preserve"> haig</w:t>
      </w:r>
      <w:r w:rsidR="415FE9C3" w:rsidRPr="00792134">
        <w:rPr>
          <w:rFonts w:ascii="Times New Roman" w:eastAsia="Times New Roman" w:hAnsi="Times New Roman" w:cs="Times New Roman"/>
          <w:color w:val="000000"/>
          <w:kern w:val="0"/>
          <w14:ligatures w14:val="none"/>
        </w:rPr>
        <w:t>ust põdeva</w:t>
      </w:r>
      <w:r w:rsidR="00782E2F" w:rsidRPr="00792134">
        <w:rPr>
          <w:rFonts w:ascii="Times New Roman" w:eastAsia="Times New Roman" w:hAnsi="Times New Roman" w:cs="Times New Roman"/>
          <w:color w:val="000000"/>
          <w:kern w:val="0"/>
          <w14:ligatures w14:val="none"/>
        </w:rPr>
        <w:t xml:space="preserve">  inimese</w:t>
      </w:r>
      <w:r w:rsidR="76CA0147" w:rsidRPr="00792134">
        <w:rPr>
          <w:rFonts w:ascii="Times New Roman" w:eastAsia="Times New Roman" w:hAnsi="Times New Roman" w:cs="Times New Roman"/>
          <w:color w:val="000000"/>
          <w:kern w:val="0"/>
          <w14:ligatures w14:val="none"/>
        </w:rPr>
        <w:t xml:space="preserve"> esmatasandi</w:t>
      </w:r>
      <w:r w:rsidR="00782E2F" w:rsidRPr="00792134">
        <w:rPr>
          <w:rFonts w:ascii="Times New Roman" w:eastAsia="Times New Roman" w:hAnsi="Times New Roman" w:cs="Times New Roman"/>
          <w:color w:val="000000"/>
          <w:kern w:val="0"/>
          <w14:ligatures w14:val="none"/>
        </w:rPr>
        <w:t xml:space="preserve"> teekond</w:t>
      </w:r>
      <w:r w:rsidR="6271D711" w:rsidRPr="00792134">
        <w:rPr>
          <w:rFonts w:ascii="Times New Roman" w:eastAsia="Times New Roman" w:hAnsi="Times New Roman" w:cs="Times New Roman"/>
          <w:color w:val="000000"/>
          <w:kern w:val="0"/>
          <w14:ligatures w14:val="none"/>
        </w:rPr>
        <w:t>;</w:t>
      </w:r>
    </w:p>
    <w:p w14:paraId="646D5E53" w14:textId="37608557" w:rsidR="00782E2F" w:rsidRPr="00792134" w:rsidRDefault="51953714" w:rsidP="77B59417">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3) h</w:t>
      </w:r>
      <w:r w:rsidR="7D3CF5E1" w:rsidRPr="00792134">
        <w:rPr>
          <w:rFonts w:ascii="Times New Roman" w:eastAsia="Times New Roman" w:hAnsi="Times New Roman" w:cs="Times New Roman"/>
          <w:color w:val="000000"/>
          <w:kern w:val="0"/>
          <w14:ligatures w14:val="none"/>
        </w:rPr>
        <w:t>aiglast kodusele ravile liikumise toetamist vajava inimese teekond</w:t>
      </w:r>
      <w:r w:rsidRPr="00792134">
        <w:rPr>
          <w:rFonts w:ascii="Times New Roman" w:eastAsia="Times New Roman" w:hAnsi="Times New Roman" w:cs="Times New Roman"/>
          <w:color w:val="000000"/>
          <w:kern w:val="0"/>
          <w14:ligatures w14:val="none"/>
        </w:rPr>
        <w:t>.</w:t>
      </w:r>
    </w:p>
    <w:p w14:paraId="52C873D0"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427E931B" w14:textId="2E210C9C" w:rsidR="00E5325B" w:rsidRPr="00792134" w:rsidRDefault="00782E2F" w:rsidP="7AF129CD">
      <w:pPr>
        <w:spacing w:after="0" w:line="240" w:lineRule="auto"/>
        <w:contextualSpacing/>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F4709B" w:rsidRPr="00792134">
        <w:rPr>
          <w:rFonts w:ascii="Times New Roman" w:eastAsia="Times New Roman" w:hAnsi="Times New Roman" w:cs="Times New Roman"/>
          <w:b/>
          <w:bCs/>
          <w:kern w:val="0"/>
          <w14:ligatures w14:val="none"/>
        </w:rPr>
        <w:t>6</w:t>
      </w:r>
      <w:r w:rsidRPr="00792134">
        <w:rPr>
          <w:rFonts w:ascii="Times New Roman" w:eastAsia="Times New Roman" w:hAnsi="Times New Roman" w:cs="Times New Roman"/>
          <w:b/>
          <w:bCs/>
          <w:kern w:val="0"/>
          <w14:ligatures w14:val="none"/>
        </w:rPr>
        <w:t xml:space="preserve">. </w:t>
      </w:r>
      <w:proofErr w:type="spellStart"/>
      <w:r w:rsidR="00F538CC" w:rsidRPr="00792134">
        <w:rPr>
          <w:rFonts w:ascii="Times New Roman" w:eastAsia="Times New Roman" w:hAnsi="Times New Roman" w:cs="Times New Roman"/>
          <w:b/>
          <w:bCs/>
          <w:kern w:val="0"/>
          <w14:ligatures w14:val="none"/>
        </w:rPr>
        <w:t>Valdkon</w:t>
      </w:r>
      <w:r w:rsidR="00F538CC">
        <w:rPr>
          <w:rFonts w:ascii="Times New Roman" w:eastAsia="Times New Roman" w:hAnsi="Times New Roman" w:cs="Times New Roman"/>
          <w:b/>
          <w:bCs/>
          <w:kern w:val="0"/>
          <w14:ligatures w14:val="none"/>
        </w:rPr>
        <w:t>dade</w:t>
      </w:r>
      <w:r w:rsidR="00F538CC" w:rsidRPr="00792134">
        <w:rPr>
          <w:rFonts w:ascii="Times New Roman" w:eastAsia="Times New Roman" w:hAnsi="Times New Roman" w:cs="Times New Roman"/>
          <w:b/>
          <w:bCs/>
          <w:kern w:val="0"/>
          <w14:ligatures w14:val="none"/>
        </w:rPr>
        <w:t>ülese</w:t>
      </w:r>
      <w:proofErr w:type="spellEnd"/>
      <w:r w:rsidR="00F538CC" w:rsidRPr="00792134">
        <w:rPr>
          <w:rFonts w:ascii="Times New Roman" w:eastAsia="Times New Roman" w:hAnsi="Times New Roman" w:cs="Times New Roman"/>
          <w:b/>
          <w:bCs/>
          <w:kern w:val="0"/>
          <w14:ligatures w14:val="none"/>
        </w:rPr>
        <w:t xml:space="preserve"> koordinatsiooni</w:t>
      </w:r>
      <w:r w:rsidR="00F538CC">
        <w:rPr>
          <w:rFonts w:ascii="Times New Roman" w:eastAsia="Times New Roman" w:hAnsi="Times New Roman" w:cs="Times New Roman"/>
          <w:b/>
          <w:bCs/>
          <w:kern w:val="0"/>
          <w14:ligatures w14:val="none"/>
        </w:rPr>
        <w:t xml:space="preserve"> vajaduse</w:t>
      </w:r>
      <w:r w:rsidR="00C100CA" w:rsidRPr="00792134">
        <w:rPr>
          <w:rFonts w:ascii="Times New Roman" w:eastAsia="Times New Roman" w:hAnsi="Times New Roman" w:cs="Times New Roman"/>
          <w:b/>
          <w:bCs/>
          <w:kern w:val="0"/>
          <w14:ligatures w14:val="none"/>
        </w:rPr>
        <w:t xml:space="preserve"> märkamine</w:t>
      </w:r>
    </w:p>
    <w:p w14:paraId="6DDACA88" w14:textId="18967CDA" w:rsidR="00C100CA" w:rsidRPr="00792134" w:rsidRDefault="00C100CA" w:rsidP="77B59417">
      <w:pPr>
        <w:spacing w:after="0" w:line="240" w:lineRule="auto"/>
        <w:contextualSpacing/>
        <w:jc w:val="both"/>
        <w:rPr>
          <w:rFonts w:ascii="Times New Roman" w:eastAsia="Times New Roman" w:hAnsi="Times New Roman" w:cs="Times New Roman"/>
          <w:b/>
          <w:bCs/>
          <w:kern w:val="0"/>
          <w14:ligatures w14:val="none"/>
        </w:rPr>
      </w:pPr>
    </w:p>
    <w:p w14:paraId="6A23D5E6" w14:textId="343E6E22" w:rsidR="00782E2F" w:rsidRPr="00792134" w:rsidRDefault="00C100CA"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proofErr w:type="spellStart"/>
      <w:r w:rsidR="00782E2F" w:rsidRPr="00792134">
        <w:rPr>
          <w:rFonts w:ascii="Times New Roman" w:eastAsia="Times New Roman" w:hAnsi="Times New Roman" w:cs="Times New Roman"/>
          <w:kern w:val="0"/>
          <w14:ligatures w14:val="none"/>
        </w:rPr>
        <w:t>Valdkon</w:t>
      </w:r>
      <w:r w:rsidR="00521929">
        <w:rPr>
          <w:rFonts w:ascii="Times New Roman" w:eastAsia="Times New Roman" w:hAnsi="Times New Roman" w:cs="Times New Roman"/>
          <w:kern w:val="0"/>
          <w14:ligatures w14:val="none"/>
        </w:rPr>
        <w:t>dade</w:t>
      </w:r>
      <w:r w:rsidR="00782E2F" w:rsidRPr="00792134">
        <w:rPr>
          <w:rFonts w:ascii="Times New Roman" w:eastAsia="Times New Roman" w:hAnsi="Times New Roman" w:cs="Times New Roman"/>
          <w:kern w:val="0"/>
          <w14:ligatures w14:val="none"/>
        </w:rPr>
        <w:t>ülese</w:t>
      </w:r>
      <w:proofErr w:type="spellEnd"/>
      <w:r w:rsidR="00782E2F" w:rsidRPr="00792134">
        <w:rPr>
          <w:rFonts w:ascii="Times New Roman" w:eastAsia="Times New Roman" w:hAnsi="Times New Roman" w:cs="Times New Roman"/>
          <w:kern w:val="0"/>
          <w14:ligatures w14:val="none"/>
        </w:rPr>
        <w:t xml:space="preserve"> koordinatsiooni vajaduse märkamiseks</w:t>
      </w:r>
      <w:r w:rsidR="22E77286"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 xml:space="preserve"> </w:t>
      </w:r>
      <w:r w:rsidR="00782E2F" w:rsidRPr="00792134">
        <w:rPr>
          <w:rFonts w:ascii="Times New Roman" w:eastAsia="Times New Roman" w:hAnsi="Times New Roman" w:cs="Times New Roman"/>
          <w:kern w:val="0"/>
          <w14:ligatures w14:val="none"/>
        </w:rPr>
        <w:t xml:space="preserve">kasutatakse rahvastikupõhist </w:t>
      </w:r>
      <w:r w:rsidR="1E62CC43" w:rsidRPr="00792134">
        <w:rPr>
          <w:rFonts w:ascii="Times New Roman" w:eastAsia="Times New Roman" w:hAnsi="Times New Roman" w:cs="Times New Roman"/>
          <w:kern w:val="0"/>
          <w14:ligatures w14:val="none"/>
        </w:rPr>
        <w:t>tervise</w:t>
      </w:r>
      <w:r w:rsidR="00782E2F" w:rsidRPr="00792134">
        <w:rPr>
          <w:rFonts w:ascii="Times New Roman" w:eastAsia="Times New Roman" w:hAnsi="Times New Roman" w:cs="Times New Roman"/>
          <w:kern w:val="0"/>
          <w14:ligatures w14:val="none"/>
        </w:rPr>
        <w:t>riski</w:t>
      </w:r>
      <w:r w:rsidR="3022389C" w:rsidRPr="00792134">
        <w:rPr>
          <w:rFonts w:ascii="Times New Roman" w:eastAsia="Times New Roman" w:hAnsi="Times New Roman" w:cs="Times New Roman"/>
          <w:kern w:val="0"/>
          <w14:ligatures w14:val="none"/>
        </w:rPr>
        <w:t xml:space="preserve"> juhtimist</w:t>
      </w:r>
      <w:r w:rsidRPr="6C3628F7">
        <w:rPr>
          <w:rFonts w:ascii="Times New Roman" w:eastAsia="Times New Roman" w:hAnsi="Times New Roman" w:cs="Times New Roman"/>
        </w:rPr>
        <w:t>.</w:t>
      </w:r>
    </w:p>
    <w:p w14:paraId="14BFB532" w14:textId="77777777" w:rsidR="00C100CA" w:rsidRPr="00792134" w:rsidRDefault="00C100CA" w:rsidP="77B59417">
      <w:pPr>
        <w:spacing w:after="0" w:line="240" w:lineRule="auto"/>
        <w:contextualSpacing/>
        <w:jc w:val="both"/>
        <w:rPr>
          <w:rFonts w:ascii="Times New Roman" w:eastAsia="Times New Roman" w:hAnsi="Times New Roman" w:cs="Times New Roman"/>
          <w:kern w:val="0"/>
          <w14:ligatures w14:val="none"/>
        </w:rPr>
      </w:pPr>
    </w:p>
    <w:p w14:paraId="4F5C15A4" w14:textId="2852BAB1" w:rsidR="00782E2F" w:rsidRPr="00792134" w:rsidRDefault="00C100CA"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(2)</w:t>
      </w:r>
      <w:r w:rsidR="00782E2F"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R</w:t>
      </w:r>
      <w:r w:rsidR="00782E2F" w:rsidRPr="00792134">
        <w:rPr>
          <w:rFonts w:ascii="Times New Roman" w:eastAsia="Times New Roman" w:hAnsi="Times New Roman" w:cs="Times New Roman"/>
          <w:kern w:val="0"/>
          <w14:ligatures w14:val="none"/>
        </w:rPr>
        <w:t xml:space="preserve">ahvastikupõhise </w:t>
      </w:r>
      <w:r w:rsidR="5C79887E" w:rsidRPr="00792134">
        <w:rPr>
          <w:rFonts w:ascii="Times New Roman" w:eastAsia="Times New Roman" w:hAnsi="Times New Roman" w:cs="Times New Roman"/>
          <w:kern w:val="0"/>
          <w14:ligatures w14:val="none"/>
        </w:rPr>
        <w:t>tervise</w:t>
      </w:r>
      <w:r w:rsidR="00782E2F" w:rsidRPr="00792134">
        <w:rPr>
          <w:rFonts w:ascii="Times New Roman" w:eastAsia="Times New Roman" w:hAnsi="Times New Roman" w:cs="Times New Roman"/>
          <w:kern w:val="0"/>
          <w14:ligatures w14:val="none"/>
        </w:rPr>
        <w:t>riski</w:t>
      </w:r>
      <w:r w:rsidR="2A1CE38A" w:rsidRPr="00792134">
        <w:rPr>
          <w:rFonts w:ascii="Times New Roman" w:eastAsia="Times New Roman" w:hAnsi="Times New Roman" w:cs="Times New Roman"/>
          <w:kern w:val="0"/>
          <w14:ligatures w14:val="none"/>
        </w:rPr>
        <w:t xml:space="preserve"> juhtimise</w:t>
      </w:r>
      <w:r w:rsidR="00782E2F" w:rsidRPr="00792134">
        <w:rPr>
          <w:rFonts w:ascii="Times New Roman" w:eastAsia="Times New Roman" w:hAnsi="Times New Roman" w:cs="Times New Roman"/>
          <w:kern w:val="0"/>
          <w14:ligatures w14:val="none"/>
        </w:rPr>
        <w:t xml:space="preserve"> eesmärk on eristada </w:t>
      </w:r>
      <w:proofErr w:type="spellStart"/>
      <w:r w:rsidR="00782E2F" w:rsidRPr="00792134">
        <w:rPr>
          <w:rFonts w:ascii="Times New Roman" w:eastAsia="Times New Roman" w:hAnsi="Times New Roman" w:cs="Times New Roman"/>
          <w:kern w:val="0"/>
          <w14:ligatures w14:val="none"/>
        </w:rPr>
        <w:t>üldpopulatsioonist</w:t>
      </w:r>
      <w:proofErr w:type="spellEnd"/>
      <w:r w:rsidR="00782E2F" w:rsidRPr="00792134">
        <w:rPr>
          <w:rFonts w:ascii="Times New Roman" w:eastAsia="Times New Roman" w:hAnsi="Times New Roman" w:cs="Times New Roman"/>
          <w:kern w:val="0"/>
          <w14:ligatures w14:val="none"/>
        </w:rPr>
        <w:t xml:space="preserve"> riskirühmad, kes vajavad terviseprobleemide ennetamiseks või süvenemise ärahoidmiseks täiendavaid sekkumisi</w:t>
      </w:r>
      <w:r w:rsidR="001E5367">
        <w:rPr>
          <w:rFonts w:ascii="Times New Roman" w:eastAsia="Times New Roman" w:hAnsi="Times New Roman" w:cs="Times New Roman"/>
          <w:kern w:val="0"/>
          <w14:ligatures w14:val="none"/>
        </w:rPr>
        <w:t>,</w:t>
      </w:r>
      <w:r w:rsidR="006A267A" w:rsidRPr="00792134">
        <w:rPr>
          <w:rFonts w:ascii="Times New Roman" w:eastAsia="Times New Roman" w:hAnsi="Times New Roman" w:cs="Times New Roman"/>
          <w:kern w:val="0"/>
          <w14:ligatures w14:val="none"/>
        </w:rPr>
        <w:t xml:space="preserve"> sealhulgas </w:t>
      </w:r>
      <w:proofErr w:type="spellStart"/>
      <w:r w:rsidR="006A267A" w:rsidRPr="00792134">
        <w:rPr>
          <w:rFonts w:ascii="Times New Roman" w:eastAsia="Times New Roman" w:hAnsi="Times New Roman" w:cs="Times New Roman"/>
          <w:kern w:val="0"/>
          <w14:ligatures w14:val="none"/>
        </w:rPr>
        <w:t>valdkon</w:t>
      </w:r>
      <w:r w:rsidR="001E5367">
        <w:rPr>
          <w:rFonts w:ascii="Times New Roman" w:eastAsia="Times New Roman" w:hAnsi="Times New Roman" w:cs="Times New Roman"/>
          <w:kern w:val="0"/>
          <w14:ligatures w14:val="none"/>
        </w:rPr>
        <w:t>dade</w:t>
      </w:r>
      <w:r w:rsidR="006A267A" w:rsidRPr="00792134">
        <w:rPr>
          <w:rFonts w:ascii="Times New Roman" w:eastAsia="Times New Roman" w:hAnsi="Times New Roman" w:cs="Times New Roman"/>
          <w:kern w:val="0"/>
          <w14:ligatures w14:val="none"/>
        </w:rPr>
        <w:t>ülest</w:t>
      </w:r>
      <w:proofErr w:type="spellEnd"/>
      <w:r w:rsidR="006A267A" w:rsidRPr="00792134">
        <w:rPr>
          <w:rFonts w:ascii="Times New Roman" w:eastAsia="Times New Roman" w:hAnsi="Times New Roman" w:cs="Times New Roman"/>
          <w:kern w:val="0"/>
          <w14:ligatures w14:val="none"/>
        </w:rPr>
        <w:t xml:space="preserve"> koordinatsiooniteenust. Selle</w:t>
      </w:r>
      <w:r w:rsidR="00782E2F" w:rsidRPr="00792134">
        <w:rPr>
          <w:rFonts w:ascii="Times New Roman" w:eastAsia="Times New Roman" w:hAnsi="Times New Roman" w:cs="Times New Roman"/>
          <w:kern w:val="0"/>
          <w14:ligatures w14:val="none"/>
        </w:rPr>
        <w:t xml:space="preserve"> väljendamiseks kasutab Tervisekassa arvutuslikku riskitunnust, mis väljendab inimese haiguskoormust ja sellega seonduvalt tavapärasest </w:t>
      </w:r>
      <w:r w:rsidR="005012FE">
        <w:rPr>
          <w:rFonts w:ascii="Times New Roman" w:eastAsia="Times New Roman" w:hAnsi="Times New Roman" w:cs="Times New Roman"/>
          <w:kern w:val="0"/>
          <w14:ligatures w14:val="none"/>
        </w:rPr>
        <w:t>suuremat</w:t>
      </w:r>
      <w:r w:rsidR="00782E2F" w:rsidRPr="00792134">
        <w:rPr>
          <w:rFonts w:ascii="Times New Roman" w:eastAsia="Times New Roman" w:hAnsi="Times New Roman" w:cs="Times New Roman"/>
          <w:kern w:val="0"/>
          <w14:ligatures w14:val="none"/>
        </w:rPr>
        <w:t xml:space="preserve"> tervishoiuteenuste kasutamise riski. Riski</w:t>
      </w:r>
      <w:r w:rsidRPr="00792134">
        <w:rPr>
          <w:rFonts w:ascii="Times New Roman" w:eastAsia="Times New Roman" w:hAnsi="Times New Roman" w:cs="Times New Roman"/>
          <w:kern w:val="0"/>
          <w14:ligatures w14:val="none"/>
        </w:rPr>
        <w:t xml:space="preserve">rühma </w:t>
      </w:r>
      <w:r w:rsidR="00782E2F" w:rsidRPr="00792134">
        <w:rPr>
          <w:rFonts w:ascii="Times New Roman" w:eastAsia="Times New Roman" w:hAnsi="Times New Roman" w:cs="Times New Roman"/>
          <w:kern w:val="0"/>
          <w14:ligatures w14:val="none"/>
        </w:rPr>
        <w:t xml:space="preserve">tunnus  kuvatakse  </w:t>
      </w:r>
      <w:r w:rsidR="24C16899" w:rsidRPr="6C3628F7">
        <w:rPr>
          <w:rFonts w:ascii="Times New Roman" w:eastAsia="Times New Roman" w:hAnsi="Times New Roman" w:cs="Times New Roman"/>
        </w:rPr>
        <w:t>automaatselt</w:t>
      </w:r>
      <w:r w:rsidR="439E63A0" w:rsidRPr="00792134">
        <w:rPr>
          <w:rFonts w:ascii="Times New Roman" w:eastAsia="Times New Roman" w:hAnsi="Times New Roman" w:cs="Times New Roman"/>
          <w:kern w:val="0"/>
          <w14:ligatures w14:val="none"/>
        </w:rPr>
        <w:t xml:space="preserve"> </w:t>
      </w:r>
      <w:r w:rsidR="00782E2F" w:rsidRPr="6C3628F7">
        <w:rPr>
          <w:rFonts w:ascii="Times New Roman" w:eastAsia="Times New Roman" w:hAnsi="Times New Roman" w:cs="Times New Roman"/>
        </w:rPr>
        <w:t xml:space="preserve">märkamislehel. </w:t>
      </w:r>
    </w:p>
    <w:p w14:paraId="7BFE8D0C" w14:textId="77777777" w:rsidR="00782E2F" w:rsidRPr="00792134" w:rsidRDefault="00782E2F" w:rsidP="77B59417">
      <w:pPr>
        <w:spacing w:after="0" w:line="240" w:lineRule="auto"/>
        <w:contextualSpacing/>
        <w:rPr>
          <w:rFonts w:ascii="Times New Roman" w:eastAsia="Times New Roman" w:hAnsi="Times New Roman" w:cs="Times New Roman"/>
          <w:kern w:val="0"/>
          <w14:ligatures w14:val="none"/>
        </w:rPr>
      </w:pPr>
    </w:p>
    <w:p w14:paraId="6F7608EE" w14:textId="384E7DE3" w:rsidR="00782E2F" w:rsidRPr="00792134" w:rsidRDefault="00782E2F" w:rsidP="77B59417">
      <w:pPr>
        <w:spacing w:after="0" w:line="240" w:lineRule="auto"/>
        <w:contextualSpacing/>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F4709B" w:rsidRPr="00792134">
        <w:rPr>
          <w:rFonts w:ascii="Times New Roman" w:eastAsia="Times New Roman" w:hAnsi="Times New Roman" w:cs="Times New Roman"/>
          <w:b/>
          <w:bCs/>
          <w:kern w:val="0"/>
          <w14:ligatures w14:val="none"/>
        </w:rPr>
        <w:t>7</w:t>
      </w:r>
      <w:r w:rsidRPr="00792134">
        <w:rPr>
          <w:rFonts w:ascii="Times New Roman" w:eastAsia="Times New Roman" w:hAnsi="Times New Roman" w:cs="Times New Roman"/>
          <w:b/>
          <w:bCs/>
          <w:kern w:val="0"/>
          <w14:ligatures w14:val="none"/>
        </w:rPr>
        <w:t xml:space="preserve">. Esmane nõustamine ja </w:t>
      </w:r>
      <w:proofErr w:type="spellStart"/>
      <w:r w:rsidRPr="00792134">
        <w:rPr>
          <w:rFonts w:ascii="Times New Roman" w:eastAsia="Times New Roman" w:hAnsi="Times New Roman" w:cs="Times New Roman"/>
          <w:b/>
          <w:bCs/>
          <w:kern w:val="0"/>
          <w14:ligatures w14:val="none"/>
        </w:rPr>
        <w:t>valdkon</w:t>
      </w:r>
      <w:r w:rsidR="00B65414">
        <w:rPr>
          <w:rFonts w:ascii="Times New Roman" w:eastAsia="Times New Roman" w:hAnsi="Times New Roman" w:cs="Times New Roman"/>
          <w:b/>
          <w:bCs/>
          <w:kern w:val="0"/>
          <w14:ligatures w14:val="none"/>
        </w:rPr>
        <w:t>dade</w:t>
      </w:r>
      <w:r w:rsidRPr="00792134">
        <w:rPr>
          <w:rFonts w:ascii="Times New Roman" w:eastAsia="Times New Roman" w:hAnsi="Times New Roman" w:cs="Times New Roman"/>
          <w:b/>
          <w:bCs/>
          <w:kern w:val="0"/>
          <w14:ligatures w14:val="none"/>
        </w:rPr>
        <w:t>ülese</w:t>
      </w:r>
      <w:proofErr w:type="spellEnd"/>
      <w:r w:rsidRPr="00792134">
        <w:rPr>
          <w:rFonts w:ascii="Times New Roman" w:eastAsia="Times New Roman" w:hAnsi="Times New Roman" w:cs="Times New Roman"/>
          <w:b/>
          <w:bCs/>
          <w:kern w:val="0"/>
          <w14:ligatures w14:val="none"/>
        </w:rPr>
        <w:t xml:space="preserve"> koordinatsiooni vajaduse hindamine</w:t>
      </w:r>
    </w:p>
    <w:p w14:paraId="1E41912B" w14:textId="77777777" w:rsidR="00782E2F" w:rsidRPr="00792134" w:rsidRDefault="00782E2F" w:rsidP="77B59417">
      <w:pPr>
        <w:spacing w:after="0" w:line="240" w:lineRule="auto"/>
        <w:ind w:left="720"/>
        <w:contextualSpacing/>
        <w:rPr>
          <w:rFonts w:ascii="Times New Roman" w:eastAsia="Times New Roman" w:hAnsi="Times New Roman" w:cs="Times New Roman"/>
          <w:kern w:val="0"/>
          <w14:ligatures w14:val="none"/>
        </w:rPr>
      </w:pPr>
    </w:p>
    <w:p w14:paraId="546AD817" w14:textId="405257FC" w:rsidR="00782E2F" w:rsidRPr="00792134" w:rsidRDefault="00782E2F" w:rsidP="7AF129CD">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10C02C12" w:rsidRPr="00792134">
        <w:rPr>
          <w:rFonts w:ascii="Times New Roman" w:eastAsia="Times New Roman" w:hAnsi="Times New Roman" w:cs="Times New Roman"/>
          <w:kern w:val="0"/>
          <w14:ligatures w14:val="none"/>
        </w:rPr>
        <w:t xml:space="preserve"> </w:t>
      </w:r>
      <w:r w:rsidR="10C02C12" w:rsidRPr="7AF129CD">
        <w:rPr>
          <w:rFonts w:ascii="Times New Roman" w:eastAsia="Times New Roman" w:hAnsi="Times New Roman" w:cs="Times New Roman"/>
        </w:rPr>
        <w:t xml:space="preserve">Terviseteejuht võtab inimesega, kelle kohta on esitatud märkamisleht, </w:t>
      </w:r>
      <w:r w:rsidR="10C02C12" w:rsidRPr="008E5CCB">
        <w:rPr>
          <w:rFonts w:ascii="Times New Roman" w:eastAsia="Times New Roman" w:hAnsi="Times New Roman" w:cs="Times New Roman"/>
        </w:rPr>
        <w:t>ühendust kolme tööpäeva jooksul,</w:t>
      </w:r>
      <w:r w:rsidR="10C02C12" w:rsidRPr="7AF129CD">
        <w:rPr>
          <w:rFonts w:ascii="Times New Roman" w:eastAsia="Times New Roman" w:hAnsi="Times New Roman" w:cs="Times New Roman"/>
        </w:rPr>
        <w:t xml:space="preserve"> haiglas viibiva inimesega ühe tööpäeva jooksul.</w:t>
      </w:r>
    </w:p>
    <w:p w14:paraId="0A4122D8" w14:textId="77777777" w:rsidR="00C100CA" w:rsidRPr="00792134" w:rsidRDefault="00C100CA" w:rsidP="00BD6E8B">
      <w:pPr>
        <w:spacing w:after="0" w:line="240" w:lineRule="auto"/>
        <w:jc w:val="both"/>
        <w:rPr>
          <w:rFonts w:ascii="Times New Roman" w:eastAsia="Times New Roman" w:hAnsi="Times New Roman" w:cs="Times New Roman"/>
          <w:kern w:val="0"/>
          <w14:ligatures w14:val="none"/>
        </w:rPr>
      </w:pPr>
    </w:p>
    <w:p w14:paraId="6540F1C1" w14:textId="38698906" w:rsidR="00C100CA"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Kui inimese kohta on esitatud märkamisleht, on </w:t>
      </w:r>
      <w:r w:rsidR="00C100CA" w:rsidRPr="00792134">
        <w:rPr>
          <w:rFonts w:ascii="Times New Roman" w:eastAsia="Times New Roman" w:hAnsi="Times New Roman" w:cs="Times New Roman"/>
          <w:kern w:val="0"/>
          <w14:ligatures w14:val="none"/>
        </w:rPr>
        <w:t>terviseteejuh</w:t>
      </w:r>
      <w:r w:rsidR="004B7B81">
        <w:rPr>
          <w:rFonts w:ascii="Times New Roman" w:eastAsia="Times New Roman" w:hAnsi="Times New Roman" w:cs="Times New Roman"/>
          <w:kern w:val="0"/>
          <w14:ligatures w14:val="none"/>
        </w:rPr>
        <w:t>il</w:t>
      </w:r>
      <w:r w:rsidRPr="00792134">
        <w:rPr>
          <w:rFonts w:ascii="Times New Roman" w:eastAsia="Times New Roman" w:hAnsi="Times New Roman" w:cs="Times New Roman"/>
          <w:kern w:val="0"/>
          <w14:ligatures w14:val="none"/>
        </w:rPr>
        <w:t xml:space="preserve"> kohustus inimest nõustada ja hinnata tema </w:t>
      </w:r>
      <w:proofErr w:type="spellStart"/>
      <w:r w:rsidRPr="00792134">
        <w:rPr>
          <w:rFonts w:ascii="Times New Roman" w:eastAsia="Times New Roman" w:hAnsi="Times New Roman" w:cs="Times New Roman"/>
          <w:kern w:val="0"/>
          <w14:ligatures w14:val="none"/>
        </w:rPr>
        <w:t>valdkon</w:t>
      </w:r>
      <w:r w:rsidR="00B65414">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ülese</w:t>
      </w:r>
      <w:proofErr w:type="spellEnd"/>
      <w:r w:rsidRPr="00792134">
        <w:rPr>
          <w:rFonts w:ascii="Times New Roman" w:eastAsia="Times New Roman" w:hAnsi="Times New Roman" w:cs="Times New Roman"/>
          <w:kern w:val="0"/>
          <w14:ligatures w14:val="none"/>
        </w:rPr>
        <w:t xml:space="preserve"> koordinatsiooni vajadus</w:t>
      </w:r>
      <w:r w:rsidR="004B7B81">
        <w:rPr>
          <w:rFonts w:ascii="Times New Roman" w:eastAsia="Times New Roman" w:hAnsi="Times New Roman" w:cs="Times New Roman"/>
          <w:kern w:val="0"/>
          <w14:ligatures w14:val="none"/>
        </w:rPr>
        <w:t>t</w:t>
      </w:r>
      <w:r w:rsidR="00C100CA" w:rsidRPr="00792134">
        <w:rPr>
          <w:rFonts w:ascii="Times New Roman" w:eastAsia="Times New Roman" w:hAnsi="Times New Roman" w:cs="Times New Roman"/>
          <w:kern w:val="0"/>
          <w14:ligatures w14:val="none"/>
        </w:rPr>
        <w:t>.</w:t>
      </w:r>
    </w:p>
    <w:p w14:paraId="24E5BBE0" w14:textId="77777777" w:rsidR="00C100CA" w:rsidRPr="00792134" w:rsidRDefault="00C100CA" w:rsidP="00BD6E8B">
      <w:pPr>
        <w:spacing w:after="0" w:line="240" w:lineRule="auto"/>
        <w:jc w:val="both"/>
        <w:rPr>
          <w:rFonts w:ascii="Times New Roman" w:eastAsia="Times New Roman" w:hAnsi="Times New Roman" w:cs="Times New Roman"/>
          <w:kern w:val="0"/>
          <w14:ligatures w14:val="none"/>
        </w:rPr>
      </w:pPr>
    </w:p>
    <w:p w14:paraId="2E780EC2" w14:textId="2ECE4D92"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Kui inimesega kontakti võtmise käigus selgub, et inimesele sobiks tema viibimise kohast tulenevalt või muudel asjaoludel mõni teine </w:t>
      </w:r>
      <w:r w:rsidR="00C100CA" w:rsidRPr="00792134">
        <w:rPr>
          <w:rFonts w:ascii="Times New Roman" w:eastAsia="Times New Roman" w:hAnsi="Times New Roman" w:cs="Times New Roman"/>
          <w:kern w:val="0"/>
          <w14:ligatures w14:val="none"/>
        </w:rPr>
        <w:t>tervisteejuht</w:t>
      </w:r>
      <w:r w:rsidRPr="00792134">
        <w:rPr>
          <w:rFonts w:ascii="Times New Roman" w:eastAsia="Times New Roman" w:hAnsi="Times New Roman" w:cs="Times New Roman"/>
          <w:kern w:val="0"/>
          <w14:ligatures w14:val="none"/>
        </w:rPr>
        <w:t xml:space="preserve">, annab </w:t>
      </w:r>
      <w:r w:rsidR="00C100CA" w:rsidRPr="00792134">
        <w:rPr>
          <w:rFonts w:ascii="Times New Roman" w:eastAsia="Times New Roman" w:hAnsi="Times New Roman" w:cs="Times New Roman"/>
          <w:kern w:val="0"/>
          <w14:ligatures w14:val="none"/>
        </w:rPr>
        <w:t xml:space="preserve">terviseteejuht </w:t>
      </w:r>
      <w:r w:rsidRPr="00792134">
        <w:rPr>
          <w:rFonts w:ascii="Times New Roman" w:eastAsia="Times New Roman" w:hAnsi="Times New Roman" w:cs="Times New Roman"/>
          <w:kern w:val="0"/>
          <w14:ligatures w14:val="none"/>
        </w:rPr>
        <w:t xml:space="preserve">inimese nõustamise ja koordinatsioonivajaduse hindamise üle inimesele sobivas kohas töötavale </w:t>
      </w:r>
      <w:r w:rsidR="00C100CA" w:rsidRPr="00792134">
        <w:rPr>
          <w:rFonts w:ascii="Times New Roman" w:eastAsia="Times New Roman" w:hAnsi="Times New Roman" w:cs="Times New Roman"/>
          <w:kern w:val="0"/>
          <w14:ligatures w14:val="none"/>
        </w:rPr>
        <w:t>tervisteejuhile</w:t>
      </w:r>
      <w:r w:rsidRPr="00792134">
        <w:rPr>
          <w:rFonts w:ascii="Times New Roman" w:eastAsia="Times New Roman" w:hAnsi="Times New Roman" w:cs="Times New Roman"/>
          <w:kern w:val="0"/>
          <w14:ligatures w14:val="none"/>
        </w:rPr>
        <w:t xml:space="preserve">. </w:t>
      </w:r>
    </w:p>
    <w:p w14:paraId="78B18170" w14:textId="77777777" w:rsidR="00C100CA" w:rsidRPr="00792134" w:rsidRDefault="00C100CA" w:rsidP="00BD6E8B">
      <w:pPr>
        <w:spacing w:after="0" w:line="240" w:lineRule="auto"/>
        <w:jc w:val="both"/>
        <w:rPr>
          <w:rFonts w:ascii="Times New Roman" w:eastAsia="Times New Roman" w:hAnsi="Times New Roman" w:cs="Times New Roman"/>
          <w:kern w:val="0"/>
          <w14:ligatures w14:val="none"/>
        </w:rPr>
      </w:pPr>
    </w:p>
    <w:p w14:paraId="4EDAEE4F" w14:textId="08EEBA8E"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lastRenderedPageBreak/>
        <w:t xml:space="preserve">(4) Esmane nõustamine ja </w:t>
      </w:r>
      <w:proofErr w:type="spellStart"/>
      <w:r w:rsidRPr="00792134">
        <w:rPr>
          <w:rFonts w:ascii="Times New Roman" w:eastAsia="Times New Roman" w:hAnsi="Times New Roman" w:cs="Times New Roman"/>
          <w:kern w:val="0"/>
          <w14:ligatures w14:val="none"/>
        </w:rPr>
        <w:t>valdkon</w:t>
      </w:r>
      <w:r w:rsidR="004B7B81">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ülese</w:t>
      </w:r>
      <w:proofErr w:type="spellEnd"/>
      <w:r w:rsidRPr="00792134">
        <w:rPr>
          <w:rFonts w:ascii="Times New Roman" w:eastAsia="Times New Roman" w:hAnsi="Times New Roman" w:cs="Times New Roman"/>
          <w:kern w:val="0"/>
          <w14:ligatures w14:val="none"/>
        </w:rPr>
        <w:t xml:space="preserve"> koordinatsiooni vajaduse hindamine peab toimuma </w:t>
      </w:r>
      <w:r w:rsidR="00C100CA" w:rsidRPr="00792134">
        <w:rPr>
          <w:rFonts w:ascii="Times New Roman" w:eastAsia="Times New Roman" w:hAnsi="Times New Roman" w:cs="Times New Roman"/>
          <w:kern w:val="0"/>
          <w14:ligatures w14:val="none"/>
        </w:rPr>
        <w:t xml:space="preserve">terviseteejuhi </w:t>
      </w:r>
      <w:r w:rsidRPr="00792134">
        <w:rPr>
          <w:rFonts w:ascii="Times New Roman" w:eastAsia="Times New Roman" w:hAnsi="Times New Roman" w:cs="Times New Roman"/>
          <w:kern w:val="0"/>
          <w14:ligatures w14:val="none"/>
        </w:rPr>
        <w:t xml:space="preserve">kontaktvastuvõtu käigus. Esmase nõustamise ja </w:t>
      </w:r>
      <w:proofErr w:type="spellStart"/>
      <w:r w:rsidRPr="00792134">
        <w:rPr>
          <w:rFonts w:ascii="Times New Roman" w:eastAsia="Times New Roman" w:hAnsi="Times New Roman" w:cs="Times New Roman"/>
          <w:kern w:val="0"/>
          <w14:ligatures w14:val="none"/>
        </w:rPr>
        <w:t>valdkon</w:t>
      </w:r>
      <w:r w:rsidR="004B7B81">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ülese</w:t>
      </w:r>
      <w:proofErr w:type="spellEnd"/>
      <w:r w:rsidRPr="00792134">
        <w:rPr>
          <w:rFonts w:ascii="Times New Roman" w:eastAsia="Times New Roman" w:hAnsi="Times New Roman" w:cs="Times New Roman"/>
          <w:kern w:val="0"/>
          <w14:ligatures w14:val="none"/>
        </w:rPr>
        <w:t xml:space="preserve"> koordinatsiooni vajaduse hindamise võib inimese nõusoleku</w:t>
      </w:r>
      <w:r w:rsidR="00F55F51">
        <w:rPr>
          <w:rFonts w:ascii="Times New Roman" w:eastAsia="Times New Roman" w:hAnsi="Times New Roman" w:cs="Times New Roman"/>
          <w:kern w:val="0"/>
          <w14:ligatures w14:val="none"/>
        </w:rPr>
        <w:t>l teha</w:t>
      </w:r>
      <w:r w:rsidRPr="00792134">
        <w:rPr>
          <w:rFonts w:ascii="Times New Roman" w:eastAsia="Times New Roman" w:hAnsi="Times New Roman" w:cs="Times New Roman"/>
          <w:kern w:val="0"/>
          <w14:ligatures w14:val="none"/>
        </w:rPr>
        <w:t xml:space="preserve"> tema kodukeskkonnas</w:t>
      </w:r>
      <w:r w:rsidR="00C100CA" w:rsidRPr="00792134">
        <w:rPr>
          <w:rFonts w:ascii="Times New Roman" w:eastAsia="Times New Roman" w:hAnsi="Times New Roman" w:cs="Times New Roman"/>
          <w:kern w:val="0"/>
          <w14:ligatures w14:val="none"/>
        </w:rPr>
        <w:t>, välja arvatud juhul</w:t>
      </w:r>
      <w:r w:rsidR="00F55F51">
        <w:rPr>
          <w:rFonts w:ascii="Times New Roman" w:eastAsia="Times New Roman" w:hAnsi="Times New Roman" w:cs="Times New Roman"/>
          <w:kern w:val="0"/>
          <w14:ligatures w14:val="none"/>
        </w:rPr>
        <w:t>,</w:t>
      </w:r>
      <w:r w:rsidR="00C100CA"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kui inimene viibi</w:t>
      </w:r>
      <w:r w:rsidR="00C100CA" w:rsidRPr="00792134">
        <w:rPr>
          <w:rFonts w:ascii="Times New Roman" w:eastAsia="Times New Roman" w:hAnsi="Times New Roman" w:cs="Times New Roman"/>
          <w:kern w:val="0"/>
          <w14:ligatures w14:val="none"/>
        </w:rPr>
        <w:t>b</w:t>
      </w:r>
      <w:r w:rsidRPr="00792134">
        <w:rPr>
          <w:rFonts w:ascii="Times New Roman" w:eastAsia="Times New Roman" w:hAnsi="Times New Roman" w:cs="Times New Roman"/>
          <w:kern w:val="0"/>
          <w14:ligatures w14:val="none"/>
        </w:rPr>
        <w:t xml:space="preserve"> haiglas.</w:t>
      </w:r>
    </w:p>
    <w:p w14:paraId="2539CA27" w14:textId="77777777" w:rsidR="00C100CA" w:rsidRPr="00792134" w:rsidRDefault="00C100CA" w:rsidP="00BD6E8B">
      <w:pPr>
        <w:spacing w:after="0" w:line="240" w:lineRule="auto"/>
        <w:jc w:val="both"/>
        <w:rPr>
          <w:rFonts w:ascii="Times New Roman" w:eastAsia="Times New Roman" w:hAnsi="Times New Roman" w:cs="Times New Roman"/>
          <w:kern w:val="0"/>
          <w14:ligatures w14:val="none"/>
        </w:rPr>
      </w:pPr>
    </w:p>
    <w:p w14:paraId="7157E7A6" w14:textId="5517191D" w:rsidR="00782E2F" w:rsidRPr="00792134" w:rsidRDefault="5A7BAC1D" w:rsidP="4E1BE1B8">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(5) </w:t>
      </w:r>
      <w:r w:rsidR="6C37B0CE" w:rsidRPr="7AF129CD">
        <w:rPr>
          <w:rFonts w:ascii="Times New Roman" w:eastAsia="Times New Roman" w:hAnsi="Times New Roman" w:cs="Times New Roman"/>
        </w:rPr>
        <w:t xml:space="preserve">   </w:t>
      </w:r>
      <w:r w:rsidR="773EAA2F" w:rsidRPr="07D64A29">
        <w:rPr>
          <w:rFonts w:ascii="Times New Roman" w:eastAsia="Times New Roman" w:hAnsi="Times New Roman" w:cs="Times New Roman"/>
        </w:rPr>
        <w:t>Kui märkamislehe on esitanud tervishoiutöötaja, selgitab terviseteejuht välja, kas inimese sotsiaalset abivajadust on hinnatud. Kui hindamine on läbi viidud, küsib terviseteejuht inimese nõusolekul kohaliku omavalitsuse üksuse sotsiaaltöötajalt, lapse puhul lastekaitsetöötajalt, hindamise kokkuvõtte. Kui sotsiaalset abivajadust ei ole hinnatud, teavitab terviseteejuht sellest kohaliku omavalitsuse üksust.</w:t>
      </w:r>
      <w:r w:rsidR="6C37B0CE" w:rsidRPr="07D64A29">
        <w:rPr>
          <w:rFonts w:ascii="Times New Roman" w:eastAsia="Times New Roman" w:hAnsi="Times New Roman" w:cs="Times New Roman"/>
        </w:rPr>
        <w:t xml:space="preserve">                                                                                                                                                                                                                                                                                                 </w:t>
      </w:r>
    </w:p>
    <w:p w14:paraId="3C7DBAAA" w14:textId="0AAB32A5" w:rsidR="00782E2F" w:rsidRPr="00792134" w:rsidRDefault="7D3CF5E1" w:rsidP="7AF129CD">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(6) Kui märkamisleh</w:t>
      </w:r>
      <w:r w:rsidR="00A82A86">
        <w:rPr>
          <w:rFonts w:ascii="Times New Roman" w:eastAsia="Times New Roman" w:hAnsi="Times New Roman" w:cs="Times New Roman"/>
          <w:kern w:val="0"/>
          <w14:ligatures w14:val="none"/>
        </w:rPr>
        <w:t>e</w:t>
      </w:r>
      <w:r w:rsidRPr="00792134">
        <w:rPr>
          <w:rFonts w:ascii="Times New Roman" w:eastAsia="Times New Roman" w:hAnsi="Times New Roman" w:cs="Times New Roman"/>
          <w:kern w:val="0"/>
          <w14:ligatures w14:val="none"/>
        </w:rPr>
        <w:t xml:space="preserve"> on esita</w:t>
      </w:r>
      <w:r w:rsidR="00A82A86">
        <w:rPr>
          <w:rFonts w:ascii="Times New Roman" w:eastAsia="Times New Roman" w:hAnsi="Times New Roman" w:cs="Times New Roman"/>
          <w:kern w:val="0"/>
          <w14:ligatures w14:val="none"/>
        </w:rPr>
        <w:t>n</w:t>
      </w:r>
      <w:r w:rsidRPr="00792134">
        <w:rPr>
          <w:rFonts w:ascii="Times New Roman" w:eastAsia="Times New Roman" w:hAnsi="Times New Roman" w:cs="Times New Roman"/>
          <w:kern w:val="0"/>
          <w14:ligatures w14:val="none"/>
        </w:rPr>
        <w:t>ud sotsiaaltöötaja</w:t>
      </w:r>
      <w:r w:rsidR="29CAD56E" w:rsidRPr="00792134">
        <w:rPr>
          <w:rFonts w:ascii="Times New Roman" w:eastAsia="Times New Roman" w:hAnsi="Times New Roman" w:cs="Times New Roman"/>
          <w:kern w:val="0"/>
          <w14:ligatures w14:val="none"/>
        </w:rPr>
        <w:t xml:space="preserve"> või lastekaitse töötaja</w:t>
      </w:r>
      <w:r w:rsidRPr="00792134">
        <w:rPr>
          <w:rFonts w:ascii="Times New Roman" w:eastAsia="Times New Roman" w:hAnsi="Times New Roman" w:cs="Times New Roman"/>
          <w:kern w:val="0"/>
          <w14:ligatures w14:val="none"/>
        </w:rPr>
        <w:t xml:space="preserve">, on </w:t>
      </w:r>
      <w:r w:rsidR="19C66D4B" w:rsidRPr="00792134">
        <w:rPr>
          <w:rFonts w:ascii="Times New Roman" w:eastAsia="Times New Roman" w:hAnsi="Times New Roman" w:cs="Times New Roman"/>
          <w:kern w:val="0"/>
          <w14:ligatures w14:val="none"/>
        </w:rPr>
        <w:t>tervisteejuh</w:t>
      </w:r>
      <w:r w:rsidR="00A82A86">
        <w:rPr>
          <w:rFonts w:ascii="Times New Roman" w:eastAsia="Times New Roman" w:hAnsi="Times New Roman" w:cs="Times New Roman"/>
          <w:kern w:val="0"/>
          <w14:ligatures w14:val="none"/>
        </w:rPr>
        <w:t>i</w:t>
      </w:r>
      <w:r w:rsidR="19C66D4B"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kohustus  uurida</w:t>
      </w:r>
      <w:r w:rsidR="618085F8" w:rsidRPr="00792134">
        <w:rPr>
          <w:rFonts w:ascii="Times New Roman" w:eastAsia="Times New Roman" w:hAnsi="Times New Roman" w:cs="Times New Roman"/>
          <w:kern w:val="0"/>
          <w14:ligatures w14:val="none"/>
        </w:rPr>
        <w:t>, millal</w:t>
      </w:r>
      <w:r w:rsidRPr="00792134">
        <w:rPr>
          <w:rFonts w:ascii="Times New Roman" w:eastAsia="Times New Roman" w:hAnsi="Times New Roman" w:cs="Times New Roman"/>
          <w:kern w:val="0"/>
          <w14:ligatures w14:val="none"/>
        </w:rPr>
        <w:t xml:space="preserve"> </w:t>
      </w:r>
      <w:r w:rsidR="51D92A8A" w:rsidRPr="00792134">
        <w:rPr>
          <w:rFonts w:ascii="Times New Roman" w:eastAsia="Times New Roman" w:hAnsi="Times New Roman" w:cs="Times New Roman"/>
          <w:kern w:val="0"/>
          <w14:ligatures w14:val="none"/>
        </w:rPr>
        <w:t xml:space="preserve"> </w:t>
      </w:r>
      <w:r w:rsidR="51D92A8A" w:rsidRPr="7AF129CD">
        <w:rPr>
          <w:rFonts w:ascii="Times New Roman" w:eastAsia="Times New Roman" w:hAnsi="Times New Roman" w:cs="Times New Roman"/>
        </w:rPr>
        <w:t>inimene</w:t>
      </w:r>
      <w:r w:rsidRPr="00792134">
        <w:rPr>
          <w:rFonts w:ascii="Times New Roman" w:eastAsia="Times New Roman" w:hAnsi="Times New Roman" w:cs="Times New Roman"/>
          <w:kern w:val="0"/>
          <w14:ligatures w14:val="none"/>
        </w:rPr>
        <w:t xml:space="preserve"> viimati  perearsti vastuvõtul käis. Kui inimene ei ole viimase poole aasta jooksul perearsti vastuvõtul</w:t>
      </w:r>
      <w:r w:rsidR="00547C5D">
        <w:rPr>
          <w:rFonts w:ascii="Times New Roman" w:eastAsia="Times New Roman" w:hAnsi="Times New Roman" w:cs="Times New Roman"/>
          <w:kern w:val="0"/>
          <w14:ligatures w14:val="none"/>
        </w:rPr>
        <w:t xml:space="preserve"> </w:t>
      </w:r>
      <w:r w:rsidR="00547C5D" w:rsidRPr="00792134">
        <w:rPr>
          <w:rFonts w:ascii="Times New Roman" w:eastAsia="Times New Roman" w:hAnsi="Times New Roman" w:cs="Times New Roman"/>
          <w:kern w:val="0"/>
          <w14:ligatures w14:val="none"/>
        </w:rPr>
        <w:t>käinud</w:t>
      </w:r>
      <w:r w:rsidRPr="00792134">
        <w:rPr>
          <w:rFonts w:ascii="Times New Roman" w:eastAsia="Times New Roman" w:hAnsi="Times New Roman" w:cs="Times New Roman"/>
          <w:kern w:val="0"/>
          <w14:ligatures w14:val="none"/>
        </w:rPr>
        <w:t xml:space="preserve">, on </w:t>
      </w:r>
      <w:r w:rsidR="19C66D4B" w:rsidRPr="00792134">
        <w:rPr>
          <w:rFonts w:ascii="Times New Roman" w:eastAsia="Times New Roman" w:hAnsi="Times New Roman" w:cs="Times New Roman"/>
          <w:kern w:val="0"/>
          <w14:ligatures w14:val="none"/>
        </w:rPr>
        <w:t>tervisteejuhil</w:t>
      </w:r>
      <w:r w:rsidRPr="00792134">
        <w:rPr>
          <w:rFonts w:ascii="Times New Roman" w:eastAsia="Times New Roman" w:hAnsi="Times New Roman" w:cs="Times New Roman"/>
          <w:kern w:val="0"/>
          <w14:ligatures w14:val="none"/>
        </w:rPr>
        <w:t xml:space="preserve"> kohustus </w:t>
      </w:r>
      <w:r w:rsidR="3D8780CC" w:rsidRPr="00792134">
        <w:rPr>
          <w:rFonts w:ascii="Times New Roman" w:eastAsia="Times New Roman" w:hAnsi="Times New Roman" w:cs="Times New Roman"/>
          <w:kern w:val="0"/>
          <w14:ligatures w14:val="none"/>
        </w:rPr>
        <w:t>abistada inimest vastuvõtu kokkuleppimisel</w:t>
      </w:r>
      <w:r w:rsidRPr="00792134">
        <w:rPr>
          <w:rFonts w:ascii="Times New Roman" w:eastAsia="Times New Roman" w:hAnsi="Times New Roman" w:cs="Times New Roman"/>
          <w:kern w:val="0"/>
          <w14:ligatures w14:val="none"/>
        </w:rPr>
        <w:t>.</w:t>
      </w:r>
    </w:p>
    <w:p w14:paraId="3747D2DF" w14:textId="2F63DDF3" w:rsidR="7AF129CD" w:rsidRDefault="7AF129CD" w:rsidP="7AF129CD">
      <w:pPr>
        <w:spacing w:after="0" w:line="240" w:lineRule="auto"/>
        <w:jc w:val="both"/>
        <w:rPr>
          <w:rFonts w:ascii="Times New Roman" w:eastAsia="Times New Roman" w:hAnsi="Times New Roman" w:cs="Times New Roman"/>
        </w:rPr>
      </w:pPr>
    </w:p>
    <w:p w14:paraId="4D63151E" w14:textId="04A29B6F" w:rsidR="6774C253" w:rsidRDefault="6774C253" w:rsidP="7AF129CD">
      <w:pPr>
        <w:spacing w:after="0" w:line="240" w:lineRule="auto"/>
        <w:jc w:val="both"/>
        <w:rPr>
          <w:rFonts w:ascii="Times New Roman" w:eastAsia="Times New Roman" w:hAnsi="Times New Roman" w:cs="Times New Roman"/>
        </w:rPr>
      </w:pPr>
      <w:r w:rsidRPr="7AF129CD">
        <w:rPr>
          <w:rFonts w:ascii="Times New Roman" w:eastAsia="Times New Roman" w:hAnsi="Times New Roman" w:cs="Times New Roman"/>
        </w:rPr>
        <w:t xml:space="preserve">(7) Kui inimese perearst asub tema tegelikust elukohast kaugel, on terviseteejuhil kohustus pakkuda inimesele </w:t>
      </w:r>
      <w:r w:rsidR="372A44C3" w:rsidRPr="7AF129CD">
        <w:rPr>
          <w:rFonts w:ascii="Times New Roman" w:eastAsia="Times New Roman" w:hAnsi="Times New Roman" w:cs="Times New Roman"/>
        </w:rPr>
        <w:t>tema soovi korral</w:t>
      </w:r>
      <w:r w:rsidRPr="7AF129CD">
        <w:rPr>
          <w:rFonts w:ascii="Times New Roman" w:eastAsia="Times New Roman" w:hAnsi="Times New Roman" w:cs="Times New Roman"/>
        </w:rPr>
        <w:t xml:space="preserve"> abi</w:t>
      </w:r>
      <w:r w:rsidR="6C28E296" w:rsidRPr="7AF129CD">
        <w:rPr>
          <w:rFonts w:ascii="Times New Roman" w:eastAsia="Times New Roman" w:hAnsi="Times New Roman" w:cs="Times New Roman"/>
        </w:rPr>
        <w:t xml:space="preserve"> perearsti vahetusega</w:t>
      </w:r>
      <w:r w:rsidR="4C026BA3" w:rsidRPr="7AF129CD">
        <w:rPr>
          <w:rFonts w:ascii="Times New Roman" w:eastAsia="Times New Roman" w:hAnsi="Times New Roman" w:cs="Times New Roman"/>
        </w:rPr>
        <w:t xml:space="preserve"> elukoha lähedusse. Kui</w:t>
      </w:r>
      <w:r w:rsidR="3D93C170" w:rsidRPr="7AF129CD">
        <w:rPr>
          <w:rFonts w:ascii="Times New Roman" w:eastAsia="Times New Roman" w:hAnsi="Times New Roman" w:cs="Times New Roman"/>
        </w:rPr>
        <w:t xml:space="preserve"> inimesel puudub perearst, on terviseteejuhi kohustus aidata inimesel perearst leida.</w:t>
      </w:r>
    </w:p>
    <w:p w14:paraId="1B8B1482" w14:textId="77777777" w:rsidR="00C100CA" w:rsidRPr="00792134" w:rsidRDefault="00C100CA" w:rsidP="00BD6E8B">
      <w:pPr>
        <w:spacing w:after="0" w:line="240" w:lineRule="auto"/>
        <w:jc w:val="both"/>
        <w:rPr>
          <w:rFonts w:ascii="Times New Roman" w:eastAsia="Times New Roman" w:hAnsi="Times New Roman" w:cs="Times New Roman"/>
          <w:kern w:val="0"/>
          <w14:ligatures w14:val="none"/>
        </w:rPr>
      </w:pPr>
    </w:p>
    <w:p w14:paraId="3E6EE90B" w14:textId="4C2BB2F7"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w:t>
      </w:r>
      <w:r w:rsidR="2F25715C" w:rsidRPr="00792134">
        <w:rPr>
          <w:rFonts w:ascii="Times New Roman" w:eastAsia="Times New Roman" w:hAnsi="Times New Roman" w:cs="Times New Roman"/>
          <w:kern w:val="0"/>
          <w14:ligatures w14:val="none"/>
        </w:rPr>
        <w:t>8</w:t>
      </w:r>
      <w:r w:rsidRPr="00792134">
        <w:rPr>
          <w:rFonts w:ascii="Times New Roman" w:eastAsia="Times New Roman" w:hAnsi="Times New Roman" w:cs="Times New Roman"/>
          <w:kern w:val="0"/>
          <w14:ligatures w14:val="none"/>
        </w:rPr>
        <w:t>) Kui inimene vajab</w:t>
      </w:r>
      <w:r w:rsidR="3631A26F" w:rsidRPr="07D64A29">
        <w:rPr>
          <w:rFonts w:ascii="Times New Roman" w:eastAsia="Times New Roman" w:hAnsi="Times New Roman" w:cs="Times New Roman"/>
        </w:rPr>
        <w:t xml:space="preserve"> ja on nõus</w:t>
      </w:r>
      <w:r w:rsidRPr="07D64A29">
        <w:rPr>
          <w:rFonts w:ascii="Times New Roman" w:eastAsia="Times New Roman" w:hAnsi="Times New Roman" w:cs="Times New Roman"/>
        </w:rPr>
        <w:t xml:space="preserve"> </w:t>
      </w:r>
      <w:proofErr w:type="spellStart"/>
      <w:r w:rsidRPr="07D64A29">
        <w:rPr>
          <w:rFonts w:ascii="Times New Roman" w:eastAsia="Times New Roman" w:hAnsi="Times New Roman" w:cs="Times New Roman"/>
        </w:rPr>
        <w:t>valdkon</w:t>
      </w:r>
      <w:r w:rsidR="00547C5D" w:rsidRPr="07D64A29">
        <w:rPr>
          <w:rFonts w:ascii="Times New Roman" w:eastAsia="Times New Roman" w:hAnsi="Times New Roman" w:cs="Times New Roman"/>
        </w:rPr>
        <w:t>dade</w:t>
      </w:r>
      <w:r w:rsidRPr="07D64A29">
        <w:rPr>
          <w:rFonts w:ascii="Times New Roman" w:eastAsia="Times New Roman" w:hAnsi="Times New Roman" w:cs="Times New Roman"/>
        </w:rPr>
        <w:t>üles</w:t>
      </w:r>
      <w:r w:rsidR="2E8D1ABA" w:rsidRPr="07D64A29">
        <w:rPr>
          <w:rFonts w:ascii="Times New Roman" w:eastAsia="Times New Roman" w:hAnsi="Times New Roman" w:cs="Times New Roman"/>
        </w:rPr>
        <w:t>e</w:t>
      </w:r>
      <w:proofErr w:type="spellEnd"/>
      <w:r w:rsidRPr="07D64A29">
        <w:rPr>
          <w:rFonts w:ascii="Times New Roman" w:eastAsia="Times New Roman" w:hAnsi="Times New Roman" w:cs="Times New Roman"/>
        </w:rPr>
        <w:t xml:space="preserve"> </w:t>
      </w:r>
      <w:proofErr w:type="spellStart"/>
      <w:r w:rsidRPr="07D64A29">
        <w:rPr>
          <w:rFonts w:ascii="Times New Roman" w:eastAsia="Times New Roman" w:hAnsi="Times New Roman" w:cs="Times New Roman"/>
        </w:rPr>
        <w:t>koordinatsiooni</w:t>
      </w:r>
      <w:r w:rsidR="00935EA5" w:rsidRPr="07D64A29">
        <w:rPr>
          <w:rFonts w:ascii="Times New Roman" w:eastAsia="Times New Roman" w:hAnsi="Times New Roman" w:cs="Times New Roman"/>
        </w:rPr>
        <w:t>teenu</w:t>
      </w:r>
      <w:r w:rsidR="2E6BBF3E" w:rsidRPr="07D64A29">
        <w:rPr>
          <w:rFonts w:ascii="Times New Roman" w:eastAsia="Times New Roman" w:hAnsi="Times New Roman" w:cs="Times New Roman"/>
        </w:rPr>
        <w:t>ega</w:t>
      </w:r>
      <w:proofErr w:type="spellEnd"/>
      <w:r w:rsidRPr="07D64A29">
        <w:rPr>
          <w:rFonts w:ascii="Times New Roman" w:eastAsia="Times New Roman" w:hAnsi="Times New Roman" w:cs="Times New Roman"/>
        </w:rPr>
        <w:t xml:space="preserve">, määrab </w:t>
      </w:r>
      <w:r w:rsidR="003C5B7E" w:rsidRPr="07D64A29">
        <w:rPr>
          <w:rFonts w:ascii="Times New Roman" w:eastAsia="Times New Roman" w:hAnsi="Times New Roman" w:cs="Times New Roman"/>
        </w:rPr>
        <w:t>tervis</w:t>
      </w:r>
      <w:r w:rsidR="00547C5D" w:rsidRPr="07D64A29">
        <w:rPr>
          <w:rFonts w:ascii="Times New Roman" w:eastAsia="Times New Roman" w:hAnsi="Times New Roman" w:cs="Times New Roman"/>
        </w:rPr>
        <w:t>e</w:t>
      </w:r>
      <w:r w:rsidR="003C5B7E" w:rsidRPr="07D64A29">
        <w:rPr>
          <w:rFonts w:ascii="Times New Roman" w:eastAsia="Times New Roman" w:hAnsi="Times New Roman" w:cs="Times New Roman"/>
        </w:rPr>
        <w:t xml:space="preserve">teejuht </w:t>
      </w:r>
      <w:r w:rsidRPr="07D64A29">
        <w:rPr>
          <w:rFonts w:ascii="Times New Roman" w:eastAsia="Times New Roman" w:hAnsi="Times New Roman" w:cs="Times New Roman"/>
        </w:rPr>
        <w:t xml:space="preserve">talle sobiliku koordinatsiooni teekonna ja alustab heaoluplaani koostamisega. Nõustamise käigus selgitab </w:t>
      </w:r>
      <w:r w:rsidR="003C5B7E" w:rsidRPr="07D64A29">
        <w:rPr>
          <w:rFonts w:ascii="Times New Roman" w:eastAsia="Times New Roman" w:hAnsi="Times New Roman" w:cs="Times New Roman"/>
        </w:rPr>
        <w:t xml:space="preserve">tervisteejuht </w:t>
      </w:r>
      <w:r w:rsidRPr="07D64A29">
        <w:rPr>
          <w:rFonts w:ascii="Times New Roman" w:eastAsia="Times New Roman" w:hAnsi="Times New Roman" w:cs="Times New Roman"/>
        </w:rPr>
        <w:t>koos inimesega välja vähemalt tema heaoluplaani koostamise eesmärgid ja kirjeldab ne</w:t>
      </w:r>
      <w:r w:rsidR="00CF76A4" w:rsidRPr="07D64A29">
        <w:rPr>
          <w:rFonts w:ascii="Times New Roman" w:eastAsia="Times New Roman" w:hAnsi="Times New Roman" w:cs="Times New Roman"/>
        </w:rPr>
        <w:t>i</w:t>
      </w:r>
      <w:r w:rsidRPr="07D64A29">
        <w:rPr>
          <w:rFonts w:ascii="Times New Roman" w:eastAsia="Times New Roman" w:hAnsi="Times New Roman" w:cs="Times New Roman"/>
        </w:rPr>
        <w:t>d heaoluplaani</w:t>
      </w:r>
      <w:r w:rsidR="00774E69" w:rsidRPr="07D64A29">
        <w:rPr>
          <w:rFonts w:ascii="Times New Roman" w:eastAsia="Times New Roman" w:hAnsi="Times New Roman" w:cs="Times New Roman"/>
        </w:rPr>
        <w:t>s</w:t>
      </w:r>
      <w:r w:rsidRPr="07D64A29">
        <w:rPr>
          <w:rFonts w:ascii="Times New Roman" w:eastAsia="Times New Roman" w:hAnsi="Times New Roman" w:cs="Times New Roman"/>
        </w:rPr>
        <w:t>.</w:t>
      </w:r>
    </w:p>
    <w:p w14:paraId="32EE4ABD" w14:textId="77777777" w:rsidR="003C5B7E" w:rsidRPr="00792134" w:rsidRDefault="003C5B7E" w:rsidP="00BD6E8B">
      <w:pPr>
        <w:spacing w:after="0" w:line="240" w:lineRule="auto"/>
        <w:jc w:val="both"/>
        <w:rPr>
          <w:rFonts w:ascii="Times New Roman" w:eastAsia="Times New Roman" w:hAnsi="Times New Roman" w:cs="Times New Roman"/>
          <w:kern w:val="0"/>
          <w14:ligatures w14:val="none"/>
        </w:rPr>
      </w:pPr>
    </w:p>
    <w:p w14:paraId="3FEF2A4E" w14:textId="2AE1DAF7" w:rsidR="00782E2F" w:rsidRPr="00792134" w:rsidRDefault="7D3CF5E1"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w:t>
      </w:r>
      <w:r w:rsidR="17427B97" w:rsidRPr="00792134">
        <w:rPr>
          <w:rFonts w:ascii="Times New Roman" w:eastAsia="Times New Roman" w:hAnsi="Times New Roman" w:cs="Times New Roman"/>
          <w:kern w:val="0"/>
          <w14:ligatures w14:val="none"/>
        </w:rPr>
        <w:t>9</w:t>
      </w:r>
      <w:r w:rsidRPr="00792134">
        <w:rPr>
          <w:rFonts w:ascii="Times New Roman" w:eastAsia="Times New Roman" w:hAnsi="Times New Roman" w:cs="Times New Roman"/>
          <w:kern w:val="0"/>
          <w14:ligatures w14:val="none"/>
        </w:rPr>
        <w:t xml:space="preserve">) Kui inimene vajab </w:t>
      </w:r>
      <w:proofErr w:type="spellStart"/>
      <w:r>
        <w:rPr>
          <w:rFonts w:ascii="Times New Roman" w:eastAsia="Times New Roman" w:hAnsi="Times New Roman" w:cs="Times New Roman"/>
          <w:kern w:val="0"/>
          <w14:ligatures w14:val="none"/>
        </w:rPr>
        <w:t>valdkon</w:t>
      </w:r>
      <w:r w:rsidR="0017104E" w:rsidRPr="00792134">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ülest</w:t>
      </w:r>
      <w:proofErr w:type="spellEnd"/>
      <w:r>
        <w:rPr>
          <w:rFonts w:ascii="Times New Roman" w:eastAsia="Times New Roman" w:hAnsi="Times New Roman" w:cs="Times New Roman"/>
          <w:kern w:val="0"/>
          <w14:ligatures w14:val="none"/>
        </w:rPr>
        <w:t xml:space="preserve"> koordinatsiooni</w:t>
      </w:r>
      <w:r w:rsidR="009F211D" w:rsidRPr="00792134">
        <w:rPr>
          <w:rFonts w:ascii="Times New Roman" w:eastAsia="Times New Roman" w:hAnsi="Times New Roman" w:cs="Times New Roman"/>
          <w:kern w:val="0"/>
          <w14:ligatures w14:val="none"/>
        </w:rPr>
        <w:t>teenust</w:t>
      </w:r>
      <w:r>
        <w:rPr>
          <w:rFonts w:ascii="Times New Roman" w:eastAsia="Times New Roman" w:hAnsi="Times New Roman" w:cs="Times New Roman"/>
          <w:kern w:val="0"/>
          <w14:ligatures w14:val="none"/>
        </w:rPr>
        <w:t>, kuid keeldub se</w:t>
      </w:r>
      <w:r w:rsidR="00D93793" w:rsidRPr="00792134" w:rsidDel="00D93793">
        <w:rPr>
          <w:rFonts w:ascii="Times New Roman" w:eastAsia="Times New Roman" w:hAnsi="Times New Roman" w:cs="Times New Roman"/>
          <w:kern w:val="0"/>
          <w14:ligatures w14:val="none"/>
        </w:rPr>
        <w:t>da saamast</w:t>
      </w:r>
      <w:r w:rsidRPr="00792134">
        <w:rPr>
          <w:rFonts w:ascii="Times New Roman" w:eastAsia="Times New Roman" w:hAnsi="Times New Roman" w:cs="Times New Roman"/>
          <w:kern w:val="0"/>
          <w14:ligatures w14:val="none"/>
        </w:rPr>
        <w:t xml:space="preserve">, dokumenteerib </w:t>
      </w:r>
      <w:r w:rsidR="57DFF440" w:rsidRPr="00792134">
        <w:rPr>
          <w:rFonts w:ascii="Times New Roman" w:eastAsia="Times New Roman" w:hAnsi="Times New Roman" w:cs="Times New Roman"/>
          <w:kern w:val="0"/>
          <w14:ligatures w14:val="none"/>
        </w:rPr>
        <w:t xml:space="preserve">terviseteejuht </w:t>
      </w:r>
      <w:r w:rsidRPr="00792134">
        <w:rPr>
          <w:rFonts w:ascii="Times New Roman" w:eastAsia="Times New Roman" w:hAnsi="Times New Roman" w:cs="Times New Roman"/>
          <w:kern w:val="0"/>
          <w14:ligatures w14:val="none"/>
        </w:rPr>
        <w:t>keeldumise</w:t>
      </w:r>
      <w:r w:rsidR="6DA60526" w:rsidRPr="7AF129CD">
        <w:rPr>
          <w:rFonts w:ascii="Times New Roman" w:eastAsia="Times New Roman" w:hAnsi="Times New Roman" w:cs="Times New Roman"/>
        </w:rPr>
        <w:t>.</w:t>
      </w:r>
    </w:p>
    <w:p w14:paraId="6DC8679B" w14:textId="77777777" w:rsidR="003C5B7E" w:rsidRPr="00792134" w:rsidRDefault="003C5B7E" w:rsidP="00BD6E8B">
      <w:pPr>
        <w:spacing w:after="0" w:line="240" w:lineRule="auto"/>
        <w:jc w:val="both"/>
        <w:rPr>
          <w:rFonts w:ascii="Times New Roman" w:eastAsia="Times New Roman" w:hAnsi="Times New Roman" w:cs="Times New Roman"/>
          <w:kern w:val="0"/>
          <w14:ligatures w14:val="none"/>
        </w:rPr>
      </w:pPr>
    </w:p>
    <w:p w14:paraId="5536CDF9" w14:textId="416B08C0"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w:t>
      </w:r>
      <w:r w:rsidR="25B0A8E2" w:rsidRPr="00792134">
        <w:rPr>
          <w:rFonts w:ascii="Times New Roman" w:eastAsia="Times New Roman" w:hAnsi="Times New Roman" w:cs="Times New Roman"/>
          <w:kern w:val="0"/>
          <w14:ligatures w14:val="none"/>
        </w:rPr>
        <w:t>10</w:t>
      </w:r>
      <w:r w:rsidRPr="00792134">
        <w:rPr>
          <w:rFonts w:ascii="Times New Roman" w:eastAsia="Times New Roman" w:hAnsi="Times New Roman" w:cs="Times New Roman"/>
          <w:kern w:val="0"/>
          <w14:ligatures w14:val="none"/>
        </w:rPr>
        <w:t xml:space="preserve">) Kui inimene ei vaja </w:t>
      </w:r>
      <w:proofErr w:type="spellStart"/>
      <w:r w:rsidRPr="00792134">
        <w:rPr>
          <w:rFonts w:ascii="Times New Roman" w:eastAsia="Times New Roman" w:hAnsi="Times New Roman" w:cs="Times New Roman"/>
          <w:kern w:val="0"/>
          <w14:ligatures w14:val="none"/>
        </w:rPr>
        <w:t>valdkon</w:t>
      </w:r>
      <w:r w:rsidR="0017104E">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ülest</w:t>
      </w:r>
      <w:proofErr w:type="spellEnd"/>
      <w:r w:rsidRPr="00792134">
        <w:rPr>
          <w:rFonts w:ascii="Times New Roman" w:eastAsia="Times New Roman" w:hAnsi="Times New Roman" w:cs="Times New Roman"/>
          <w:kern w:val="0"/>
          <w14:ligatures w14:val="none"/>
        </w:rPr>
        <w:t xml:space="preserve"> koordinatsiooni</w:t>
      </w:r>
      <w:r w:rsidR="00CA5CA9">
        <w:rPr>
          <w:rFonts w:ascii="Times New Roman" w:eastAsia="Times New Roman" w:hAnsi="Times New Roman" w:cs="Times New Roman"/>
          <w:kern w:val="0"/>
          <w14:ligatures w14:val="none"/>
        </w:rPr>
        <w:t>teenust</w:t>
      </w:r>
      <w:r w:rsidRPr="00792134">
        <w:rPr>
          <w:rFonts w:ascii="Times New Roman" w:eastAsia="Times New Roman" w:hAnsi="Times New Roman" w:cs="Times New Roman"/>
          <w:kern w:val="0"/>
          <w14:ligatures w14:val="none"/>
        </w:rPr>
        <w:t>, piirdub</w:t>
      </w:r>
      <w:r w:rsidR="003C5B7E" w:rsidRPr="00792134">
        <w:rPr>
          <w:rFonts w:ascii="Times New Roman" w:eastAsia="Times New Roman" w:hAnsi="Times New Roman" w:cs="Times New Roman"/>
          <w:kern w:val="0"/>
          <w14:ligatures w14:val="none"/>
        </w:rPr>
        <w:t xml:space="preserve"> terviseteejuht</w:t>
      </w:r>
      <w:r w:rsidRPr="00792134">
        <w:rPr>
          <w:rFonts w:ascii="Times New Roman" w:eastAsia="Times New Roman" w:hAnsi="Times New Roman" w:cs="Times New Roman"/>
          <w:kern w:val="0"/>
          <w14:ligatures w14:val="none"/>
        </w:rPr>
        <w:t xml:space="preserve"> ühekordse nõustamisega ja dokumenteerib</w:t>
      </w:r>
      <w:r w:rsidR="003C5B7E" w:rsidRPr="00792134">
        <w:rPr>
          <w:rFonts w:ascii="Times New Roman" w:eastAsia="Times New Roman" w:hAnsi="Times New Roman" w:cs="Times New Roman"/>
          <w:kern w:val="0"/>
          <w14:ligatures w14:val="none"/>
        </w:rPr>
        <w:t>,</w:t>
      </w:r>
      <w:r w:rsidRPr="00792134">
        <w:rPr>
          <w:rFonts w:ascii="Times New Roman" w:eastAsia="Times New Roman" w:hAnsi="Times New Roman" w:cs="Times New Roman"/>
          <w:kern w:val="0"/>
          <w14:ligatures w14:val="none"/>
        </w:rPr>
        <w:t xml:space="preserve"> et inimene ei vaja </w:t>
      </w:r>
      <w:proofErr w:type="spellStart"/>
      <w:r w:rsidRPr="00792134">
        <w:rPr>
          <w:rFonts w:ascii="Times New Roman" w:eastAsia="Times New Roman" w:hAnsi="Times New Roman" w:cs="Times New Roman"/>
          <w:kern w:val="0"/>
          <w14:ligatures w14:val="none"/>
        </w:rPr>
        <w:t>valdkon</w:t>
      </w:r>
      <w:r w:rsidR="00D70A30">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ülest</w:t>
      </w:r>
      <w:proofErr w:type="spellEnd"/>
      <w:r w:rsidRPr="00792134">
        <w:rPr>
          <w:rFonts w:ascii="Times New Roman" w:eastAsia="Times New Roman" w:hAnsi="Times New Roman" w:cs="Times New Roman"/>
          <w:kern w:val="0"/>
          <w14:ligatures w14:val="none"/>
        </w:rPr>
        <w:t xml:space="preserve"> koordinatsiooni</w:t>
      </w:r>
      <w:r w:rsidR="003C5B7E" w:rsidRPr="00792134">
        <w:rPr>
          <w:rFonts w:ascii="Times New Roman" w:eastAsia="Times New Roman" w:hAnsi="Times New Roman" w:cs="Times New Roman"/>
          <w:kern w:val="0"/>
          <w14:ligatures w14:val="none"/>
        </w:rPr>
        <w:t>.</w:t>
      </w:r>
    </w:p>
    <w:p w14:paraId="1C370C68" w14:textId="77777777" w:rsidR="003C5B7E" w:rsidRPr="00792134" w:rsidRDefault="003C5B7E" w:rsidP="00BD6E8B">
      <w:pPr>
        <w:spacing w:after="0" w:line="240" w:lineRule="auto"/>
        <w:jc w:val="both"/>
        <w:rPr>
          <w:rFonts w:ascii="Times New Roman" w:eastAsia="Times New Roman" w:hAnsi="Times New Roman" w:cs="Times New Roman"/>
          <w:kern w:val="0"/>
          <w14:ligatures w14:val="none"/>
        </w:rPr>
      </w:pPr>
    </w:p>
    <w:p w14:paraId="3288A8EB" w14:textId="6B3DA010"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w:t>
      </w:r>
      <w:r w:rsidR="15D7121C" w:rsidRPr="00792134">
        <w:rPr>
          <w:rFonts w:ascii="Times New Roman" w:eastAsia="Times New Roman" w:hAnsi="Times New Roman" w:cs="Times New Roman"/>
          <w:kern w:val="0"/>
          <w14:ligatures w14:val="none"/>
        </w:rPr>
        <w:t>1</w:t>
      </w:r>
      <w:r w:rsidRPr="00792134">
        <w:rPr>
          <w:rFonts w:ascii="Times New Roman" w:eastAsia="Times New Roman" w:hAnsi="Times New Roman" w:cs="Times New Roman"/>
          <w:kern w:val="0"/>
          <w14:ligatures w14:val="none"/>
        </w:rPr>
        <w:t xml:space="preserve">) Märkaja näeb </w:t>
      </w:r>
      <w:r w:rsidR="003C5B7E" w:rsidRPr="00792134">
        <w:rPr>
          <w:rFonts w:ascii="Times New Roman" w:eastAsia="Times New Roman" w:hAnsi="Times New Roman" w:cs="Times New Roman"/>
          <w:kern w:val="0"/>
          <w14:ligatures w14:val="none"/>
        </w:rPr>
        <w:t xml:space="preserve">terviseteejuhi </w:t>
      </w:r>
      <w:r w:rsidRPr="00792134">
        <w:rPr>
          <w:rFonts w:ascii="Times New Roman" w:eastAsia="Times New Roman" w:hAnsi="Times New Roman" w:cs="Times New Roman"/>
          <w:kern w:val="0"/>
          <w14:ligatures w14:val="none"/>
        </w:rPr>
        <w:t xml:space="preserve">dokumenteeritud nõustamise tulemust </w:t>
      </w:r>
      <w:r w:rsidR="00F22684">
        <w:rPr>
          <w:rFonts w:ascii="Times New Roman" w:eastAsia="Times New Roman" w:hAnsi="Times New Roman" w:cs="Times New Roman"/>
          <w:kern w:val="0"/>
          <w14:ligatures w14:val="none"/>
        </w:rPr>
        <w:t xml:space="preserve">heaolu </w:t>
      </w:r>
      <w:r w:rsidRPr="00792134">
        <w:rPr>
          <w:rFonts w:ascii="Times New Roman" w:eastAsia="Times New Roman" w:hAnsi="Times New Roman" w:cs="Times New Roman"/>
          <w:kern w:val="0"/>
          <w14:ligatures w14:val="none"/>
        </w:rPr>
        <w:t>infosüsteemi kaudu</w:t>
      </w:r>
      <w:r w:rsidR="003C5B7E" w:rsidRPr="00792134">
        <w:rPr>
          <w:rFonts w:ascii="Times New Roman" w:eastAsia="Times New Roman" w:hAnsi="Times New Roman" w:cs="Times New Roman"/>
          <w:kern w:val="0"/>
          <w14:ligatures w14:val="none"/>
        </w:rPr>
        <w:t>.</w:t>
      </w:r>
    </w:p>
    <w:p w14:paraId="3FC50295"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0400E559" w14:textId="419E6328" w:rsidR="00782E2F"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F4709B" w:rsidRPr="00792134">
        <w:rPr>
          <w:rFonts w:ascii="Times New Roman" w:eastAsia="Times New Roman" w:hAnsi="Times New Roman" w:cs="Times New Roman"/>
          <w:b/>
          <w:bCs/>
          <w:kern w:val="0"/>
          <w14:ligatures w14:val="none"/>
        </w:rPr>
        <w:t>8</w:t>
      </w:r>
      <w:r w:rsidRPr="00792134">
        <w:rPr>
          <w:rFonts w:ascii="Times New Roman" w:eastAsia="Times New Roman" w:hAnsi="Times New Roman" w:cs="Times New Roman"/>
          <w:b/>
          <w:bCs/>
          <w:kern w:val="0"/>
          <w14:ligatures w14:val="none"/>
        </w:rPr>
        <w:t>. Tugimeeskonna moodustamine</w:t>
      </w:r>
    </w:p>
    <w:p w14:paraId="316B4B4B"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7C344C6B" w14:textId="424D9771" w:rsidR="00782E2F" w:rsidRPr="00792134" w:rsidRDefault="6C8E1868"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7D3CF5E1" w:rsidRPr="00792134">
        <w:rPr>
          <w:rFonts w:ascii="Times New Roman" w:eastAsia="Times New Roman" w:hAnsi="Times New Roman" w:cs="Times New Roman"/>
          <w:kern w:val="0"/>
          <w14:ligatures w14:val="none"/>
        </w:rPr>
        <w:t xml:space="preserve">Sõltuvalt märkamise kohast moodustab </w:t>
      </w:r>
      <w:r w:rsidRPr="00792134">
        <w:rPr>
          <w:rFonts w:ascii="Times New Roman" w:eastAsia="Times New Roman" w:hAnsi="Times New Roman" w:cs="Times New Roman"/>
          <w:kern w:val="0"/>
          <w14:ligatures w14:val="none"/>
        </w:rPr>
        <w:t xml:space="preserve">terviseteejuht </w:t>
      </w:r>
      <w:r w:rsidR="7D3CF5E1" w:rsidRPr="00792134">
        <w:rPr>
          <w:rFonts w:ascii="Times New Roman" w:eastAsia="Times New Roman" w:hAnsi="Times New Roman" w:cs="Times New Roman"/>
          <w:kern w:val="0"/>
          <w14:ligatures w14:val="none"/>
        </w:rPr>
        <w:t>esmase tugimeeskonna, kuhu kuuluvad:</w:t>
      </w:r>
    </w:p>
    <w:p w14:paraId="7D648C58" w14:textId="0C2FBA47" w:rsidR="00782E2F" w:rsidRPr="00792134" w:rsidRDefault="0034201E"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0595746">
        <w:rPr>
          <w:rFonts w:ascii="Times New Roman" w:eastAsia="Times New Roman" w:hAnsi="Times New Roman" w:cs="Times New Roman"/>
          <w:kern w:val="0"/>
          <w14:ligatures w14:val="none"/>
        </w:rPr>
        <w:t xml:space="preserve">väljaspool </w:t>
      </w:r>
      <w:r w:rsidR="00D445B6" w:rsidRPr="00792134">
        <w:rPr>
          <w:rFonts w:ascii="Times New Roman" w:eastAsia="Times New Roman" w:hAnsi="Times New Roman" w:cs="Times New Roman"/>
          <w:kern w:val="0"/>
          <w14:ligatures w14:val="none"/>
        </w:rPr>
        <w:t>haigla</w:t>
      </w:r>
      <w:r w:rsidR="00595746">
        <w:rPr>
          <w:rFonts w:ascii="Times New Roman" w:eastAsia="Times New Roman" w:hAnsi="Times New Roman" w:cs="Times New Roman"/>
          <w:kern w:val="0"/>
          <w14:ligatures w14:val="none"/>
        </w:rPr>
        <w:t>t</w:t>
      </w:r>
      <w:r w:rsidR="00D445B6" w:rsidRPr="00792134">
        <w:rPr>
          <w:rFonts w:ascii="Times New Roman" w:eastAsia="Times New Roman" w:hAnsi="Times New Roman" w:cs="Times New Roman"/>
          <w:kern w:val="0"/>
          <w14:ligatures w14:val="none"/>
        </w:rPr>
        <w:t xml:space="preserve"> inimese perearst, pereõde, </w:t>
      </w:r>
      <w:r w:rsidR="1CD0D798" w:rsidRPr="00792134">
        <w:rPr>
          <w:rFonts w:ascii="Times New Roman" w:eastAsia="Times New Roman" w:hAnsi="Times New Roman" w:cs="Times New Roman"/>
          <w:kern w:val="0"/>
          <w14:ligatures w14:val="none"/>
        </w:rPr>
        <w:t xml:space="preserve">raviarst, </w:t>
      </w:r>
      <w:r w:rsidR="00D445B6" w:rsidRPr="00792134">
        <w:rPr>
          <w:rFonts w:ascii="Times New Roman" w:eastAsia="Times New Roman" w:hAnsi="Times New Roman" w:cs="Times New Roman"/>
          <w:kern w:val="0"/>
          <w14:ligatures w14:val="none"/>
        </w:rPr>
        <w:t>inimese elukohajärg</w:t>
      </w:r>
      <w:r w:rsidR="00E22D3F">
        <w:rPr>
          <w:rFonts w:ascii="Times New Roman" w:eastAsia="Times New Roman" w:hAnsi="Times New Roman" w:cs="Times New Roman"/>
          <w:kern w:val="0"/>
          <w14:ligatures w14:val="none"/>
        </w:rPr>
        <w:t>se</w:t>
      </w:r>
      <w:r w:rsidR="00D445B6" w:rsidRPr="00792134">
        <w:rPr>
          <w:rFonts w:ascii="Times New Roman" w:eastAsia="Times New Roman" w:hAnsi="Times New Roman" w:cs="Times New Roman"/>
          <w:kern w:val="0"/>
          <w14:ligatures w14:val="none"/>
        </w:rPr>
        <w:t xml:space="preserve"> kohaliku omavalitsuse üksuse sotsiaaltöötaja, olemasolu</w:t>
      </w:r>
      <w:r w:rsidR="00E22D3F">
        <w:rPr>
          <w:rFonts w:ascii="Times New Roman" w:eastAsia="Times New Roman" w:hAnsi="Times New Roman" w:cs="Times New Roman"/>
          <w:kern w:val="0"/>
          <w14:ligatures w14:val="none"/>
        </w:rPr>
        <w:t xml:space="preserve"> korra</w:t>
      </w:r>
      <w:r w:rsidR="00D445B6" w:rsidRPr="00792134">
        <w:rPr>
          <w:rFonts w:ascii="Times New Roman" w:eastAsia="Times New Roman" w:hAnsi="Times New Roman" w:cs="Times New Roman"/>
          <w:kern w:val="0"/>
          <w14:ligatures w14:val="none"/>
        </w:rPr>
        <w:t>l inimese seaduslik esindaja;</w:t>
      </w:r>
    </w:p>
    <w:p w14:paraId="64CE6294" w14:textId="6A4F022B" w:rsidR="0034201E" w:rsidRPr="00792134" w:rsidRDefault="6C8E1868"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r w:rsidR="630EE5C0" w:rsidRPr="00792134">
        <w:rPr>
          <w:rFonts w:ascii="Times New Roman" w:eastAsia="Times New Roman" w:hAnsi="Times New Roman" w:cs="Times New Roman"/>
          <w:kern w:val="0"/>
          <w14:ligatures w14:val="none"/>
        </w:rPr>
        <w:t>haiglas inimese raviarst või raviarstid, perearst, inimese elukohajärg</w:t>
      </w:r>
      <w:r w:rsidR="00E22D3F">
        <w:rPr>
          <w:rFonts w:ascii="Times New Roman" w:eastAsia="Times New Roman" w:hAnsi="Times New Roman" w:cs="Times New Roman"/>
          <w:kern w:val="0"/>
          <w14:ligatures w14:val="none"/>
        </w:rPr>
        <w:t>se</w:t>
      </w:r>
      <w:r w:rsidR="630EE5C0" w:rsidRPr="00792134">
        <w:rPr>
          <w:rFonts w:ascii="Times New Roman" w:eastAsia="Times New Roman" w:hAnsi="Times New Roman" w:cs="Times New Roman"/>
          <w:kern w:val="0"/>
          <w14:ligatures w14:val="none"/>
        </w:rPr>
        <w:t xml:space="preserve"> kohaliku omavalitsuse üksuse sotsiaaltöötaja, olemasolu</w:t>
      </w:r>
      <w:r w:rsidR="00E22D3F">
        <w:rPr>
          <w:rFonts w:ascii="Times New Roman" w:eastAsia="Times New Roman" w:hAnsi="Times New Roman" w:cs="Times New Roman"/>
          <w:kern w:val="0"/>
          <w14:ligatures w14:val="none"/>
        </w:rPr>
        <w:t xml:space="preserve"> korra</w:t>
      </w:r>
      <w:r w:rsidR="630EE5C0" w:rsidRPr="00792134">
        <w:rPr>
          <w:rFonts w:ascii="Times New Roman" w:eastAsia="Times New Roman" w:hAnsi="Times New Roman" w:cs="Times New Roman"/>
          <w:kern w:val="0"/>
          <w14:ligatures w14:val="none"/>
        </w:rPr>
        <w:t>l inimese seaduslik esindaja.</w:t>
      </w:r>
    </w:p>
    <w:p w14:paraId="2FAE042C" w14:textId="472B585E" w:rsidR="0034201E" w:rsidRPr="00792134" w:rsidRDefault="0034201E"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 </w:t>
      </w:r>
    </w:p>
    <w:p w14:paraId="79248FD1" w14:textId="12EB453A" w:rsidR="00782E2F" w:rsidRPr="00792134" w:rsidRDefault="0034201E"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(2)</w:t>
      </w:r>
      <w:r w:rsidR="00782E2F" w:rsidRPr="00792134">
        <w:rPr>
          <w:rFonts w:ascii="Times New Roman" w:eastAsia="Times New Roman" w:hAnsi="Times New Roman" w:cs="Times New Roman"/>
          <w:kern w:val="0"/>
          <w14:ligatures w14:val="none"/>
        </w:rPr>
        <w:t xml:space="preserve"> Tugimeeskonna liikmete nimed, ametinimetused ja kontaktinfo kajastatakse koostatava</w:t>
      </w:r>
      <w:r w:rsidR="00FB5972">
        <w:rPr>
          <w:rFonts w:ascii="Times New Roman" w:eastAsia="Times New Roman" w:hAnsi="Times New Roman" w:cs="Times New Roman"/>
          <w:kern w:val="0"/>
          <w14:ligatures w14:val="none"/>
        </w:rPr>
        <w:t>s</w:t>
      </w:r>
      <w:r w:rsidR="00782E2F" w:rsidRPr="00792134">
        <w:rPr>
          <w:rFonts w:ascii="Times New Roman" w:eastAsia="Times New Roman" w:hAnsi="Times New Roman" w:cs="Times New Roman"/>
          <w:kern w:val="0"/>
          <w14:ligatures w14:val="none"/>
        </w:rPr>
        <w:t xml:space="preserve"> heaoluplaani</w:t>
      </w:r>
      <w:r w:rsidR="00FB5972">
        <w:rPr>
          <w:rFonts w:ascii="Times New Roman" w:eastAsia="Times New Roman" w:hAnsi="Times New Roman" w:cs="Times New Roman"/>
          <w:kern w:val="0"/>
          <w14:ligatures w14:val="none"/>
        </w:rPr>
        <w:t>s</w:t>
      </w:r>
      <w:r w:rsidRPr="00792134">
        <w:rPr>
          <w:rFonts w:ascii="Times New Roman" w:eastAsia="Times New Roman" w:hAnsi="Times New Roman" w:cs="Times New Roman"/>
          <w:kern w:val="0"/>
          <w14:ligatures w14:val="none"/>
        </w:rPr>
        <w:t>.</w:t>
      </w:r>
    </w:p>
    <w:p w14:paraId="41207050" w14:textId="77777777" w:rsidR="0034201E" w:rsidRPr="00792134" w:rsidRDefault="0034201E" w:rsidP="00BD6E8B">
      <w:pPr>
        <w:spacing w:after="0" w:line="240" w:lineRule="auto"/>
        <w:jc w:val="both"/>
        <w:rPr>
          <w:rFonts w:ascii="Times New Roman" w:eastAsia="Times New Roman" w:hAnsi="Times New Roman" w:cs="Times New Roman"/>
          <w:kern w:val="0"/>
          <w14:ligatures w14:val="none"/>
        </w:rPr>
      </w:pPr>
    </w:p>
    <w:p w14:paraId="5806D289"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18C7A40B" w14:textId="6F642DCD" w:rsidR="00782E2F" w:rsidRPr="00792134" w:rsidRDefault="00782E2F" w:rsidP="000A221E">
      <w:pPr>
        <w:spacing w:after="0" w:line="240" w:lineRule="auto"/>
        <w:contextualSpacing/>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F4709B" w:rsidRPr="00792134">
        <w:rPr>
          <w:rFonts w:ascii="Times New Roman" w:eastAsia="Times New Roman" w:hAnsi="Times New Roman" w:cs="Times New Roman"/>
          <w:b/>
          <w:bCs/>
          <w:kern w:val="0"/>
          <w14:ligatures w14:val="none"/>
        </w:rPr>
        <w:t>9</w:t>
      </w:r>
      <w:r w:rsidRPr="00792134">
        <w:rPr>
          <w:rFonts w:ascii="Times New Roman" w:eastAsia="Times New Roman" w:hAnsi="Times New Roman" w:cs="Times New Roman"/>
          <w:b/>
          <w:bCs/>
          <w:kern w:val="0"/>
          <w14:ligatures w14:val="none"/>
        </w:rPr>
        <w:t xml:space="preserve">. Heaoluplaani koostamine ja tugimeeskonna </w:t>
      </w:r>
      <w:r w:rsidR="0034201E" w:rsidRPr="00792134">
        <w:rPr>
          <w:rFonts w:ascii="Times New Roman" w:eastAsia="Times New Roman" w:hAnsi="Times New Roman" w:cs="Times New Roman"/>
          <w:b/>
          <w:bCs/>
          <w:kern w:val="0"/>
          <w14:ligatures w14:val="none"/>
        </w:rPr>
        <w:t>laiendamine</w:t>
      </w:r>
    </w:p>
    <w:p w14:paraId="3DECFE68" w14:textId="77777777" w:rsidR="00782E2F" w:rsidRPr="00792134" w:rsidRDefault="00782E2F" w:rsidP="000A221E">
      <w:pPr>
        <w:spacing w:after="0" w:line="240" w:lineRule="auto"/>
        <w:ind w:left="1080"/>
        <w:contextualSpacing/>
        <w:jc w:val="both"/>
        <w:rPr>
          <w:rFonts w:ascii="Times New Roman" w:eastAsia="Times New Roman" w:hAnsi="Times New Roman" w:cs="Times New Roman"/>
          <w:kern w:val="0"/>
          <w14:ligatures w14:val="none"/>
        </w:rPr>
      </w:pPr>
    </w:p>
    <w:p w14:paraId="47E8AF67" w14:textId="4D886D65" w:rsidR="00782E2F" w:rsidRPr="00792134" w:rsidRDefault="6C8E1868" w:rsidP="07D64A29">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lastRenderedPageBreak/>
        <w:t xml:space="preserve">(1) </w:t>
      </w:r>
      <w:r w:rsidR="7D3CF5E1" w:rsidRPr="00792134">
        <w:rPr>
          <w:rFonts w:ascii="Times New Roman" w:eastAsia="Times New Roman" w:hAnsi="Times New Roman" w:cs="Times New Roman"/>
          <w:kern w:val="0"/>
          <w14:ligatures w14:val="none"/>
        </w:rPr>
        <w:t xml:space="preserve">Heaoluplaani koostamisele peab </w:t>
      </w:r>
      <w:r w:rsidR="4F1F9AC0" w:rsidRPr="07D64A29">
        <w:rPr>
          <w:rFonts w:ascii="Times New Roman" w:eastAsia="Times New Roman" w:hAnsi="Times New Roman" w:cs="Times New Roman"/>
        </w:rPr>
        <w:t>eelnema</w:t>
      </w:r>
      <w:r w:rsidR="7D3CF5E1" w:rsidRPr="07D64A29">
        <w:rPr>
          <w:rFonts w:ascii="Times New Roman" w:eastAsia="Times New Roman" w:hAnsi="Times New Roman" w:cs="Times New Roman"/>
        </w:rPr>
        <w:t xml:space="preserve"> inimese tervise- ja sotsiaalse abivajaduse hindamine, talle soovituste ja juhiste andmine ning </w:t>
      </w:r>
      <w:r w:rsidR="009B4629" w:rsidRPr="07D64A29">
        <w:rPr>
          <w:rFonts w:ascii="Times New Roman" w:eastAsia="Times New Roman" w:hAnsi="Times New Roman" w:cs="Times New Roman"/>
        </w:rPr>
        <w:t xml:space="preserve">vajadusel </w:t>
      </w:r>
      <w:r w:rsidR="7D3CF5E1" w:rsidRPr="07D64A29">
        <w:rPr>
          <w:rFonts w:ascii="Times New Roman" w:eastAsia="Times New Roman" w:hAnsi="Times New Roman" w:cs="Times New Roman"/>
        </w:rPr>
        <w:t>teenuste, ravimite</w:t>
      </w:r>
      <w:r w:rsidR="004A5F68" w:rsidRPr="07D64A29">
        <w:rPr>
          <w:rFonts w:ascii="Times New Roman" w:eastAsia="Times New Roman" w:hAnsi="Times New Roman" w:cs="Times New Roman"/>
        </w:rPr>
        <w:t>,</w:t>
      </w:r>
      <w:r w:rsidR="7D3CF5E1" w:rsidRPr="07D64A29">
        <w:rPr>
          <w:rFonts w:ascii="Times New Roman" w:eastAsia="Times New Roman" w:hAnsi="Times New Roman" w:cs="Times New Roman"/>
        </w:rPr>
        <w:t xml:space="preserve"> meditsiiniseadmete </w:t>
      </w:r>
      <w:r w:rsidR="004A5F68" w:rsidRPr="07D64A29">
        <w:rPr>
          <w:rFonts w:ascii="Times New Roman" w:eastAsia="Times New Roman" w:hAnsi="Times New Roman" w:cs="Times New Roman"/>
        </w:rPr>
        <w:t>ja</w:t>
      </w:r>
      <w:r w:rsidR="7D3CF5E1" w:rsidRPr="07D64A29">
        <w:rPr>
          <w:rFonts w:ascii="Times New Roman" w:eastAsia="Times New Roman" w:hAnsi="Times New Roman" w:cs="Times New Roman"/>
        </w:rPr>
        <w:t xml:space="preserve"> abivahendite määramine spetsialistide poolt.</w:t>
      </w:r>
    </w:p>
    <w:p w14:paraId="17206AF7"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449DD12B" w14:textId="022F40CA" w:rsidR="00782E2F" w:rsidRPr="00792134" w:rsidRDefault="6C8E1868"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r w:rsidR="7D3CF5E1" w:rsidRPr="00792134">
        <w:rPr>
          <w:rFonts w:ascii="Times New Roman" w:eastAsia="Times New Roman" w:hAnsi="Times New Roman" w:cs="Times New Roman"/>
          <w:kern w:val="0"/>
          <w14:ligatures w14:val="none"/>
        </w:rPr>
        <w:t xml:space="preserve">Heaoluplaani koostamise käigus koondab </w:t>
      </w:r>
      <w:r w:rsidRPr="00792134">
        <w:rPr>
          <w:rFonts w:ascii="Times New Roman" w:eastAsia="Times New Roman" w:hAnsi="Times New Roman" w:cs="Times New Roman"/>
          <w:kern w:val="0"/>
          <w14:ligatures w14:val="none"/>
        </w:rPr>
        <w:t xml:space="preserve">tervisteejuht </w:t>
      </w:r>
      <w:r w:rsidR="7D3CF5E1" w:rsidRPr="00792134">
        <w:rPr>
          <w:rFonts w:ascii="Times New Roman" w:eastAsia="Times New Roman" w:hAnsi="Times New Roman" w:cs="Times New Roman"/>
          <w:kern w:val="0"/>
          <w14:ligatures w14:val="none"/>
        </w:rPr>
        <w:t xml:space="preserve">inimese jaoks senise hindamise tulemused </w:t>
      </w:r>
      <w:r w:rsidR="00420C4C">
        <w:rPr>
          <w:rFonts w:ascii="Times New Roman" w:eastAsia="Times New Roman" w:hAnsi="Times New Roman" w:cs="Times New Roman"/>
          <w:kern w:val="0"/>
          <w14:ligatures w14:val="none"/>
        </w:rPr>
        <w:t>ning</w:t>
      </w:r>
      <w:r w:rsidR="7D3CF5E1" w:rsidRPr="00792134">
        <w:rPr>
          <w:rFonts w:ascii="Times New Roman" w:eastAsia="Times New Roman" w:hAnsi="Times New Roman" w:cs="Times New Roman"/>
          <w:kern w:val="0"/>
          <w14:ligatures w14:val="none"/>
        </w:rPr>
        <w:t xml:space="preserve"> nende alusel antud soovitused, juhised ja määratud teenused ja tooted kokku heaoluplaani</w:t>
      </w:r>
      <w:r w:rsidR="00900B7A" w:rsidRPr="7AF129CD">
        <w:rPr>
          <w:rFonts w:ascii="Times New Roman" w:eastAsia="Times New Roman" w:hAnsi="Times New Roman" w:cs="Times New Roman"/>
        </w:rPr>
        <w:t>,</w:t>
      </w:r>
      <w:r w:rsidR="7D3CF5E1" w:rsidRPr="00792134">
        <w:rPr>
          <w:rFonts w:ascii="Times New Roman" w:eastAsia="Times New Roman" w:hAnsi="Times New Roman" w:cs="Times New Roman"/>
          <w:kern w:val="0"/>
          <w14:ligatures w14:val="none"/>
        </w:rPr>
        <w:t xml:space="preserve"> arvestades inimese heaoluplaaniga seotud eesmärke</w:t>
      </w:r>
      <w:r w:rsidR="52E4D896" w:rsidRPr="7AF129CD">
        <w:rPr>
          <w:rFonts w:ascii="Times New Roman" w:eastAsia="Times New Roman" w:hAnsi="Times New Roman" w:cs="Times New Roman"/>
        </w:rPr>
        <w:t>.</w:t>
      </w:r>
      <w:r w:rsidR="7D3CF5E1" w:rsidRPr="00792134">
        <w:rPr>
          <w:rFonts w:ascii="Times New Roman" w:eastAsia="Times New Roman" w:hAnsi="Times New Roman" w:cs="Times New Roman"/>
          <w:kern w:val="0"/>
          <w14:ligatures w14:val="none"/>
        </w:rPr>
        <w:t xml:space="preserve"> </w:t>
      </w:r>
    </w:p>
    <w:p w14:paraId="78DC895E"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756E34C9" w14:textId="5B13EC19" w:rsidR="00782E2F" w:rsidRPr="00792134" w:rsidRDefault="0034201E"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Tervisteejuht </w:t>
      </w:r>
      <w:r w:rsidR="00782E2F" w:rsidRPr="00792134">
        <w:rPr>
          <w:rFonts w:ascii="Times New Roman" w:eastAsia="Times New Roman" w:hAnsi="Times New Roman" w:cs="Times New Roman"/>
          <w:kern w:val="0"/>
          <w14:ligatures w14:val="none"/>
        </w:rPr>
        <w:t>teeb heaoluplaani koostamisel koostööd tugimeeskonna liikmetega, kes vajaduse</w:t>
      </w:r>
      <w:r w:rsidR="00DA060A">
        <w:rPr>
          <w:rFonts w:ascii="Times New Roman" w:eastAsia="Times New Roman" w:hAnsi="Times New Roman" w:cs="Times New Roman"/>
          <w:kern w:val="0"/>
          <w14:ligatures w14:val="none"/>
        </w:rPr>
        <w:t xml:space="preserve"> korra</w:t>
      </w:r>
      <w:r w:rsidR="00782E2F" w:rsidRPr="00792134">
        <w:rPr>
          <w:rFonts w:ascii="Times New Roman" w:eastAsia="Times New Roman" w:hAnsi="Times New Roman" w:cs="Times New Roman"/>
          <w:kern w:val="0"/>
          <w14:ligatures w14:val="none"/>
        </w:rPr>
        <w:t>l täpsustavad inimese teenus</w:t>
      </w:r>
      <w:r w:rsidR="00DA060A">
        <w:rPr>
          <w:rFonts w:ascii="Times New Roman" w:eastAsia="Times New Roman" w:hAnsi="Times New Roman" w:cs="Times New Roman"/>
          <w:kern w:val="0"/>
          <w14:ligatures w14:val="none"/>
        </w:rPr>
        <w:t>e</w:t>
      </w:r>
      <w:r w:rsidR="00782E2F" w:rsidRPr="00792134">
        <w:rPr>
          <w:rFonts w:ascii="Times New Roman" w:eastAsia="Times New Roman" w:hAnsi="Times New Roman" w:cs="Times New Roman"/>
          <w:kern w:val="0"/>
          <w14:ligatures w14:val="none"/>
        </w:rPr>
        <w:t xml:space="preserve">vajadust. </w:t>
      </w:r>
      <w:r w:rsidRPr="00792134">
        <w:rPr>
          <w:rFonts w:ascii="Times New Roman" w:eastAsia="Times New Roman" w:hAnsi="Times New Roman" w:cs="Times New Roman"/>
          <w:kern w:val="0"/>
          <w14:ligatures w14:val="none"/>
        </w:rPr>
        <w:t xml:space="preserve">Terviseteejuht </w:t>
      </w:r>
      <w:r w:rsidR="00782E2F" w:rsidRPr="00792134">
        <w:rPr>
          <w:rFonts w:ascii="Times New Roman" w:eastAsia="Times New Roman" w:hAnsi="Times New Roman" w:cs="Times New Roman"/>
          <w:kern w:val="0"/>
          <w14:ligatures w14:val="none"/>
        </w:rPr>
        <w:t>arvestab inimese enda ja tema lähedaste valmidust ja võimekust osaleda heaoluplaani edasisel elluviimisel ning hindab vajaduse</w:t>
      </w:r>
      <w:r w:rsidR="00DA060A">
        <w:rPr>
          <w:rFonts w:ascii="Times New Roman" w:eastAsia="Times New Roman" w:hAnsi="Times New Roman" w:cs="Times New Roman"/>
          <w:kern w:val="0"/>
          <w14:ligatures w14:val="none"/>
        </w:rPr>
        <w:t xml:space="preserve"> korra</w:t>
      </w:r>
      <w:r w:rsidR="00782E2F" w:rsidRPr="00792134">
        <w:rPr>
          <w:rFonts w:ascii="Times New Roman" w:eastAsia="Times New Roman" w:hAnsi="Times New Roman" w:cs="Times New Roman"/>
          <w:kern w:val="0"/>
          <w14:ligatures w14:val="none"/>
        </w:rPr>
        <w:t xml:space="preserve">l </w:t>
      </w:r>
      <w:r w:rsidR="00995917" w:rsidRPr="00792134">
        <w:rPr>
          <w:rFonts w:ascii="Times New Roman" w:eastAsia="Times New Roman" w:hAnsi="Times New Roman" w:cs="Times New Roman"/>
          <w:kern w:val="0"/>
          <w14:ligatures w14:val="none"/>
        </w:rPr>
        <w:t xml:space="preserve">perearstiga </w:t>
      </w:r>
      <w:r w:rsidR="00782E2F" w:rsidRPr="00792134">
        <w:rPr>
          <w:rFonts w:ascii="Times New Roman" w:eastAsia="Times New Roman" w:hAnsi="Times New Roman" w:cs="Times New Roman"/>
          <w:kern w:val="0"/>
          <w14:ligatures w14:val="none"/>
        </w:rPr>
        <w:t xml:space="preserve">konsulteerides tugimeeskonna laiendamise vajadust. </w:t>
      </w:r>
    </w:p>
    <w:p w14:paraId="64E34D09"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1FEBFEE1" w14:textId="6FBA56C6" w:rsidR="00782E2F"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(4) Tervisteejuht</w:t>
      </w:r>
      <w:r w:rsidR="00782E2F" w:rsidRPr="00792134">
        <w:rPr>
          <w:rFonts w:ascii="Times New Roman" w:eastAsia="Times New Roman" w:hAnsi="Times New Roman" w:cs="Times New Roman"/>
          <w:kern w:val="0"/>
          <w14:ligatures w14:val="none"/>
        </w:rPr>
        <w:t xml:space="preserve"> teeb heaoluplaani koostamisel koostööd inimese, tema seadusliku esindaja ja inimese soovi korral ka muude talle lähedaste isikutega. Inimese soovi korral lisataks</w:t>
      </w:r>
      <w:r w:rsidR="00082BBF">
        <w:rPr>
          <w:rFonts w:ascii="Times New Roman" w:eastAsia="Times New Roman" w:hAnsi="Times New Roman" w:cs="Times New Roman"/>
          <w:kern w:val="0"/>
          <w14:ligatures w14:val="none"/>
        </w:rPr>
        <w:t>e</w:t>
      </w:r>
      <w:r w:rsidR="00782E2F" w:rsidRPr="00792134">
        <w:rPr>
          <w:rFonts w:ascii="Times New Roman" w:eastAsia="Times New Roman" w:hAnsi="Times New Roman" w:cs="Times New Roman"/>
          <w:kern w:val="0"/>
          <w14:ligatures w14:val="none"/>
        </w:rPr>
        <w:t xml:space="preserve"> tugimeeskonda talle lähedased isikud. </w:t>
      </w:r>
    </w:p>
    <w:p w14:paraId="15201B87"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011802A4" w14:textId="0D3DAB3E" w:rsidR="0034201E" w:rsidRPr="00792134" w:rsidRDefault="0034201E"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(5) </w:t>
      </w:r>
      <w:r w:rsidR="00782E2F" w:rsidRPr="00792134">
        <w:rPr>
          <w:rFonts w:ascii="Times New Roman" w:eastAsia="Times New Roman" w:hAnsi="Times New Roman" w:cs="Times New Roman"/>
          <w:kern w:val="0"/>
          <w14:ligatures w14:val="none"/>
        </w:rPr>
        <w:t>Heaoluplaanis kirjeldatakse kõik</w:t>
      </w:r>
      <w:r w:rsidR="00855623">
        <w:rPr>
          <w:rFonts w:ascii="Times New Roman" w:eastAsia="Times New Roman" w:hAnsi="Times New Roman" w:cs="Times New Roman"/>
          <w:kern w:val="0"/>
          <w14:ligatures w14:val="none"/>
        </w:rPr>
        <w:t>i</w:t>
      </w:r>
      <w:r w:rsidR="00782E2F" w:rsidRPr="00792134">
        <w:rPr>
          <w:rFonts w:ascii="Times New Roman" w:eastAsia="Times New Roman" w:hAnsi="Times New Roman" w:cs="Times New Roman"/>
          <w:kern w:val="0"/>
          <w14:ligatures w14:val="none"/>
        </w:rPr>
        <w:t xml:space="preserve"> tugimeeskonna liikme</w:t>
      </w:r>
      <w:r w:rsidR="00855623">
        <w:rPr>
          <w:rFonts w:ascii="Times New Roman" w:eastAsia="Times New Roman" w:hAnsi="Times New Roman" w:cs="Times New Roman"/>
          <w:kern w:val="0"/>
          <w14:ligatures w14:val="none"/>
        </w:rPr>
        <w:t>i</w:t>
      </w:r>
      <w:r w:rsidR="00782E2F" w:rsidRPr="00792134">
        <w:rPr>
          <w:rFonts w:ascii="Times New Roman" w:eastAsia="Times New Roman" w:hAnsi="Times New Roman" w:cs="Times New Roman"/>
          <w:kern w:val="0"/>
          <w14:ligatures w14:val="none"/>
        </w:rPr>
        <w:t xml:space="preserve">d. </w:t>
      </w:r>
    </w:p>
    <w:p w14:paraId="500DC95A"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3B9DBAF5" w14:textId="4F751A6A" w:rsidR="00782E2F" w:rsidRPr="00792134" w:rsidRDefault="6C8E1868"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(6) </w:t>
      </w:r>
      <w:r w:rsidR="00496930">
        <w:rPr>
          <w:rFonts w:ascii="Times New Roman" w:eastAsia="Times New Roman" w:hAnsi="Times New Roman" w:cs="Times New Roman"/>
          <w:kern w:val="0"/>
          <w14:ligatures w14:val="none"/>
        </w:rPr>
        <w:t>Kui i</w:t>
      </w:r>
      <w:r w:rsidRPr="00792134">
        <w:rPr>
          <w:rFonts w:ascii="Times New Roman" w:eastAsia="Times New Roman" w:hAnsi="Times New Roman" w:cs="Times New Roman"/>
          <w:kern w:val="0"/>
          <w14:ligatures w14:val="none"/>
        </w:rPr>
        <w:t>nime</w:t>
      </w:r>
      <w:r w:rsidR="00496930">
        <w:rPr>
          <w:rFonts w:ascii="Times New Roman" w:eastAsia="Times New Roman" w:hAnsi="Times New Roman" w:cs="Times New Roman"/>
          <w:kern w:val="0"/>
          <w14:ligatures w14:val="none"/>
        </w:rPr>
        <w:t>ne</w:t>
      </w:r>
      <w:r w:rsidRPr="00792134">
        <w:rPr>
          <w:rFonts w:ascii="Times New Roman" w:eastAsia="Times New Roman" w:hAnsi="Times New Roman" w:cs="Times New Roman"/>
          <w:kern w:val="0"/>
          <w14:ligatures w14:val="none"/>
        </w:rPr>
        <w:t xml:space="preserve"> </w:t>
      </w:r>
      <w:r w:rsidR="00D8297F" w:rsidRPr="00792134">
        <w:rPr>
          <w:rFonts w:ascii="Times New Roman" w:eastAsia="Times New Roman" w:hAnsi="Times New Roman" w:cs="Times New Roman"/>
          <w:kern w:val="0"/>
          <w14:ligatures w14:val="none"/>
        </w:rPr>
        <w:t>kinnita</w:t>
      </w:r>
      <w:r w:rsidR="00D8297F">
        <w:rPr>
          <w:rFonts w:ascii="Times New Roman" w:eastAsia="Times New Roman" w:hAnsi="Times New Roman" w:cs="Times New Roman"/>
          <w:kern w:val="0"/>
          <w14:ligatures w14:val="none"/>
        </w:rPr>
        <w:t>b</w:t>
      </w:r>
      <w:r w:rsidR="00D8297F"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heaoluplaani digitaalselt või paber</w:t>
      </w:r>
      <w:r w:rsidR="00A66643">
        <w:rPr>
          <w:rFonts w:ascii="Times New Roman" w:eastAsia="Times New Roman" w:hAnsi="Times New Roman" w:cs="Times New Roman"/>
          <w:kern w:val="0"/>
          <w14:ligatures w14:val="none"/>
        </w:rPr>
        <w:t>il</w:t>
      </w:r>
      <w:r w:rsidRPr="00792134">
        <w:rPr>
          <w:rFonts w:ascii="Times New Roman" w:eastAsia="Times New Roman" w:hAnsi="Times New Roman" w:cs="Times New Roman"/>
          <w:kern w:val="0"/>
          <w14:ligatures w14:val="none"/>
        </w:rPr>
        <w:t xml:space="preserve">, </w:t>
      </w:r>
      <w:r w:rsidR="7D3CF5E1" w:rsidRPr="00792134">
        <w:rPr>
          <w:rFonts w:ascii="Times New Roman" w:eastAsia="Times New Roman" w:hAnsi="Times New Roman" w:cs="Times New Roman"/>
          <w:kern w:val="0"/>
          <w14:ligatures w14:val="none"/>
        </w:rPr>
        <w:t xml:space="preserve">tekib </w:t>
      </w:r>
      <w:r w:rsidRPr="00792134">
        <w:rPr>
          <w:rFonts w:ascii="Times New Roman" w:eastAsia="Times New Roman" w:hAnsi="Times New Roman" w:cs="Times New Roman"/>
          <w:kern w:val="0"/>
          <w14:ligatures w14:val="none"/>
        </w:rPr>
        <w:t xml:space="preserve">tugimeeskonnal </w:t>
      </w:r>
      <w:r w:rsidR="7D3CF5E1" w:rsidRPr="00792134">
        <w:rPr>
          <w:rFonts w:ascii="Times New Roman" w:eastAsia="Times New Roman" w:hAnsi="Times New Roman" w:cs="Times New Roman"/>
          <w:kern w:val="0"/>
          <w14:ligatures w14:val="none"/>
        </w:rPr>
        <w:t xml:space="preserve">ligipääs heaoluplaanile. Inimesel ja tema esindajal ning lähedastel tekib ligipääs heaoluplaanile </w:t>
      </w:r>
      <w:r w:rsidR="0048417A">
        <w:rPr>
          <w:rFonts w:ascii="Times New Roman" w:eastAsia="Times New Roman" w:hAnsi="Times New Roman" w:cs="Times New Roman"/>
          <w:kern w:val="0"/>
          <w14:ligatures w14:val="none"/>
        </w:rPr>
        <w:t xml:space="preserve">heaolu </w:t>
      </w:r>
      <w:r w:rsidRPr="00792134">
        <w:rPr>
          <w:rFonts w:ascii="Times New Roman" w:eastAsia="Times New Roman" w:hAnsi="Times New Roman" w:cs="Times New Roman"/>
          <w:kern w:val="0"/>
          <w14:ligatures w14:val="none"/>
        </w:rPr>
        <w:t>infosüsteemi</w:t>
      </w:r>
      <w:r w:rsidR="00597F2F">
        <w:rPr>
          <w:rFonts w:ascii="Times New Roman" w:eastAsia="Times New Roman" w:hAnsi="Times New Roman" w:cs="Times New Roman"/>
          <w:kern w:val="0"/>
          <w14:ligatures w14:val="none"/>
        </w:rPr>
        <w:t xml:space="preserve"> kau</w:t>
      </w:r>
      <w:r w:rsidR="00C111FF">
        <w:rPr>
          <w:rFonts w:ascii="Times New Roman" w:eastAsia="Times New Roman" w:hAnsi="Times New Roman" w:cs="Times New Roman"/>
          <w:kern w:val="0"/>
          <w14:ligatures w14:val="none"/>
        </w:rPr>
        <w:t>du</w:t>
      </w:r>
      <w:r w:rsidR="7D3CF5E1" w:rsidRPr="00792134">
        <w:rPr>
          <w:rFonts w:ascii="Times New Roman" w:eastAsia="Times New Roman" w:hAnsi="Times New Roman" w:cs="Times New Roman"/>
          <w:kern w:val="0"/>
          <w14:ligatures w14:val="none"/>
        </w:rPr>
        <w:t>.</w:t>
      </w:r>
    </w:p>
    <w:p w14:paraId="0EADED40"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2D1A0BD7" w14:textId="6FD55F1B" w:rsidR="00782E2F" w:rsidRPr="00792134" w:rsidRDefault="0034201E"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(7) </w:t>
      </w:r>
      <w:r w:rsidR="00782E2F" w:rsidRPr="00792134">
        <w:rPr>
          <w:rFonts w:ascii="Times New Roman" w:eastAsia="Times New Roman" w:hAnsi="Times New Roman" w:cs="Times New Roman"/>
          <w:kern w:val="0"/>
          <w14:ligatures w14:val="none"/>
        </w:rPr>
        <w:t xml:space="preserve">Koostatud heaoluplaan fikseeritakse selle koostamise seisuga, </w:t>
      </w:r>
      <w:r w:rsidRPr="00792134">
        <w:rPr>
          <w:rFonts w:ascii="Times New Roman" w:eastAsia="Times New Roman" w:hAnsi="Times New Roman" w:cs="Times New Roman"/>
          <w:kern w:val="0"/>
          <w14:ligatures w14:val="none"/>
        </w:rPr>
        <w:t xml:space="preserve">tervisteejuht </w:t>
      </w:r>
      <w:r w:rsidR="00782E2F" w:rsidRPr="00792134">
        <w:rPr>
          <w:rFonts w:ascii="Times New Roman" w:eastAsia="Times New Roman" w:hAnsi="Times New Roman" w:cs="Times New Roman"/>
          <w:kern w:val="0"/>
          <w14:ligatures w14:val="none"/>
        </w:rPr>
        <w:t xml:space="preserve">trükib </w:t>
      </w:r>
      <w:r w:rsidRPr="00792134">
        <w:rPr>
          <w:rFonts w:ascii="Times New Roman" w:eastAsia="Times New Roman" w:hAnsi="Times New Roman" w:cs="Times New Roman"/>
          <w:kern w:val="0"/>
          <w14:ligatures w14:val="none"/>
        </w:rPr>
        <w:t>vajaduse</w:t>
      </w:r>
      <w:r w:rsidR="00E351FE">
        <w:rPr>
          <w:rFonts w:ascii="Times New Roman" w:eastAsia="Times New Roman" w:hAnsi="Times New Roman" w:cs="Times New Roman"/>
          <w:kern w:val="0"/>
          <w14:ligatures w14:val="none"/>
        </w:rPr>
        <w:t xml:space="preserve"> korra</w:t>
      </w:r>
      <w:r w:rsidRPr="00792134">
        <w:rPr>
          <w:rFonts w:ascii="Times New Roman" w:eastAsia="Times New Roman" w:hAnsi="Times New Roman" w:cs="Times New Roman"/>
          <w:kern w:val="0"/>
          <w14:ligatures w14:val="none"/>
        </w:rPr>
        <w:t xml:space="preserve">l </w:t>
      </w:r>
      <w:r w:rsidR="00782E2F" w:rsidRPr="00792134">
        <w:rPr>
          <w:rFonts w:ascii="Times New Roman" w:eastAsia="Times New Roman" w:hAnsi="Times New Roman" w:cs="Times New Roman"/>
          <w:kern w:val="0"/>
          <w14:ligatures w14:val="none"/>
        </w:rPr>
        <w:t xml:space="preserve">plaani inimesele välja ja veendub, et inimene mõistab selle sisu ja nõustub selles kirjapanduga. Väljatrükitud heaoluplaan antakse inimesele koju kaasa. Inimesel on </w:t>
      </w:r>
      <w:r w:rsidR="001F5D53">
        <w:rPr>
          <w:rFonts w:ascii="Times New Roman" w:eastAsia="Times New Roman" w:hAnsi="Times New Roman" w:cs="Times New Roman"/>
          <w:kern w:val="0"/>
          <w14:ligatures w14:val="none"/>
        </w:rPr>
        <w:t xml:space="preserve">võimalik </w:t>
      </w:r>
      <w:r w:rsidR="00782E2F" w:rsidRPr="00792134">
        <w:rPr>
          <w:rFonts w:ascii="Times New Roman" w:eastAsia="Times New Roman" w:hAnsi="Times New Roman" w:cs="Times New Roman"/>
          <w:kern w:val="0"/>
          <w14:ligatures w14:val="none"/>
        </w:rPr>
        <w:t xml:space="preserve">sellele ligi pääseda ka </w:t>
      </w:r>
      <w:r w:rsidR="0048417A">
        <w:rPr>
          <w:rFonts w:ascii="Times New Roman" w:eastAsia="Times New Roman" w:hAnsi="Times New Roman" w:cs="Times New Roman"/>
          <w:kern w:val="0"/>
          <w14:ligatures w14:val="none"/>
        </w:rPr>
        <w:t xml:space="preserve">heaolu </w:t>
      </w:r>
      <w:r w:rsidRPr="00792134">
        <w:rPr>
          <w:rFonts w:ascii="Times New Roman" w:eastAsia="Times New Roman" w:hAnsi="Times New Roman" w:cs="Times New Roman"/>
          <w:kern w:val="0"/>
          <w14:ligatures w14:val="none"/>
        </w:rPr>
        <w:t xml:space="preserve">infosüsteemi </w:t>
      </w:r>
      <w:r w:rsidR="00782E2F" w:rsidRPr="00792134">
        <w:rPr>
          <w:rFonts w:ascii="Times New Roman" w:eastAsia="Times New Roman" w:hAnsi="Times New Roman" w:cs="Times New Roman"/>
          <w:kern w:val="0"/>
          <w14:ligatures w14:val="none"/>
        </w:rPr>
        <w:t>kaudu.</w:t>
      </w:r>
    </w:p>
    <w:p w14:paraId="6BD09257"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5B4511D8" w14:textId="0611A18E" w:rsidR="00782E2F" w:rsidRPr="00792134" w:rsidRDefault="0034201E"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(8) </w:t>
      </w:r>
      <w:r w:rsidR="00782E2F" w:rsidRPr="00792134">
        <w:rPr>
          <w:rFonts w:ascii="Times New Roman" w:eastAsia="Times New Roman" w:hAnsi="Times New Roman" w:cs="Times New Roman"/>
          <w:kern w:val="0"/>
          <w14:ligatures w14:val="none"/>
        </w:rPr>
        <w:t xml:space="preserve">Kui heaoluplaan koostati haiglas, kooskõlastab haiglas </w:t>
      </w:r>
      <w:r w:rsidR="00E76608">
        <w:rPr>
          <w:rFonts w:ascii="Times New Roman" w:eastAsia="Times New Roman" w:hAnsi="Times New Roman" w:cs="Times New Roman"/>
          <w:kern w:val="0"/>
          <w14:ligatures w14:val="none"/>
        </w:rPr>
        <w:t>töötav</w:t>
      </w:r>
      <w:r w:rsidR="00782E2F" w:rsidRPr="00792134">
        <w:rPr>
          <w:rFonts w:ascii="Times New Roman" w:eastAsia="Times New Roman" w:hAnsi="Times New Roman" w:cs="Times New Roman"/>
          <w:kern w:val="0"/>
          <w14:ligatures w14:val="none"/>
        </w:rPr>
        <w:t xml:space="preserve"> terviseteejuht plaani inimese raviarstiga, veendub, et inimene mõistab selle sisu ja nõustub selles kirjapanduga ning annab selle inimesele enne haiglast lahkumist kaasa. </w:t>
      </w:r>
    </w:p>
    <w:p w14:paraId="43763C80"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6C3DDBD9" w14:textId="474E85DB" w:rsidR="0034201E" w:rsidRPr="00792134" w:rsidRDefault="0034201E"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(9) </w:t>
      </w:r>
      <w:r w:rsidR="00782E2F" w:rsidRPr="00792134">
        <w:rPr>
          <w:rFonts w:ascii="Times New Roman" w:eastAsia="Times New Roman" w:hAnsi="Times New Roman" w:cs="Times New Roman"/>
          <w:kern w:val="0"/>
          <w14:ligatures w14:val="none"/>
        </w:rPr>
        <w:t xml:space="preserve">Hiljemalt </w:t>
      </w:r>
      <w:r w:rsidRPr="00792134">
        <w:rPr>
          <w:rFonts w:ascii="Times New Roman" w:eastAsia="Times New Roman" w:hAnsi="Times New Roman" w:cs="Times New Roman"/>
          <w:kern w:val="0"/>
          <w14:ligatures w14:val="none"/>
        </w:rPr>
        <w:t xml:space="preserve">kolm </w:t>
      </w:r>
      <w:r w:rsidR="00782E2F" w:rsidRPr="00792134">
        <w:rPr>
          <w:rFonts w:ascii="Times New Roman" w:eastAsia="Times New Roman" w:hAnsi="Times New Roman" w:cs="Times New Roman"/>
          <w:kern w:val="0"/>
          <w14:ligatures w14:val="none"/>
        </w:rPr>
        <w:t xml:space="preserve">päeva </w:t>
      </w:r>
      <w:r w:rsidR="004F1150">
        <w:rPr>
          <w:rFonts w:ascii="Times New Roman" w:eastAsia="Times New Roman" w:hAnsi="Times New Roman" w:cs="Times New Roman"/>
          <w:kern w:val="0"/>
          <w14:ligatures w14:val="none"/>
        </w:rPr>
        <w:t>pärast</w:t>
      </w:r>
      <w:r w:rsidR="00782E2F"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statsionaarse haiglaravi lõppemis</w:t>
      </w:r>
      <w:r w:rsidR="00431BF8">
        <w:rPr>
          <w:rFonts w:ascii="Times New Roman" w:eastAsia="Times New Roman" w:hAnsi="Times New Roman" w:cs="Times New Roman"/>
          <w:kern w:val="0"/>
          <w14:ligatures w14:val="none"/>
        </w:rPr>
        <w:t>t</w:t>
      </w:r>
      <w:r w:rsidRPr="00792134">
        <w:rPr>
          <w:rFonts w:ascii="Times New Roman" w:eastAsia="Times New Roman" w:hAnsi="Times New Roman" w:cs="Times New Roman"/>
          <w:kern w:val="0"/>
          <w14:ligatures w14:val="none"/>
        </w:rPr>
        <w:t xml:space="preserve"> </w:t>
      </w:r>
      <w:r w:rsidR="00782E2F" w:rsidRPr="00792134">
        <w:rPr>
          <w:rFonts w:ascii="Times New Roman" w:eastAsia="Times New Roman" w:hAnsi="Times New Roman" w:cs="Times New Roman"/>
          <w:kern w:val="0"/>
          <w14:ligatures w14:val="none"/>
        </w:rPr>
        <w:t xml:space="preserve">võtab haiglas töötav </w:t>
      </w:r>
      <w:r w:rsidRPr="00792134">
        <w:rPr>
          <w:rFonts w:ascii="Times New Roman" w:eastAsia="Times New Roman" w:hAnsi="Times New Roman" w:cs="Times New Roman"/>
          <w:kern w:val="0"/>
          <w14:ligatures w14:val="none"/>
        </w:rPr>
        <w:t xml:space="preserve">tervisteejuht </w:t>
      </w:r>
      <w:r w:rsidR="00782E2F" w:rsidRPr="00792134">
        <w:rPr>
          <w:rFonts w:ascii="Times New Roman" w:eastAsia="Times New Roman" w:hAnsi="Times New Roman" w:cs="Times New Roman"/>
          <w:kern w:val="0"/>
          <w14:ligatures w14:val="none"/>
        </w:rPr>
        <w:t>inimesega ühendust ja kontrollib, kas tal on seoses heaoluplaaniga tekkinud küsimusi või selle suuniste täitmisega probleeme. Vajaduse</w:t>
      </w:r>
      <w:r w:rsidR="00147CA8">
        <w:rPr>
          <w:rFonts w:ascii="Times New Roman" w:eastAsia="Times New Roman" w:hAnsi="Times New Roman" w:cs="Times New Roman"/>
          <w:kern w:val="0"/>
          <w14:ligatures w14:val="none"/>
        </w:rPr>
        <w:t xml:space="preserve"> korra</w:t>
      </w:r>
      <w:r w:rsidR="00782E2F" w:rsidRPr="00792134">
        <w:rPr>
          <w:rFonts w:ascii="Times New Roman" w:eastAsia="Times New Roman" w:hAnsi="Times New Roman" w:cs="Times New Roman"/>
          <w:kern w:val="0"/>
          <w14:ligatures w14:val="none"/>
        </w:rPr>
        <w:t xml:space="preserve">l nõustab </w:t>
      </w:r>
      <w:r w:rsidR="007D3693">
        <w:rPr>
          <w:rFonts w:ascii="Times New Roman" w:eastAsia="Times New Roman" w:hAnsi="Times New Roman" w:cs="Times New Roman"/>
          <w:kern w:val="0"/>
          <w14:ligatures w14:val="none"/>
        </w:rPr>
        <w:t xml:space="preserve">ta </w:t>
      </w:r>
      <w:r w:rsidR="00782E2F" w:rsidRPr="00792134">
        <w:rPr>
          <w:rFonts w:ascii="Times New Roman" w:eastAsia="Times New Roman" w:hAnsi="Times New Roman" w:cs="Times New Roman"/>
          <w:kern w:val="0"/>
          <w14:ligatures w14:val="none"/>
        </w:rPr>
        <w:t>ise inimest või korraldab nõustamise</w:t>
      </w:r>
      <w:r w:rsidR="007D3693">
        <w:rPr>
          <w:rFonts w:ascii="Times New Roman" w:eastAsia="Times New Roman" w:hAnsi="Times New Roman" w:cs="Times New Roman"/>
          <w:kern w:val="0"/>
          <w14:ligatures w14:val="none"/>
        </w:rPr>
        <w:t>,</w:t>
      </w:r>
      <w:r w:rsidR="00782E2F" w:rsidRPr="00792134">
        <w:rPr>
          <w:rFonts w:ascii="Times New Roman" w:eastAsia="Times New Roman" w:hAnsi="Times New Roman" w:cs="Times New Roman"/>
          <w:kern w:val="0"/>
          <w14:ligatures w14:val="none"/>
        </w:rPr>
        <w:t xml:space="preserve"> kaasates tugimeeskonna liikme.</w:t>
      </w:r>
    </w:p>
    <w:p w14:paraId="3FD57577"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03CA640A" w14:textId="07BB7814" w:rsidR="00782E2F" w:rsidRPr="00792134" w:rsidRDefault="6C8E1868"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(10) </w:t>
      </w:r>
      <w:r w:rsidR="7D3CF5E1" w:rsidRPr="00792134">
        <w:rPr>
          <w:rFonts w:ascii="Times New Roman" w:eastAsia="Times New Roman" w:hAnsi="Times New Roman" w:cs="Times New Roman"/>
          <w:kern w:val="0"/>
          <w14:ligatures w14:val="none"/>
        </w:rPr>
        <w:t xml:space="preserve">Hiljemalt 14 päeva </w:t>
      </w:r>
      <w:r w:rsidR="00A94AFC">
        <w:rPr>
          <w:rFonts w:ascii="Times New Roman" w:eastAsia="Times New Roman" w:hAnsi="Times New Roman" w:cs="Times New Roman"/>
          <w:kern w:val="0"/>
          <w14:ligatures w14:val="none"/>
        </w:rPr>
        <w:t>pärast</w:t>
      </w:r>
      <w:r w:rsidR="7D3CF5E1"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statsionaarse haiglaravi lõppemis</w:t>
      </w:r>
      <w:r w:rsidR="00655163">
        <w:rPr>
          <w:rFonts w:ascii="Times New Roman" w:eastAsia="Times New Roman" w:hAnsi="Times New Roman" w:cs="Times New Roman"/>
          <w:kern w:val="0"/>
          <w14:ligatures w14:val="none"/>
        </w:rPr>
        <w:t>t</w:t>
      </w:r>
      <w:r w:rsidRPr="00792134">
        <w:rPr>
          <w:rFonts w:ascii="Times New Roman" w:eastAsia="Times New Roman" w:hAnsi="Times New Roman" w:cs="Times New Roman"/>
          <w:kern w:val="0"/>
          <w14:ligatures w14:val="none"/>
        </w:rPr>
        <w:t xml:space="preserve"> </w:t>
      </w:r>
      <w:r w:rsidR="7D3CF5E1" w:rsidRPr="00792134">
        <w:rPr>
          <w:rFonts w:ascii="Times New Roman" w:eastAsia="Times New Roman" w:hAnsi="Times New Roman" w:cs="Times New Roman"/>
          <w:kern w:val="0"/>
          <w14:ligatures w14:val="none"/>
        </w:rPr>
        <w:t xml:space="preserve">võtab haigla </w:t>
      </w:r>
      <w:r w:rsidRPr="00792134">
        <w:rPr>
          <w:rFonts w:ascii="Times New Roman" w:eastAsia="Times New Roman" w:hAnsi="Times New Roman" w:cs="Times New Roman"/>
          <w:kern w:val="0"/>
          <w14:ligatures w14:val="none"/>
        </w:rPr>
        <w:t xml:space="preserve">terviseteejuht </w:t>
      </w:r>
      <w:r w:rsidR="7D3CF5E1" w:rsidRPr="00792134">
        <w:rPr>
          <w:rFonts w:ascii="Times New Roman" w:eastAsia="Times New Roman" w:hAnsi="Times New Roman" w:cs="Times New Roman"/>
          <w:kern w:val="0"/>
          <w14:ligatures w14:val="none"/>
        </w:rPr>
        <w:t xml:space="preserve">uuesti inimesega ühendust ja uurib, kas </w:t>
      </w:r>
      <w:r w:rsidR="00C301F9">
        <w:rPr>
          <w:rFonts w:ascii="Times New Roman" w:eastAsia="Times New Roman" w:hAnsi="Times New Roman" w:cs="Times New Roman"/>
          <w:kern w:val="0"/>
          <w14:ligatures w14:val="none"/>
        </w:rPr>
        <w:t>ta</w:t>
      </w:r>
      <w:r w:rsidR="00C95CFB">
        <w:rPr>
          <w:rFonts w:ascii="Times New Roman" w:eastAsia="Times New Roman" w:hAnsi="Times New Roman" w:cs="Times New Roman"/>
          <w:kern w:val="0"/>
          <w14:ligatures w14:val="none"/>
        </w:rPr>
        <w:t>l</w:t>
      </w:r>
      <w:r w:rsidR="7D3CF5E1" w:rsidRPr="00792134">
        <w:rPr>
          <w:rFonts w:ascii="Times New Roman" w:eastAsia="Times New Roman" w:hAnsi="Times New Roman" w:cs="Times New Roman"/>
          <w:kern w:val="0"/>
          <w14:ligatures w14:val="none"/>
        </w:rPr>
        <w:t xml:space="preserve"> on </w:t>
      </w:r>
      <w:r w:rsidR="299DF12C" w:rsidRPr="00792134">
        <w:rPr>
          <w:rFonts w:ascii="Times New Roman" w:eastAsia="Times New Roman" w:hAnsi="Times New Roman" w:cs="Times New Roman"/>
          <w:kern w:val="0"/>
          <w14:ligatures w14:val="none"/>
        </w:rPr>
        <w:t>heaolu</w:t>
      </w:r>
      <w:r w:rsidR="7D3CF5E1" w:rsidRPr="00792134">
        <w:rPr>
          <w:rFonts w:ascii="Times New Roman" w:eastAsia="Times New Roman" w:hAnsi="Times New Roman" w:cs="Times New Roman"/>
          <w:kern w:val="0"/>
          <w14:ligatures w14:val="none"/>
        </w:rPr>
        <w:t>plaani täitmisega seoses abivajadus ja kas ta on võtnud kontakti oma perearstiga, vajaduse</w:t>
      </w:r>
      <w:r w:rsidR="00147CA8">
        <w:rPr>
          <w:rFonts w:ascii="Times New Roman" w:eastAsia="Times New Roman" w:hAnsi="Times New Roman" w:cs="Times New Roman"/>
          <w:kern w:val="0"/>
          <w14:ligatures w14:val="none"/>
        </w:rPr>
        <w:t xml:space="preserve"> korra</w:t>
      </w:r>
      <w:r w:rsidR="7D3CF5E1" w:rsidRPr="00792134">
        <w:rPr>
          <w:rFonts w:ascii="Times New Roman" w:eastAsia="Times New Roman" w:hAnsi="Times New Roman" w:cs="Times New Roman"/>
          <w:kern w:val="0"/>
          <w14:ligatures w14:val="none"/>
        </w:rPr>
        <w:t xml:space="preserve">l ka </w:t>
      </w:r>
      <w:r w:rsidRPr="00792134">
        <w:rPr>
          <w:rFonts w:ascii="Times New Roman" w:eastAsia="Times New Roman" w:hAnsi="Times New Roman" w:cs="Times New Roman"/>
          <w:kern w:val="0"/>
          <w14:ligatures w14:val="none"/>
        </w:rPr>
        <w:t xml:space="preserve">kohaliku omavalitsuse üksuse </w:t>
      </w:r>
      <w:r w:rsidR="7D3CF5E1" w:rsidRPr="00792134">
        <w:rPr>
          <w:rFonts w:ascii="Times New Roman" w:eastAsia="Times New Roman" w:hAnsi="Times New Roman" w:cs="Times New Roman"/>
          <w:kern w:val="0"/>
          <w14:ligatures w14:val="none"/>
        </w:rPr>
        <w:t>sotsiaaltöötajaga. Kui inimesel on abivajadus ja ta pole esmatasandi spetsialistidega</w:t>
      </w:r>
      <w:r w:rsidR="00655163">
        <w:rPr>
          <w:rFonts w:ascii="Times New Roman" w:eastAsia="Times New Roman" w:hAnsi="Times New Roman" w:cs="Times New Roman"/>
          <w:kern w:val="0"/>
          <w14:ligatures w14:val="none"/>
        </w:rPr>
        <w:t xml:space="preserve"> </w:t>
      </w:r>
      <w:r w:rsidR="00655163" w:rsidRPr="00792134">
        <w:rPr>
          <w:rFonts w:ascii="Times New Roman" w:eastAsia="Times New Roman" w:hAnsi="Times New Roman" w:cs="Times New Roman"/>
          <w:kern w:val="0"/>
          <w14:ligatures w14:val="none"/>
        </w:rPr>
        <w:t>ühendust</w:t>
      </w:r>
      <w:r w:rsidR="00655163">
        <w:rPr>
          <w:rFonts w:ascii="Times New Roman" w:eastAsia="Times New Roman" w:hAnsi="Times New Roman" w:cs="Times New Roman"/>
          <w:kern w:val="0"/>
          <w14:ligatures w14:val="none"/>
        </w:rPr>
        <w:t xml:space="preserve"> </w:t>
      </w:r>
      <w:r w:rsidR="00655163" w:rsidRPr="00792134">
        <w:rPr>
          <w:rFonts w:ascii="Times New Roman" w:eastAsia="Times New Roman" w:hAnsi="Times New Roman" w:cs="Times New Roman"/>
          <w:kern w:val="0"/>
          <w14:ligatures w14:val="none"/>
        </w:rPr>
        <w:t>võtnud</w:t>
      </w:r>
      <w:r w:rsidR="7D3CF5E1" w:rsidRPr="00792134">
        <w:rPr>
          <w:rFonts w:ascii="Times New Roman" w:eastAsia="Times New Roman" w:hAnsi="Times New Roman" w:cs="Times New Roman"/>
          <w:kern w:val="0"/>
          <w14:ligatures w14:val="none"/>
        </w:rPr>
        <w:t xml:space="preserve">, </w:t>
      </w:r>
      <w:r w:rsidR="299DF12C" w:rsidRPr="00792134">
        <w:rPr>
          <w:rFonts w:ascii="Times New Roman" w:eastAsia="Times New Roman" w:hAnsi="Times New Roman" w:cs="Times New Roman"/>
          <w:kern w:val="0"/>
          <w14:ligatures w14:val="none"/>
        </w:rPr>
        <w:t>täiendab tervisteejuht tegevuskava</w:t>
      </w:r>
      <w:r w:rsidR="126C5DC4" w:rsidRPr="00792134">
        <w:rPr>
          <w:rFonts w:ascii="Times New Roman" w:eastAsia="Times New Roman" w:hAnsi="Times New Roman" w:cs="Times New Roman"/>
          <w:kern w:val="0"/>
          <w14:ligatures w14:val="none"/>
        </w:rPr>
        <w:t xml:space="preserve"> selliselt, et asjakohane </w:t>
      </w:r>
      <w:r w:rsidR="000E767D">
        <w:rPr>
          <w:rFonts w:ascii="Times New Roman" w:eastAsia="Times New Roman" w:hAnsi="Times New Roman" w:cs="Times New Roman"/>
          <w:kern w:val="0"/>
          <w14:ligatures w14:val="none"/>
        </w:rPr>
        <w:t>teave</w:t>
      </w:r>
      <w:r w:rsidR="126C5DC4" w:rsidRPr="00792134">
        <w:rPr>
          <w:rFonts w:ascii="Times New Roman" w:eastAsia="Times New Roman" w:hAnsi="Times New Roman" w:cs="Times New Roman"/>
          <w:kern w:val="0"/>
          <w14:ligatures w14:val="none"/>
        </w:rPr>
        <w:t xml:space="preserve"> jõuab inimese perearsti</w:t>
      </w:r>
      <w:r w:rsidR="694F0CF6" w:rsidRPr="00792134">
        <w:rPr>
          <w:rFonts w:ascii="Times New Roman" w:eastAsia="Times New Roman" w:hAnsi="Times New Roman" w:cs="Times New Roman"/>
          <w:kern w:val="0"/>
          <w14:ligatures w14:val="none"/>
        </w:rPr>
        <w:t>ni,</w:t>
      </w:r>
      <w:r w:rsidR="126C5DC4" w:rsidRPr="00792134">
        <w:rPr>
          <w:rFonts w:ascii="Times New Roman" w:eastAsia="Times New Roman" w:hAnsi="Times New Roman" w:cs="Times New Roman"/>
          <w:kern w:val="0"/>
          <w14:ligatures w14:val="none"/>
        </w:rPr>
        <w:t xml:space="preserve"> </w:t>
      </w:r>
      <w:r w:rsidR="694F0CF6" w:rsidRPr="00792134">
        <w:rPr>
          <w:rFonts w:ascii="Times New Roman" w:eastAsia="Times New Roman" w:hAnsi="Times New Roman" w:cs="Times New Roman"/>
          <w:kern w:val="0"/>
          <w14:ligatures w14:val="none"/>
        </w:rPr>
        <w:t xml:space="preserve">ning </w:t>
      </w:r>
      <w:proofErr w:type="spellStart"/>
      <w:r w:rsidR="694F0CF6" w:rsidRPr="00792134">
        <w:rPr>
          <w:rFonts w:ascii="Times New Roman" w:eastAsia="Times New Roman" w:hAnsi="Times New Roman" w:cs="Times New Roman"/>
          <w:kern w:val="0"/>
          <w14:ligatures w14:val="none"/>
        </w:rPr>
        <w:t>valdkon</w:t>
      </w:r>
      <w:r w:rsidR="000E767D">
        <w:rPr>
          <w:rFonts w:ascii="Times New Roman" w:eastAsia="Times New Roman" w:hAnsi="Times New Roman" w:cs="Times New Roman"/>
          <w:kern w:val="0"/>
          <w14:ligatures w14:val="none"/>
        </w:rPr>
        <w:t>dade</w:t>
      </w:r>
      <w:r w:rsidR="694F0CF6" w:rsidRPr="00792134">
        <w:rPr>
          <w:rFonts w:ascii="Times New Roman" w:eastAsia="Times New Roman" w:hAnsi="Times New Roman" w:cs="Times New Roman"/>
          <w:kern w:val="0"/>
          <w14:ligatures w14:val="none"/>
        </w:rPr>
        <w:t>ülese</w:t>
      </w:r>
      <w:proofErr w:type="spellEnd"/>
      <w:r w:rsidR="694F0CF6" w:rsidRPr="00792134">
        <w:rPr>
          <w:rFonts w:ascii="Times New Roman" w:eastAsia="Times New Roman" w:hAnsi="Times New Roman" w:cs="Times New Roman"/>
          <w:kern w:val="0"/>
          <w14:ligatures w14:val="none"/>
        </w:rPr>
        <w:t xml:space="preserve"> koordinatsiooniteenuse osutamine antakse üle </w:t>
      </w:r>
      <w:r w:rsidR="7D3CF5E1" w:rsidRPr="00792134">
        <w:rPr>
          <w:rFonts w:ascii="Times New Roman" w:eastAsia="Times New Roman" w:hAnsi="Times New Roman" w:cs="Times New Roman"/>
          <w:kern w:val="0"/>
          <w14:ligatures w14:val="none"/>
        </w:rPr>
        <w:t>inimese elukohale lähimas tervisekeskuses töötava</w:t>
      </w:r>
      <w:r w:rsidR="694F0CF6" w:rsidRPr="00792134">
        <w:rPr>
          <w:rFonts w:ascii="Times New Roman" w:eastAsia="Times New Roman" w:hAnsi="Times New Roman" w:cs="Times New Roman"/>
          <w:kern w:val="0"/>
          <w14:ligatures w14:val="none"/>
        </w:rPr>
        <w:t>le</w:t>
      </w:r>
      <w:r w:rsidR="7D3CF5E1" w:rsidRPr="00792134">
        <w:rPr>
          <w:rFonts w:ascii="Times New Roman" w:eastAsia="Times New Roman" w:hAnsi="Times New Roman" w:cs="Times New Roman"/>
          <w:kern w:val="0"/>
          <w14:ligatures w14:val="none"/>
        </w:rPr>
        <w:t xml:space="preserve"> terviseteejuhi</w:t>
      </w:r>
      <w:r w:rsidR="694F0CF6" w:rsidRPr="00792134">
        <w:rPr>
          <w:rFonts w:ascii="Times New Roman" w:eastAsia="Times New Roman" w:hAnsi="Times New Roman" w:cs="Times New Roman"/>
          <w:kern w:val="0"/>
          <w14:ligatures w14:val="none"/>
        </w:rPr>
        <w:t xml:space="preserve">le </w:t>
      </w:r>
      <w:r w:rsidR="7D3CF5E1" w:rsidRPr="00792134">
        <w:rPr>
          <w:rFonts w:ascii="Times New Roman" w:eastAsia="Times New Roman" w:hAnsi="Times New Roman" w:cs="Times New Roman"/>
          <w:kern w:val="0"/>
          <w14:ligatures w14:val="none"/>
        </w:rPr>
        <w:t>koordinatsiooni</w:t>
      </w:r>
      <w:r w:rsidR="694F0CF6" w:rsidRPr="00792134">
        <w:rPr>
          <w:rFonts w:ascii="Times New Roman" w:eastAsia="Times New Roman" w:hAnsi="Times New Roman" w:cs="Times New Roman"/>
          <w:kern w:val="0"/>
          <w14:ligatures w14:val="none"/>
        </w:rPr>
        <w:t>teenuse</w:t>
      </w:r>
      <w:r w:rsidR="7D3CF5E1" w:rsidRPr="00792134">
        <w:rPr>
          <w:rFonts w:ascii="Times New Roman" w:eastAsia="Times New Roman" w:hAnsi="Times New Roman" w:cs="Times New Roman"/>
          <w:kern w:val="0"/>
          <w14:ligatures w14:val="none"/>
        </w:rPr>
        <w:t xml:space="preserve"> jätkam</w:t>
      </w:r>
      <w:r w:rsidR="694F0CF6" w:rsidRPr="00792134">
        <w:rPr>
          <w:rFonts w:ascii="Times New Roman" w:eastAsia="Times New Roman" w:hAnsi="Times New Roman" w:cs="Times New Roman"/>
          <w:kern w:val="0"/>
          <w14:ligatures w14:val="none"/>
        </w:rPr>
        <w:t>iseks</w:t>
      </w:r>
      <w:r w:rsidR="7D3CF5E1" w:rsidRPr="00792134">
        <w:rPr>
          <w:rFonts w:ascii="Times New Roman" w:eastAsia="Times New Roman" w:hAnsi="Times New Roman" w:cs="Times New Roman"/>
          <w:kern w:val="0"/>
          <w14:ligatures w14:val="none"/>
        </w:rPr>
        <w:t xml:space="preserve">. Kui abivajadust pole, koordinatsioon lõpetatakse. </w:t>
      </w:r>
    </w:p>
    <w:p w14:paraId="2DB8E2EA" w14:textId="77777777" w:rsidR="0034201E" w:rsidRPr="00792134" w:rsidRDefault="0034201E" w:rsidP="000A221E">
      <w:pPr>
        <w:spacing w:after="0" w:line="240" w:lineRule="auto"/>
        <w:contextualSpacing/>
        <w:jc w:val="both"/>
        <w:rPr>
          <w:rFonts w:ascii="Times New Roman" w:eastAsia="Times New Roman" w:hAnsi="Times New Roman" w:cs="Times New Roman"/>
          <w:kern w:val="0"/>
          <w14:ligatures w14:val="none"/>
        </w:rPr>
      </w:pPr>
    </w:p>
    <w:p w14:paraId="066C7B93" w14:textId="7E0BFD79" w:rsidR="00782E2F" w:rsidRPr="00792134" w:rsidRDefault="0034201E"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(11) </w:t>
      </w:r>
      <w:r w:rsidR="00782E2F" w:rsidRPr="00792134">
        <w:rPr>
          <w:rFonts w:ascii="Times New Roman" w:eastAsia="Times New Roman" w:hAnsi="Times New Roman" w:cs="Times New Roman"/>
          <w:kern w:val="0"/>
          <w14:ligatures w14:val="none"/>
        </w:rPr>
        <w:t>Kui heaoluplaani koostamisega alustati haiglas, kuid see jäi pooleli, sest inime</w:t>
      </w:r>
      <w:r w:rsidRPr="00792134">
        <w:rPr>
          <w:rFonts w:ascii="Times New Roman" w:eastAsia="Times New Roman" w:hAnsi="Times New Roman" w:cs="Times New Roman"/>
          <w:kern w:val="0"/>
          <w14:ligatures w14:val="none"/>
        </w:rPr>
        <w:t>se</w:t>
      </w:r>
      <w:r w:rsidR="00822938" w:rsidRPr="00792134">
        <w:rPr>
          <w:rFonts w:ascii="Times New Roman" w:eastAsia="Times New Roman" w:hAnsi="Times New Roman" w:cs="Times New Roman"/>
          <w:kern w:val="0"/>
          <w14:ligatures w14:val="none"/>
        </w:rPr>
        <w:t xml:space="preserve"> statsionaarne haiglaravi lõppes</w:t>
      </w:r>
      <w:r w:rsidR="00782E2F" w:rsidRPr="00792134">
        <w:rPr>
          <w:rFonts w:ascii="Times New Roman" w:eastAsia="Times New Roman" w:hAnsi="Times New Roman" w:cs="Times New Roman"/>
          <w:kern w:val="0"/>
          <w14:ligatures w14:val="none"/>
        </w:rPr>
        <w:t xml:space="preserve">, võtab haiglas </w:t>
      </w:r>
      <w:r w:rsidR="002C51F7">
        <w:rPr>
          <w:rFonts w:ascii="Times New Roman" w:eastAsia="Times New Roman" w:hAnsi="Times New Roman" w:cs="Times New Roman"/>
          <w:kern w:val="0"/>
          <w14:ligatures w14:val="none"/>
        </w:rPr>
        <w:t>töötav</w:t>
      </w:r>
      <w:r w:rsidR="00782E2F" w:rsidRPr="00792134">
        <w:rPr>
          <w:rFonts w:ascii="Times New Roman" w:eastAsia="Times New Roman" w:hAnsi="Times New Roman" w:cs="Times New Roman"/>
          <w:kern w:val="0"/>
          <w14:ligatures w14:val="none"/>
        </w:rPr>
        <w:t xml:space="preserve"> </w:t>
      </w:r>
      <w:r w:rsidR="00822938" w:rsidRPr="00792134">
        <w:rPr>
          <w:rFonts w:ascii="Times New Roman" w:eastAsia="Times New Roman" w:hAnsi="Times New Roman" w:cs="Times New Roman"/>
          <w:kern w:val="0"/>
          <w14:ligatures w14:val="none"/>
        </w:rPr>
        <w:t xml:space="preserve">tervisteejuht </w:t>
      </w:r>
      <w:r w:rsidR="00782E2F" w:rsidRPr="00792134">
        <w:rPr>
          <w:rFonts w:ascii="Times New Roman" w:eastAsia="Times New Roman" w:hAnsi="Times New Roman" w:cs="Times New Roman"/>
          <w:kern w:val="0"/>
          <w14:ligatures w14:val="none"/>
        </w:rPr>
        <w:t xml:space="preserve">ühendust inimese elukohale lähimas tervisekeskuses töötava terviseteejuhiga ning lepib kokku, kuidas jätkub heaoluplaani koostamine ja koordinatsioon esmatasandil. </w:t>
      </w:r>
    </w:p>
    <w:p w14:paraId="0ACD62C3" w14:textId="77777777" w:rsidR="00782E2F" w:rsidRPr="00792134" w:rsidRDefault="00782E2F" w:rsidP="77B59417">
      <w:pPr>
        <w:spacing w:after="0" w:line="240" w:lineRule="auto"/>
        <w:ind w:left="720"/>
        <w:contextualSpacing/>
        <w:jc w:val="both"/>
        <w:rPr>
          <w:rFonts w:ascii="Times New Roman" w:eastAsia="Times New Roman" w:hAnsi="Times New Roman" w:cs="Times New Roman"/>
          <w:kern w:val="0"/>
          <w14:ligatures w14:val="none"/>
        </w:rPr>
      </w:pPr>
    </w:p>
    <w:p w14:paraId="04529AB3" w14:textId="44A7F327" w:rsidR="00782E2F"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lastRenderedPageBreak/>
        <w:t>§ 1</w:t>
      </w:r>
      <w:r w:rsidR="00F4709B" w:rsidRPr="00792134">
        <w:rPr>
          <w:rFonts w:ascii="Times New Roman" w:eastAsia="Times New Roman" w:hAnsi="Times New Roman" w:cs="Times New Roman"/>
          <w:b/>
          <w:bCs/>
          <w:kern w:val="0"/>
          <w14:ligatures w14:val="none"/>
        </w:rPr>
        <w:t>0</w:t>
      </w:r>
      <w:r w:rsidRPr="00792134">
        <w:rPr>
          <w:rFonts w:ascii="Times New Roman" w:eastAsia="Times New Roman" w:hAnsi="Times New Roman" w:cs="Times New Roman"/>
          <w:b/>
          <w:bCs/>
          <w:kern w:val="0"/>
          <w14:ligatures w14:val="none"/>
        </w:rPr>
        <w:t xml:space="preserve">. Inimese vastutus </w:t>
      </w:r>
      <w:proofErr w:type="spellStart"/>
      <w:r w:rsidRPr="00792134">
        <w:rPr>
          <w:rFonts w:ascii="Times New Roman" w:eastAsia="Times New Roman" w:hAnsi="Times New Roman" w:cs="Times New Roman"/>
          <w:b/>
          <w:bCs/>
          <w:kern w:val="0"/>
          <w14:ligatures w14:val="none"/>
        </w:rPr>
        <w:t>valdkon</w:t>
      </w:r>
      <w:r w:rsidR="00353105">
        <w:rPr>
          <w:rFonts w:ascii="Times New Roman" w:eastAsia="Times New Roman" w:hAnsi="Times New Roman" w:cs="Times New Roman"/>
          <w:b/>
          <w:bCs/>
          <w:kern w:val="0"/>
          <w14:ligatures w14:val="none"/>
        </w:rPr>
        <w:t>dade</w:t>
      </w:r>
      <w:r w:rsidRPr="00792134">
        <w:rPr>
          <w:rFonts w:ascii="Times New Roman" w:eastAsia="Times New Roman" w:hAnsi="Times New Roman" w:cs="Times New Roman"/>
          <w:b/>
          <w:bCs/>
          <w:kern w:val="0"/>
          <w14:ligatures w14:val="none"/>
        </w:rPr>
        <w:t>ülese</w:t>
      </w:r>
      <w:proofErr w:type="spellEnd"/>
      <w:r w:rsidRPr="00792134">
        <w:rPr>
          <w:rFonts w:ascii="Times New Roman" w:eastAsia="Times New Roman" w:hAnsi="Times New Roman" w:cs="Times New Roman"/>
          <w:b/>
          <w:bCs/>
          <w:kern w:val="0"/>
          <w14:ligatures w14:val="none"/>
        </w:rPr>
        <w:t xml:space="preserve"> koordinatsiooni</w:t>
      </w:r>
      <w:r w:rsidR="00353105">
        <w:rPr>
          <w:rFonts w:ascii="Times New Roman" w:eastAsia="Times New Roman" w:hAnsi="Times New Roman" w:cs="Times New Roman"/>
          <w:b/>
          <w:bCs/>
          <w:kern w:val="0"/>
          <w14:ligatures w14:val="none"/>
        </w:rPr>
        <w:t xml:space="preserve"> puhu</w:t>
      </w:r>
      <w:r w:rsidRPr="00792134">
        <w:rPr>
          <w:rFonts w:ascii="Times New Roman" w:eastAsia="Times New Roman" w:hAnsi="Times New Roman" w:cs="Times New Roman"/>
          <w:b/>
          <w:bCs/>
          <w:kern w:val="0"/>
          <w14:ligatures w14:val="none"/>
        </w:rPr>
        <w:t xml:space="preserve">l </w:t>
      </w:r>
    </w:p>
    <w:p w14:paraId="5A2AE2B6" w14:textId="77777777" w:rsidR="00822938" w:rsidRPr="00792134" w:rsidRDefault="00822938" w:rsidP="77B59417">
      <w:pPr>
        <w:spacing w:after="0" w:line="240" w:lineRule="auto"/>
        <w:contextualSpacing/>
        <w:jc w:val="both"/>
        <w:rPr>
          <w:rFonts w:ascii="Times New Roman" w:eastAsia="Times New Roman" w:hAnsi="Times New Roman" w:cs="Times New Roman"/>
          <w:kern w:val="0"/>
          <w14:ligatures w14:val="none"/>
        </w:rPr>
      </w:pPr>
    </w:p>
    <w:p w14:paraId="70057FEB" w14:textId="579299CF" w:rsidR="00782E2F" w:rsidRPr="00792134" w:rsidRDefault="00822938"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0782E2F" w:rsidRPr="00792134">
        <w:rPr>
          <w:rFonts w:ascii="Times New Roman" w:eastAsia="Times New Roman" w:hAnsi="Times New Roman" w:cs="Times New Roman"/>
          <w:kern w:val="0"/>
          <w14:ligatures w14:val="none"/>
        </w:rPr>
        <w:t>Heaoluplaaniga nõustumisel</w:t>
      </w:r>
      <w:r w:rsidR="00BE3E89">
        <w:rPr>
          <w:rFonts w:ascii="Times New Roman" w:eastAsia="Times New Roman" w:hAnsi="Times New Roman" w:cs="Times New Roman"/>
          <w:kern w:val="0"/>
          <w14:ligatures w14:val="none"/>
        </w:rPr>
        <w:t>:</w:t>
      </w:r>
      <w:r w:rsidR="00782E2F" w:rsidRPr="00792134">
        <w:rPr>
          <w:rFonts w:ascii="Times New Roman" w:eastAsia="Times New Roman" w:hAnsi="Times New Roman" w:cs="Times New Roman"/>
          <w:kern w:val="0"/>
          <w14:ligatures w14:val="none"/>
        </w:rPr>
        <w:t xml:space="preserve"> </w:t>
      </w:r>
    </w:p>
    <w:p w14:paraId="39C8681F" w14:textId="1F1F9404" w:rsidR="00822938" w:rsidRPr="00792134" w:rsidRDefault="00822938"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 v</w:t>
      </w:r>
      <w:r w:rsidR="00782E2F" w:rsidRPr="00792134">
        <w:rPr>
          <w:rFonts w:ascii="Times New Roman" w:eastAsia="Times New Roman" w:hAnsi="Times New Roman" w:cs="Times New Roman"/>
          <w:kern w:val="0"/>
          <w14:ligatures w14:val="none"/>
        </w:rPr>
        <w:t>õtab inimene omapoolse kohustuse täita selles temale antud tervisekäitumise soovitusi ja ravijuhiseid ning osaleda talle määratud teenuste</w:t>
      </w:r>
      <w:r w:rsidR="003238E7">
        <w:rPr>
          <w:rFonts w:ascii="Times New Roman" w:eastAsia="Times New Roman" w:hAnsi="Times New Roman" w:cs="Times New Roman"/>
          <w:kern w:val="0"/>
          <w14:ligatures w14:val="none"/>
        </w:rPr>
        <w:t xml:space="preserve"> saa</w:t>
      </w:r>
      <w:r w:rsidR="00764325">
        <w:rPr>
          <w:rFonts w:ascii="Times New Roman" w:eastAsia="Times New Roman" w:hAnsi="Times New Roman" w:cs="Times New Roman"/>
          <w:kern w:val="0"/>
          <w14:ligatures w14:val="none"/>
        </w:rPr>
        <w:t>mise</w:t>
      </w:r>
      <w:r w:rsidR="00782E2F" w:rsidRPr="00792134">
        <w:rPr>
          <w:rFonts w:ascii="Times New Roman" w:eastAsia="Times New Roman" w:hAnsi="Times New Roman" w:cs="Times New Roman"/>
          <w:kern w:val="0"/>
          <w14:ligatures w14:val="none"/>
        </w:rPr>
        <w:t>l</w:t>
      </w:r>
      <w:r w:rsidRPr="00792134">
        <w:rPr>
          <w:rFonts w:ascii="Times New Roman" w:eastAsia="Times New Roman" w:hAnsi="Times New Roman" w:cs="Times New Roman"/>
          <w:kern w:val="0"/>
          <w14:ligatures w14:val="none"/>
        </w:rPr>
        <w:t>;</w:t>
      </w:r>
    </w:p>
    <w:p w14:paraId="66915A68" w14:textId="5705E713" w:rsidR="00782E2F" w:rsidRPr="00792134" w:rsidRDefault="00822938"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r w:rsidR="00782E2F" w:rsidRPr="00792134">
        <w:rPr>
          <w:rFonts w:ascii="Times New Roman" w:eastAsia="Times New Roman" w:hAnsi="Times New Roman" w:cs="Times New Roman"/>
          <w:kern w:val="0"/>
          <w14:ligatures w14:val="none"/>
        </w:rPr>
        <w:t>nõustub inimene osalema regulaarsetel heaoluplaani täitmise hindamise vestlustel</w:t>
      </w:r>
      <w:r w:rsidRPr="00792134">
        <w:rPr>
          <w:rFonts w:ascii="Times New Roman" w:eastAsia="Times New Roman" w:hAnsi="Times New Roman" w:cs="Times New Roman"/>
          <w:kern w:val="0"/>
          <w14:ligatures w14:val="none"/>
        </w:rPr>
        <w:t>.</w:t>
      </w:r>
    </w:p>
    <w:p w14:paraId="1FCC56B0" w14:textId="77777777" w:rsidR="00822938" w:rsidRPr="00792134" w:rsidRDefault="00822938" w:rsidP="77B59417">
      <w:pPr>
        <w:spacing w:after="0" w:line="240" w:lineRule="auto"/>
        <w:contextualSpacing/>
        <w:jc w:val="both"/>
        <w:rPr>
          <w:rFonts w:ascii="Times New Roman" w:eastAsia="Times New Roman" w:hAnsi="Times New Roman" w:cs="Times New Roman"/>
          <w:kern w:val="0"/>
          <w14:ligatures w14:val="none"/>
        </w:rPr>
      </w:pPr>
    </w:p>
    <w:p w14:paraId="4D72112D" w14:textId="5AC6F257" w:rsidR="00822938" w:rsidRPr="00792134" w:rsidRDefault="00822938"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Kui inimene jätab </w:t>
      </w:r>
      <w:r w:rsidR="004947C6" w:rsidRPr="00792134">
        <w:rPr>
          <w:rFonts w:ascii="Times New Roman" w:eastAsia="Times New Roman" w:hAnsi="Times New Roman" w:cs="Times New Roman"/>
          <w:kern w:val="0"/>
          <w14:ligatures w14:val="none"/>
        </w:rPr>
        <w:t>regulaarselt</w:t>
      </w:r>
      <w:r w:rsidRPr="00792134">
        <w:rPr>
          <w:rFonts w:ascii="Times New Roman" w:eastAsia="Times New Roman" w:hAnsi="Times New Roman" w:cs="Times New Roman"/>
          <w:kern w:val="0"/>
          <w14:ligatures w14:val="none"/>
        </w:rPr>
        <w:t xml:space="preserve"> lõikes 1 nimetatud kohustused täitmata</w:t>
      </w:r>
      <w:r w:rsidR="00766CEC">
        <w:rPr>
          <w:rFonts w:ascii="Times New Roman" w:eastAsia="Times New Roman" w:hAnsi="Times New Roman" w:cs="Times New Roman"/>
          <w:kern w:val="0"/>
          <w14:ligatures w14:val="none"/>
        </w:rPr>
        <w:t>,</w:t>
      </w:r>
      <w:r w:rsidRPr="00792134">
        <w:rPr>
          <w:rFonts w:ascii="Times New Roman" w:eastAsia="Times New Roman" w:hAnsi="Times New Roman" w:cs="Times New Roman"/>
          <w:kern w:val="0"/>
          <w14:ligatures w14:val="none"/>
        </w:rPr>
        <w:t xml:space="preserve"> lõpetatakse </w:t>
      </w:r>
      <w:proofErr w:type="spellStart"/>
      <w:r w:rsidRPr="00792134">
        <w:rPr>
          <w:rFonts w:ascii="Times New Roman" w:eastAsia="Times New Roman" w:hAnsi="Times New Roman" w:cs="Times New Roman"/>
          <w:kern w:val="0"/>
          <w14:ligatures w14:val="none"/>
        </w:rPr>
        <w:t>valdkon</w:t>
      </w:r>
      <w:r w:rsidR="00560E57">
        <w:rPr>
          <w:rFonts w:ascii="Times New Roman" w:eastAsia="Times New Roman" w:hAnsi="Times New Roman" w:cs="Times New Roman"/>
          <w:kern w:val="0"/>
          <w14:ligatures w14:val="none"/>
        </w:rPr>
        <w:t>dade</w:t>
      </w:r>
      <w:r w:rsidRPr="00792134">
        <w:rPr>
          <w:rFonts w:ascii="Times New Roman" w:eastAsia="Times New Roman" w:hAnsi="Times New Roman" w:cs="Times New Roman"/>
          <w:kern w:val="0"/>
          <w14:ligatures w14:val="none"/>
        </w:rPr>
        <w:t>ülese</w:t>
      </w:r>
      <w:proofErr w:type="spellEnd"/>
      <w:r w:rsidRPr="00792134">
        <w:rPr>
          <w:rFonts w:ascii="Times New Roman" w:eastAsia="Times New Roman" w:hAnsi="Times New Roman" w:cs="Times New Roman"/>
          <w:kern w:val="0"/>
          <w14:ligatures w14:val="none"/>
        </w:rPr>
        <w:t xml:space="preserve"> koordinatsiooniteenuse osutamine.</w:t>
      </w:r>
    </w:p>
    <w:p w14:paraId="2F614A70" w14:textId="77777777" w:rsidR="00782E2F" w:rsidRPr="00792134" w:rsidRDefault="00782E2F"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 </w:t>
      </w:r>
    </w:p>
    <w:p w14:paraId="118317FB" w14:textId="77777777" w:rsidR="00782E2F" w:rsidRPr="00792134" w:rsidRDefault="00782E2F" w:rsidP="7AF129CD">
      <w:pPr>
        <w:spacing w:after="0" w:line="240" w:lineRule="auto"/>
        <w:contextualSpacing/>
        <w:jc w:val="both"/>
        <w:rPr>
          <w:rFonts w:ascii="Times New Roman" w:eastAsia="Times New Roman" w:hAnsi="Times New Roman" w:cs="Times New Roman"/>
          <w:b/>
          <w:bCs/>
          <w:kern w:val="0"/>
          <w14:ligatures w14:val="none"/>
        </w:rPr>
      </w:pPr>
    </w:p>
    <w:p w14:paraId="6D3BC3C9" w14:textId="6B83EC4C" w:rsidR="00782E2F" w:rsidRPr="00792134" w:rsidRDefault="00782E2F" w:rsidP="77B59417">
      <w:pPr>
        <w:spacing w:after="0" w:line="240" w:lineRule="auto"/>
        <w:contextualSpacing/>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1</w:t>
      </w:r>
      <w:r w:rsidR="00F4709B" w:rsidRPr="00792134">
        <w:rPr>
          <w:rFonts w:ascii="Times New Roman" w:eastAsia="Times New Roman" w:hAnsi="Times New Roman" w:cs="Times New Roman"/>
          <w:b/>
          <w:bCs/>
          <w:kern w:val="0"/>
          <w14:ligatures w14:val="none"/>
        </w:rPr>
        <w:t>2.</w:t>
      </w:r>
      <w:r w:rsidRPr="00792134">
        <w:rPr>
          <w:rFonts w:ascii="Times New Roman" w:eastAsia="Times New Roman" w:hAnsi="Times New Roman" w:cs="Times New Roman"/>
          <w:b/>
          <w:bCs/>
          <w:kern w:val="0"/>
          <w14:ligatures w14:val="none"/>
        </w:rPr>
        <w:t xml:space="preserve"> Tegevuskava koostamine ja heaoluplaani elluviimise toetamine</w:t>
      </w:r>
    </w:p>
    <w:p w14:paraId="28D2DA6D" w14:textId="77777777" w:rsidR="00782E2F" w:rsidRPr="00792134" w:rsidRDefault="00782E2F" w:rsidP="77B59417">
      <w:pPr>
        <w:spacing w:after="0" w:line="240" w:lineRule="auto"/>
        <w:ind w:left="-90"/>
        <w:contextualSpacing/>
        <w:jc w:val="both"/>
        <w:rPr>
          <w:rFonts w:ascii="Times New Roman" w:eastAsia="Times New Roman" w:hAnsi="Times New Roman" w:cs="Times New Roman"/>
          <w:kern w:val="0"/>
          <w14:ligatures w14:val="none"/>
        </w:rPr>
      </w:pPr>
    </w:p>
    <w:p w14:paraId="3C124A5C" w14:textId="386C282A" w:rsidR="00782E2F" w:rsidRPr="00792134" w:rsidRDefault="00E611E5" w:rsidP="07D64A29">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Tervisteejuht </w:t>
      </w:r>
      <w:r w:rsidR="00782E2F" w:rsidRPr="00792134">
        <w:rPr>
          <w:rFonts w:ascii="Times New Roman" w:eastAsia="Times New Roman" w:hAnsi="Times New Roman" w:cs="Times New Roman"/>
          <w:kern w:val="0"/>
          <w14:ligatures w14:val="none"/>
        </w:rPr>
        <w:t>koostab heaoluplaani elluviimiseks tegevuskava.</w:t>
      </w:r>
      <w:r w:rsidR="00782E2F" w:rsidRPr="07D64A29">
        <w:rPr>
          <w:rFonts w:ascii="Times New Roman" w:eastAsia="Times New Roman" w:hAnsi="Times New Roman" w:cs="Times New Roman"/>
        </w:rPr>
        <w:t xml:space="preserve"> Tegevuskava sisaldab: </w:t>
      </w:r>
    </w:p>
    <w:p w14:paraId="24BB7F32" w14:textId="66FFDD7D" w:rsidR="00782E2F" w:rsidRPr="00792134" w:rsidRDefault="00E611E5"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0782E2F" w:rsidRPr="00792134">
        <w:rPr>
          <w:rFonts w:ascii="Times New Roman" w:eastAsia="Times New Roman" w:hAnsi="Times New Roman" w:cs="Times New Roman"/>
          <w:kern w:val="0"/>
          <w14:ligatures w14:val="none"/>
        </w:rPr>
        <w:t xml:space="preserve">inimesele suunatud tegevusi ja </w:t>
      </w:r>
      <w:r w:rsidR="00D94B9B">
        <w:rPr>
          <w:rFonts w:ascii="Times New Roman" w:eastAsia="Times New Roman" w:hAnsi="Times New Roman" w:cs="Times New Roman"/>
          <w:kern w:val="0"/>
          <w14:ligatures w14:val="none"/>
        </w:rPr>
        <w:t>teave</w:t>
      </w:r>
      <w:r w:rsidR="00782E2F" w:rsidRPr="00792134">
        <w:rPr>
          <w:rFonts w:ascii="Times New Roman" w:eastAsia="Times New Roman" w:hAnsi="Times New Roman" w:cs="Times New Roman"/>
          <w:kern w:val="0"/>
          <w14:ligatures w14:val="none"/>
        </w:rPr>
        <w:t>t</w:t>
      </w:r>
      <w:r w:rsidRPr="00792134">
        <w:rPr>
          <w:rFonts w:ascii="Times New Roman" w:eastAsia="Times New Roman" w:hAnsi="Times New Roman" w:cs="Times New Roman"/>
          <w:kern w:val="0"/>
          <w14:ligatures w14:val="none"/>
        </w:rPr>
        <w:t>;</w:t>
      </w:r>
    </w:p>
    <w:p w14:paraId="480B577D" w14:textId="4F1FAD39" w:rsidR="00782E2F" w:rsidRDefault="00E611E5"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r w:rsidR="00782E2F" w:rsidRPr="00792134">
        <w:rPr>
          <w:rFonts w:ascii="Times New Roman" w:eastAsia="Times New Roman" w:hAnsi="Times New Roman" w:cs="Times New Roman"/>
          <w:kern w:val="0"/>
          <w14:ligatures w14:val="none"/>
        </w:rPr>
        <w:t>tugimeeskon</w:t>
      </w:r>
      <w:r w:rsidR="008E5CCB">
        <w:rPr>
          <w:rFonts w:ascii="Times New Roman" w:eastAsia="Times New Roman" w:hAnsi="Times New Roman" w:cs="Times New Roman"/>
          <w:kern w:val="0"/>
          <w14:ligatures w14:val="none"/>
        </w:rPr>
        <w:t>nale suunatud tegevusi</w:t>
      </w:r>
      <w:r w:rsidRPr="00792134">
        <w:rPr>
          <w:rFonts w:ascii="Times New Roman" w:eastAsia="Times New Roman" w:hAnsi="Times New Roman" w:cs="Times New Roman"/>
          <w:kern w:val="0"/>
          <w14:ligatures w14:val="none"/>
        </w:rPr>
        <w:t>, muu</w:t>
      </w:r>
      <w:r w:rsidR="00D94B9B">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 xml:space="preserve">hulgas </w:t>
      </w:r>
      <w:r w:rsidR="00782E2F" w:rsidRPr="00792134">
        <w:rPr>
          <w:rFonts w:ascii="Times New Roman" w:eastAsia="Times New Roman" w:hAnsi="Times New Roman" w:cs="Times New Roman"/>
          <w:kern w:val="0"/>
          <w14:ligatures w14:val="none"/>
        </w:rPr>
        <w:t xml:space="preserve">korralduslikke tegevusi ja </w:t>
      </w:r>
      <w:r w:rsidR="0039033D">
        <w:rPr>
          <w:rFonts w:ascii="Times New Roman" w:eastAsia="Times New Roman" w:hAnsi="Times New Roman" w:cs="Times New Roman"/>
          <w:kern w:val="0"/>
          <w14:ligatures w14:val="none"/>
        </w:rPr>
        <w:t>teavet</w:t>
      </w:r>
      <w:r w:rsidR="008E5CCB">
        <w:rPr>
          <w:rFonts w:ascii="Times New Roman" w:eastAsia="Times New Roman" w:hAnsi="Times New Roman" w:cs="Times New Roman"/>
          <w:kern w:val="0"/>
          <w14:ligatures w14:val="none"/>
        </w:rPr>
        <w:t>;</w:t>
      </w:r>
    </w:p>
    <w:p w14:paraId="355C89C3" w14:textId="11B967F2" w:rsidR="008E5CCB" w:rsidRPr="00792134" w:rsidRDefault="008E5CCB" w:rsidP="7AF129CD">
      <w:pPr>
        <w:spacing w:after="0" w:line="240" w:lineRule="auto"/>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terviseteejuhi poolt dokumenteeritud valdkonnaülese koordinatsiooni teenuse osutamist.</w:t>
      </w:r>
    </w:p>
    <w:p w14:paraId="76282455" w14:textId="77777777" w:rsidR="00782E2F" w:rsidRPr="00792134" w:rsidRDefault="00782E2F" w:rsidP="77B59417">
      <w:pPr>
        <w:spacing w:after="0" w:line="240" w:lineRule="auto"/>
        <w:ind w:left="720"/>
        <w:contextualSpacing/>
        <w:jc w:val="both"/>
        <w:rPr>
          <w:rFonts w:ascii="Times New Roman" w:eastAsia="Times New Roman" w:hAnsi="Times New Roman" w:cs="Times New Roman"/>
          <w:color w:val="000000"/>
          <w:kern w:val="0"/>
          <w14:ligatures w14:val="none"/>
        </w:rPr>
      </w:pPr>
    </w:p>
    <w:p w14:paraId="7D06CD7B" w14:textId="65CB6F98" w:rsidR="00782E2F" w:rsidRPr="00792134" w:rsidRDefault="2612B5C5" w:rsidP="7AF129CD">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(2) Tervisteejuht</w:t>
      </w:r>
      <w:r w:rsidR="7D3CF5E1" w:rsidRPr="00792134">
        <w:rPr>
          <w:rFonts w:ascii="Times New Roman" w:eastAsia="Times New Roman" w:hAnsi="Times New Roman" w:cs="Times New Roman"/>
          <w:color w:val="000000"/>
          <w:kern w:val="0"/>
          <w14:ligatures w14:val="none"/>
        </w:rPr>
        <w:t xml:space="preserve"> koordineerib tegevuskava koostamis</w:t>
      </w:r>
      <w:r w:rsidR="00405CFB">
        <w:rPr>
          <w:rFonts w:ascii="Times New Roman" w:eastAsia="Times New Roman" w:hAnsi="Times New Roman" w:cs="Times New Roman"/>
          <w:color w:val="000000"/>
          <w:kern w:val="0"/>
          <w14:ligatures w14:val="none"/>
        </w:rPr>
        <w:t>t</w:t>
      </w:r>
      <w:r w:rsidR="7D3CF5E1" w:rsidRPr="00792134">
        <w:rPr>
          <w:rFonts w:ascii="Times New Roman" w:eastAsia="Times New Roman" w:hAnsi="Times New Roman" w:cs="Times New Roman"/>
          <w:color w:val="000000"/>
          <w:kern w:val="0"/>
          <w14:ligatures w14:val="none"/>
        </w:rPr>
        <w:t xml:space="preserve"> ja elluviimis</w:t>
      </w:r>
      <w:r w:rsidR="00D358D8">
        <w:rPr>
          <w:rFonts w:ascii="Times New Roman" w:eastAsia="Times New Roman" w:hAnsi="Times New Roman" w:cs="Times New Roman"/>
          <w:color w:val="000000"/>
          <w:kern w:val="0"/>
          <w14:ligatures w14:val="none"/>
        </w:rPr>
        <w:t>t</w:t>
      </w:r>
      <w:r w:rsidR="7D3CF5E1" w:rsidRPr="00792134">
        <w:rPr>
          <w:rFonts w:ascii="Times New Roman" w:eastAsia="Times New Roman" w:hAnsi="Times New Roman" w:cs="Times New Roman"/>
          <w:color w:val="000000"/>
          <w:kern w:val="0"/>
          <w14:ligatures w14:val="none"/>
        </w:rPr>
        <w:t xml:space="preserve"> tugimeeskonna liikmetega</w:t>
      </w:r>
      <w:r w:rsidRPr="00792134">
        <w:rPr>
          <w:rFonts w:ascii="Times New Roman" w:eastAsia="Times New Roman" w:hAnsi="Times New Roman" w:cs="Times New Roman"/>
          <w:color w:val="000000"/>
          <w:kern w:val="0"/>
          <w14:ligatures w14:val="none"/>
        </w:rPr>
        <w:t>:</w:t>
      </w:r>
      <w:r w:rsidR="7D3CF5E1" w:rsidRPr="00792134">
        <w:rPr>
          <w:rFonts w:ascii="Times New Roman" w:eastAsia="Times New Roman" w:hAnsi="Times New Roman" w:cs="Times New Roman"/>
          <w:color w:val="000000"/>
          <w:kern w:val="0"/>
          <w14:ligatures w14:val="none"/>
        </w:rPr>
        <w:t xml:space="preserve"> </w:t>
      </w:r>
    </w:p>
    <w:p w14:paraId="0905EA96" w14:textId="7561BDE0" w:rsidR="00782E2F" w:rsidRPr="00792134" w:rsidRDefault="00E611E5"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 j</w:t>
      </w:r>
      <w:r w:rsidR="00782E2F" w:rsidRPr="00792134">
        <w:rPr>
          <w:rFonts w:ascii="Times New Roman" w:eastAsia="Times New Roman" w:hAnsi="Times New Roman" w:cs="Times New Roman"/>
          <w:kern w:val="0"/>
          <w14:ligatures w14:val="none"/>
        </w:rPr>
        <w:t>älgides, et vajalikud osapooled oleks</w:t>
      </w:r>
      <w:r w:rsidR="00E718F7">
        <w:rPr>
          <w:rFonts w:ascii="Times New Roman" w:eastAsia="Times New Roman" w:hAnsi="Times New Roman" w:cs="Times New Roman"/>
          <w:kern w:val="0"/>
          <w14:ligatures w14:val="none"/>
        </w:rPr>
        <w:t>id</w:t>
      </w:r>
      <w:r w:rsidR="00782E2F" w:rsidRPr="00792134">
        <w:rPr>
          <w:rFonts w:ascii="Times New Roman" w:eastAsia="Times New Roman" w:hAnsi="Times New Roman" w:cs="Times New Roman"/>
          <w:kern w:val="0"/>
          <w14:ligatures w14:val="none"/>
        </w:rPr>
        <w:t xml:space="preserve"> tugimeeskonda</w:t>
      </w:r>
      <w:r w:rsidR="00BC7676">
        <w:rPr>
          <w:rFonts w:ascii="Times New Roman" w:eastAsia="Times New Roman" w:hAnsi="Times New Roman" w:cs="Times New Roman"/>
          <w:kern w:val="0"/>
          <w14:ligatures w14:val="none"/>
        </w:rPr>
        <w:t xml:space="preserve"> </w:t>
      </w:r>
      <w:r w:rsidR="00BC7676" w:rsidRPr="00792134">
        <w:rPr>
          <w:rFonts w:ascii="Times New Roman" w:eastAsia="Times New Roman" w:hAnsi="Times New Roman" w:cs="Times New Roman"/>
          <w:kern w:val="0"/>
          <w14:ligatures w14:val="none"/>
        </w:rPr>
        <w:t>kaasatud</w:t>
      </w:r>
      <w:r w:rsidR="00782E2F" w:rsidRPr="00792134">
        <w:rPr>
          <w:rFonts w:ascii="Times New Roman" w:eastAsia="Times New Roman" w:hAnsi="Times New Roman" w:cs="Times New Roman"/>
          <w:kern w:val="0"/>
          <w14:ligatures w14:val="none"/>
        </w:rPr>
        <w:t>;</w:t>
      </w:r>
    </w:p>
    <w:p w14:paraId="43053C8E" w14:textId="750A3759" w:rsidR="00782E2F" w:rsidRPr="00792134" w:rsidRDefault="00E611E5" w:rsidP="7AF129CD">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kern w:val="0"/>
          <w14:ligatures w14:val="none"/>
        </w:rPr>
        <w:t>2) k</w:t>
      </w:r>
      <w:r w:rsidR="00782E2F" w:rsidRPr="00792134">
        <w:rPr>
          <w:rFonts w:ascii="Times New Roman" w:eastAsia="Times New Roman" w:hAnsi="Times New Roman" w:cs="Times New Roman"/>
          <w:kern w:val="0"/>
          <w14:ligatures w14:val="none"/>
        </w:rPr>
        <w:t>orraldades info vahetamise asjaomaste osapoolte vahel</w:t>
      </w:r>
      <w:r w:rsidR="002E1409">
        <w:rPr>
          <w:rFonts w:ascii="Times New Roman" w:eastAsia="Times New Roman" w:hAnsi="Times New Roman" w:cs="Times New Roman"/>
          <w:kern w:val="0"/>
          <w14:ligatures w14:val="none"/>
        </w:rPr>
        <w:t>,</w:t>
      </w:r>
      <w:r w:rsidR="00782E2F"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 xml:space="preserve">sealhulgas </w:t>
      </w:r>
      <w:r w:rsidR="00782E2F" w:rsidRPr="00792134">
        <w:rPr>
          <w:rFonts w:ascii="Times New Roman" w:eastAsia="Times New Roman" w:hAnsi="Times New Roman" w:cs="Times New Roman"/>
          <w:kern w:val="0"/>
          <w14:ligatures w14:val="none"/>
        </w:rPr>
        <w:t>juhul, k</w:t>
      </w:r>
      <w:r w:rsidR="00782E2F" w:rsidRPr="00792134">
        <w:rPr>
          <w:rFonts w:ascii="Times New Roman" w:eastAsia="Times New Roman" w:hAnsi="Times New Roman" w:cs="Times New Roman"/>
          <w:color w:val="000000"/>
          <w:kern w:val="0"/>
          <w14:ligatures w14:val="none"/>
        </w:rPr>
        <w:t>ui inimese tervis</w:t>
      </w:r>
      <w:r w:rsidR="001E1843">
        <w:rPr>
          <w:rFonts w:ascii="Times New Roman" w:eastAsia="Times New Roman" w:hAnsi="Times New Roman" w:cs="Times New Roman"/>
          <w:color w:val="000000"/>
          <w:kern w:val="0"/>
          <w14:ligatures w14:val="none"/>
        </w:rPr>
        <w:t>eseisund</w:t>
      </w:r>
      <w:r w:rsidR="00782E2F" w:rsidRPr="00792134">
        <w:rPr>
          <w:rFonts w:ascii="Times New Roman" w:eastAsia="Times New Roman" w:hAnsi="Times New Roman" w:cs="Times New Roman"/>
          <w:color w:val="000000"/>
          <w:kern w:val="0"/>
          <w14:ligatures w14:val="none"/>
        </w:rPr>
        <w:t xml:space="preserve"> või sotsiaalne olukord muutub oluliselt ja abivajadus on kiireloomuline</w:t>
      </w:r>
      <w:r w:rsidR="00D445B6" w:rsidRPr="00792134">
        <w:rPr>
          <w:rFonts w:ascii="Times New Roman" w:eastAsia="Times New Roman" w:hAnsi="Times New Roman" w:cs="Times New Roman"/>
          <w:color w:val="000000"/>
          <w:kern w:val="0"/>
          <w14:ligatures w14:val="none"/>
        </w:rPr>
        <w:t>;</w:t>
      </w:r>
    </w:p>
    <w:p w14:paraId="3AF0F90A" w14:textId="2E636F71" w:rsidR="00782E2F" w:rsidRPr="00792134" w:rsidRDefault="00E611E5" w:rsidP="7AF129CD">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3) j</w:t>
      </w:r>
      <w:r w:rsidR="00782E2F" w:rsidRPr="00792134">
        <w:rPr>
          <w:rFonts w:ascii="Times New Roman" w:eastAsia="Times New Roman" w:hAnsi="Times New Roman" w:cs="Times New Roman"/>
          <w:color w:val="000000"/>
          <w:kern w:val="0"/>
          <w14:ligatures w14:val="none"/>
        </w:rPr>
        <w:t>älgides, et inimesele antud juhised ei oleks vastuolulised, inimene mõistaks</w:t>
      </w:r>
      <w:r w:rsidR="2F9BE4A3" w:rsidRPr="77B59417">
        <w:rPr>
          <w:rFonts w:ascii="Times New Roman" w:eastAsia="Times New Roman" w:hAnsi="Times New Roman" w:cs="Times New Roman"/>
          <w:color w:val="000000" w:themeColor="text1"/>
        </w:rPr>
        <w:t>,</w:t>
      </w:r>
      <w:r w:rsidR="00782E2F" w:rsidRPr="00792134">
        <w:rPr>
          <w:rFonts w:ascii="Times New Roman" w:eastAsia="Times New Roman" w:hAnsi="Times New Roman" w:cs="Times New Roman"/>
          <w:color w:val="000000"/>
          <w:kern w:val="0"/>
          <w14:ligatures w14:val="none"/>
        </w:rPr>
        <w:t xml:space="preserve"> mida tal on vaja teha, et määratud teenused ei dubleeriks teineteist ning teenusekasutuse teekond oleks optimaalne</w:t>
      </w:r>
      <w:r w:rsidR="00D445B6" w:rsidRPr="00792134">
        <w:rPr>
          <w:rFonts w:ascii="Times New Roman" w:eastAsia="Times New Roman" w:hAnsi="Times New Roman" w:cs="Times New Roman"/>
          <w:color w:val="000000"/>
          <w:kern w:val="0"/>
          <w14:ligatures w14:val="none"/>
        </w:rPr>
        <w:t>;</w:t>
      </w:r>
    </w:p>
    <w:p w14:paraId="498ECC39" w14:textId="0FEB5A82" w:rsidR="00782E2F" w:rsidRPr="00792134" w:rsidRDefault="00E611E5"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4) o</w:t>
      </w:r>
      <w:r w:rsidR="00782E2F" w:rsidRPr="00792134">
        <w:rPr>
          <w:rFonts w:ascii="Times New Roman" w:eastAsia="Times New Roman" w:hAnsi="Times New Roman" w:cs="Times New Roman"/>
          <w:kern w:val="0"/>
          <w14:ligatures w14:val="none"/>
        </w:rPr>
        <w:t>lles inimesele</w:t>
      </w:r>
      <w:r w:rsidRPr="00792134">
        <w:rPr>
          <w:rFonts w:ascii="Times New Roman" w:eastAsia="Times New Roman" w:hAnsi="Times New Roman" w:cs="Times New Roman"/>
          <w:kern w:val="0"/>
          <w14:ligatures w14:val="none"/>
        </w:rPr>
        <w:t xml:space="preserve"> </w:t>
      </w:r>
      <w:r w:rsidR="00782E2F" w:rsidRPr="00792134">
        <w:rPr>
          <w:rFonts w:ascii="Times New Roman" w:eastAsia="Times New Roman" w:hAnsi="Times New Roman" w:cs="Times New Roman"/>
          <w:kern w:val="0"/>
          <w14:ligatures w14:val="none"/>
        </w:rPr>
        <w:t>ja inimese nõusolekul ka tema lähedastele esmaseks kontaktiks heaoluplaani ja tegevuskava täitmisega seotud küsimuste korral;</w:t>
      </w:r>
    </w:p>
    <w:p w14:paraId="063D8D83" w14:textId="19989E42" w:rsidR="00782E2F" w:rsidRPr="00792134" w:rsidRDefault="00E611E5"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5) o</w:t>
      </w:r>
      <w:r w:rsidR="00782E2F" w:rsidRPr="00792134">
        <w:rPr>
          <w:rFonts w:ascii="Times New Roman" w:eastAsia="Times New Roman" w:hAnsi="Times New Roman" w:cs="Times New Roman"/>
          <w:kern w:val="0"/>
          <w14:ligatures w14:val="none"/>
        </w:rPr>
        <w:t>lles tugimeeskonna liikmetele esmaseks kontaktiks heaoluplaani ja tegevuskava täitmisega seotud küsimuste korral;</w:t>
      </w:r>
    </w:p>
    <w:p w14:paraId="62C64AA7" w14:textId="58793EF0" w:rsidR="00E611E5" w:rsidRPr="00792134" w:rsidRDefault="2612B5C5" w:rsidP="07D64A29">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6) </w:t>
      </w:r>
      <w:r w:rsidR="6C119C6D" w:rsidRPr="77B59417">
        <w:rPr>
          <w:rFonts w:ascii="Times New Roman" w:eastAsia="Times New Roman" w:hAnsi="Times New Roman" w:cs="Times New Roman"/>
        </w:rPr>
        <w:t>m</w:t>
      </w:r>
      <w:r w:rsidR="7D3CF5E1" w:rsidRPr="00792134">
        <w:rPr>
          <w:rFonts w:ascii="Times New Roman" w:eastAsia="Times New Roman" w:hAnsi="Times New Roman" w:cs="Times New Roman"/>
          <w:kern w:val="0"/>
          <w14:ligatures w14:val="none"/>
        </w:rPr>
        <w:t>inimeerides tõrkeid inimese liikumisel talle vajalik</w:t>
      </w:r>
      <w:r w:rsidR="7D3CF5E1" w:rsidRPr="7AF129CD">
        <w:rPr>
          <w:rFonts w:ascii="Times New Roman" w:eastAsia="Times New Roman" w:hAnsi="Times New Roman" w:cs="Times New Roman"/>
        </w:rPr>
        <w:t>e</w:t>
      </w:r>
      <w:r w:rsidR="3EF5B186" w:rsidRPr="07D64A29">
        <w:rPr>
          <w:rFonts w:ascii="Times New Roman" w:eastAsia="Times New Roman" w:hAnsi="Times New Roman" w:cs="Times New Roman"/>
        </w:rPr>
        <w:t>le</w:t>
      </w:r>
      <w:r w:rsidR="7D3CF5E1" w:rsidRPr="07D64A29">
        <w:rPr>
          <w:rFonts w:ascii="Times New Roman" w:eastAsia="Times New Roman" w:hAnsi="Times New Roman" w:cs="Times New Roman"/>
        </w:rPr>
        <w:t xml:space="preserve"> ja määratud teenus</w:t>
      </w:r>
      <w:r w:rsidR="3474B134" w:rsidRPr="07D64A29">
        <w:rPr>
          <w:rFonts w:ascii="Times New Roman" w:eastAsia="Times New Roman" w:hAnsi="Times New Roman" w:cs="Times New Roman"/>
        </w:rPr>
        <w:t>tele</w:t>
      </w:r>
      <w:r w:rsidR="7D3CF5E1" w:rsidRPr="07D64A29">
        <w:rPr>
          <w:rFonts w:ascii="Times New Roman" w:eastAsia="Times New Roman" w:hAnsi="Times New Roman" w:cs="Times New Roman"/>
        </w:rPr>
        <w:t xml:space="preserve">; </w:t>
      </w:r>
    </w:p>
    <w:p w14:paraId="6BA4D427" w14:textId="0BCEA530" w:rsidR="00E611E5" w:rsidRPr="00792134" w:rsidRDefault="00E611E5" w:rsidP="07D64A29">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7) </w:t>
      </w:r>
      <w:r w:rsidR="00782E2F" w:rsidRPr="00792134">
        <w:rPr>
          <w:rFonts w:ascii="Times New Roman" w:eastAsia="Times New Roman" w:hAnsi="Times New Roman" w:cs="Times New Roman"/>
          <w:kern w:val="0"/>
          <w14:ligatures w14:val="none"/>
        </w:rPr>
        <w:t>koordineerides erinevaid kodu</w:t>
      </w:r>
      <w:r w:rsidR="018ACA4F" w:rsidRPr="07D64A29">
        <w:rPr>
          <w:rFonts w:ascii="Times New Roman" w:eastAsia="Times New Roman" w:hAnsi="Times New Roman" w:cs="Times New Roman"/>
        </w:rPr>
        <w:t xml:space="preserve">põhiseid </w:t>
      </w:r>
      <w:r w:rsidR="00782E2F" w:rsidRPr="07D64A29">
        <w:rPr>
          <w:rFonts w:ascii="Times New Roman" w:eastAsia="Times New Roman" w:hAnsi="Times New Roman" w:cs="Times New Roman"/>
        </w:rPr>
        <w:t>teenuseid</w:t>
      </w:r>
      <w:r w:rsidRPr="07D64A29">
        <w:rPr>
          <w:rFonts w:ascii="Times New Roman" w:eastAsia="Times New Roman" w:hAnsi="Times New Roman" w:cs="Times New Roman"/>
        </w:rPr>
        <w:t>;</w:t>
      </w:r>
    </w:p>
    <w:p w14:paraId="026A9629" w14:textId="7FD6B0C0" w:rsidR="00782E2F" w:rsidRPr="00792134" w:rsidRDefault="00E611E5"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8) </w:t>
      </w:r>
      <w:r w:rsidR="00782E2F" w:rsidRPr="00792134">
        <w:rPr>
          <w:rFonts w:ascii="Times New Roman" w:eastAsia="Times New Roman" w:hAnsi="Times New Roman" w:cs="Times New Roman"/>
          <w:kern w:val="0"/>
          <w14:ligatures w14:val="none"/>
        </w:rPr>
        <w:t>aidates määratud ravimite</w:t>
      </w:r>
      <w:r w:rsidRPr="00792134">
        <w:rPr>
          <w:rFonts w:ascii="Times New Roman" w:eastAsia="Times New Roman" w:hAnsi="Times New Roman" w:cs="Times New Roman"/>
          <w:kern w:val="0"/>
          <w14:ligatures w14:val="none"/>
        </w:rPr>
        <w:t>,</w:t>
      </w:r>
      <w:r w:rsidR="00782E2F" w:rsidRPr="00792134">
        <w:rPr>
          <w:rFonts w:ascii="Times New Roman" w:eastAsia="Times New Roman" w:hAnsi="Times New Roman" w:cs="Times New Roman"/>
          <w:kern w:val="0"/>
          <w14:ligatures w14:val="none"/>
        </w:rPr>
        <w:t xml:space="preserve"> meditsiiniseadmete </w:t>
      </w:r>
      <w:r w:rsidR="4C0F60BC">
        <w:rPr>
          <w:rFonts w:ascii="Times New Roman" w:eastAsia="Times New Roman" w:hAnsi="Times New Roman" w:cs="Times New Roman"/>
          <w:kern w:val="0"/>
          <w14:ligatures w14:val="none"/>
        </w:rPr>
        <w:t>ja</w:t>
      </w:r>
      <w:r w:rsidR="00782E2F" w:rsidRPr="00792134">
        <w:rPr>
          <w:rFonts w:ascii="Times New Roman" w:eastAsia="Times New Roman" w:hAnsi="Times New Roman" w:cs="Times New Roman"/>
          <w:kern w:val="0"/>
          <w14:ligatures w14:val="none"/>
        </w:rPr>
        <w:t xml:space="preserve"> abivahendite kasutuselevõtul</w:t>
      </w:r>
      <w:r w:rsidRPr="00792134">
        <w:rPr>
          <w:rFonts w:ascii="Times New Roman" w:eastAsia="Times New Roman" w:hAnsi="Times New Roman" w:cs="Times New Roman"/>
          <w:kern w:val="0"/>
          <w14:ligatures w14:val="none"/>
        </w:rPr>
        <w:t>.</w:t>
      </w:r>
    </w:p>
    <w:p w14:paraId="4E0F65E1" w14:textId="77777777" w:rsidR="00782E2F" w:rsidRPr="00792134" w:rsidRDefault="00782E2F" w:rsidP="77B59417">
      <w:pPr>
        <w:spacing w:after="0" w:line="240" w:lineRule="auto"/>
        <w:ind w:left="720"/>
        <w:contextualSpacing/>
        <w:jc w:val="both"/>
        <w:rPr>
          <w:rFonts w:ascii="Times New Roman" w:eastAsia="Times New Roman" w:hAnsi="Times New Roman" w:cs="Times New Roman"/>
          <w:color w:val="000000"/>
          <w:kern w:val="0"/>
          <w14:ligatures w14:val="none"/>
        </w:rPr>
      </w:pPr>
    </w:p>
    <w:p w14:paraId="3FC4516A" w14:textId="58B41275" w:rsidR="00782E2F" w:rsidRPr="00792134" w:rsidRDefault="00782E2F" w:rsidP="7AF129CD">
      <w:pPr>
        <w:spacing w:after="0" w:line="240" w:lineRule="auto"/>
        <w:contextualSpacing/>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00E611E5" w:rsidRPr="00792134">
        <w:rPr>
          <w:rFonts w:ascii="Times New Roman" w:eastAsia="Times New Roman" w:hAnsi="Times New Roman" w:cs="Times New Roman"/>
          <w:b/>
          <w:bCs/>
          <w:kern w:val="0"/>
          <w14:ligatures w14:val="none"/>
        </w:rPr>
        <w:t>1</w:t>
      </w:r>
      <w:r w:rsidR="00F4709B" w:rsidRPr="00792134">
        <w:rPr>
          <w:rFonts w:ascii="Times New Roman" w:eastAsia="Times New Roman" w:hAnsi="Times New Roman" w:cs="Times New Roman"/>
          <w:b/>
          <w:bCs/>
          <w:kern w:val="0"/>
          <w14:ligatures w14:val="none"/>
        </w:rPr>
        <w:t>3</w:t>
      </w:r>
      <w:r w:rsidRPr="00792134">
        <w:rPr>
          <w:rFonts w:ascii="Times New Roman" w:eastAsia="Times New Roman" w:hAnsi="Times New Roman" w:cs="Times New Roman"/>
          <w:b/>
          <w:bCs/>
          <w:kern w:val="0"/>
          <w14:ligatures w14:val="none"/>
        </w:rPr>
        <w:t xml:space="preserve">. Tulemuste jälgimine ja </w:t>
      </w:r>
      <w:proofErr w:type="spellStart"/>
      <w:r w:rsidRPr="00792134">
        <w:rPr>
          <w:rFonts w:ascii="Times New Roman" w:eastAsia="Times New Roman" w:hAnsi="Times New Roman" w:cs="Times New Roman"/>
          <w:b/>
          <w:bCs/>
          <w:kern w:val="0"/>
          <w14:ligatures w14:val="none"/>
        </w:rPr>
        <w:t>valdkon</w:t>
      </w:r>
      <w:r w:rsidR="00560E57" w:rsidRPr="77B59417">
        <w:rPr>
          <w:rFonts w:ascii="Times New Roman" w:eastAsia="Times New Roman" w:hAnsi="Times New Roman" w:cs="Times New Roman"/>
          <w:b/>
          <w:bCs/>
        </w:rPr>
        <w:t>dade</w:t>
      </w:r>
      <w:r w:rsidRPr="00792134">
        <w:rPr>
          <w:rFonts w:ascii="Times New Roman" w:eastAsia="Times New Roman" w:hAnsi="Times New Roman" w:cs="Times New Roman"/>
          <w:b/>
          <w:bCs/>
          <w:kern w:val="0"/>
          <w14:ligatures w14:val="none"/>
        </w:rPr>
        <w:t>ülese</w:t>
      </w:r>
      <w:proofErr w:type="spellEnd"/>
      <w:r w:rsidRPr="00792134">
        <w:rPr>
          <w:rFonts w:ascii="Times New Roman" w:eastAsia="Times New Roman" w:hAnsi="Times New Roman" w:cs="Times New Roman"/>
          <w:b/>
          <w:bCs/>
          <w:kern w:val="0"/>
          <w14:ligatures w14:val="none"/>
        </w:rPr>
        <w:t xml:space="preserve"> koordinatsiooni lõpetamine</w:t>
      </w:r>
    </w:p>
    <w:p w14:paraId="697436D5" w14:textId="77777777" w:rsidR="00782E2F" w:rsidRPr="00792134" w:rsidRDefault="00782E2F" w:rsidP="77B59417">
      <w:pPr>
        <w:spacing w:after="0" w:line="240" w:lineRule="auto"/>
        <w:contextualSpacing/>
        <w:jc w:val="both"/>
        <w:rPr>
          <w:rFonts w:ascii="Times New Roman" w:eastAsia="Times New Roman" w:hAnsi="Times New Roman" w:cs="Times New Roman"/>
          <w:kern w:val="0"/>
          <w14:ligatures w14:val="none"/>
        </w:rPr>
      </w:pPr>
    </w:p>
    <w:p w14:paraId="2A6875BA" w14:textId="0D04B16C" w:rsidR="00782E2F" w:rsidRPr="00792134" w:rsidRDefault="2612B5C5"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7D3CF5E1" w:rsidRPr="00792134">
        <w:rPr>
          <w:rFonts w:ascii="Times New Roman" w:eastAsia="Times New Roman" w:hAnsi="Times New Roman" w:cs="Times New Roman"/>
          <w:kern w:val="0"/>
          <w14:ligatures w14:val="none"/>
        </w:rPr>
        <w:t>Terviseteejuht hindab vähemalt iga kolme kuu möödumisel inimese võimekust ise või oma lähedaste toel toime tulla ja koordinatsiooniteenusega jätkamise vajadust</w:t>
      </w:r>
      <w:r w:rsidR="00BD3CBE">
        <w:rPr>
          <w:rFonts w:ascii="Times New Roman" w:eastAsia="Times New Roman" w:hAnsi="Times New Roman" w:cs="Times New Roman"/>
          <w:kern w:val="0"/>
          <w14:ligatures w14:val="none"/>
        </w:rPr>
        <w:t>,</w:t>
      </w:r>
      <w:r w:rsidR="7D3CF5E1" w:rsidRPr="00792134">
        <w:rPr>
          <w:rFonts w:ascii="Times New Roman" w:eastAsia="Times New Roman" w:hAnsi="Times New Roman" w:cs="Times New Roman"/>
          <w:kern w:val="0"/>
          <w14:ligatures w14:val="none"/>
        </w:rPr>
        <w:t xml:space="preserve"> konsulteerides ka perearsti või </w:t>
      </w:r>
      <w:proofErr w:type="spellStart"/>
      <w:r w:rsidR="7D3CF5E1" w:rsidRPr="00792134">
        <w:rPr>
          <w:rFonts w:ascii="Times New Roman" w:eastAsia="Times New Roman" w:hAnsi="Times New Roman" w:cs="Times New Roman"/>
          <w:kern w:val="0"/>
          <w14:ligatures w14:val="none"/>
        </w:rPr>
        <w:t>pereõe</w:t>
      </w:r>
      <w:proofErr w:type="spellEnd"/>
      <w:r w:rsidR="7D3CF5E1" w:rsidRPr="00792134">
        <w:rPr>
          <w:rFonts w:ascii="Times New Roman" w:eastAsia="Times New Roman" w:hAnsi="Times New Roman" w:cs="Times New Roman"/>
          <w:kern w:val="0"/>
          <w14:ligatures w14:val="none"/>
        </w:rPr>
        <w:t xml:space="preserve"> ja </w:t>
      </w:r>
      <w:r w:rsidRPr="00792134">
        <w:rPr>
          <w:rFonts w:ascii="Times New Roman" w:eastAsia="Times New Roman" w:hAnsi="Times New Roman" w:cs="Times New Roman"/>
          <w:kern w:val="0"/>
          <w14:ligatures w14:val="none"/>
        </w:rPr>
        <w:t xml:space="preserve">kohaliku omavalitsuse üksuse </w:t>
      </w:r>
      <w:r w:rsidR="7D3CF5E1" w:rsidRPr="00792134">
        <w:rPr>
          <w:rFonts w:ascii="Times New Roman" w:eastAsia="Times New Roman" w:hAnsi="Times New Roman" w:cs="Times New Roman"/>
          <w:kern w:val="0"/>
          <w14:ligatures w14:val="none"/>
        </w:rPr>
        <w:t xml:space="preserve">sotsiaaltöötajaga. Hindamise </w:t>
      </w:r>
      <w:r w:rsidR="542FE7F4" w:rsidRPr="77B59417">
        <w:rPr>
          <w:rFonts w:ascii="Times New Roman" w:eastAsia="Times New Roman" w:hAnsi="Times New Roman" w:cs="Times New Roman"/>
        </w:rPr>
        <w:t xml:space="preserve">võib </w:t>
      </w:r>
      <w:r w:rsidR="005149B8">
        <w:rPr>
          <w:rFonts w:ascii="Times New Roman" w:eastAsia="Times New Roman" w:hAnsi="Times New Roman" w:cs="Times New Roman"/>
          <w:kern w:val="0"/>
          <w14:ligatures w14:val="none"/>
        </w:rPr>
        <w:t>korraldada</w:t>
      </w:r>
      <w:r w:rsidR="7D3CF5E1" w:rsidRPr="00792134">
        <w:rPr>
          <w:rFonts w:ascii="Times New Roman" w:eastAsia="Times New Roman" w:hAnsi="Times New Roman" w:cs="Times New Roman"/>
          <w:kern w:val="0"/>
          <w14:ligatures w14:val="none"/>
        </w:rPr>
        <w:t xml:space="preserve"> ka </w:t>
      </w:r>
      <w:r w:rsidR="007304E0">
        <w:rPr>
          <w:rFonts w:ascii="Times New Roman" w:eastAsia="Times New Roman" w:hAnsi="Times New Roman" w:cs="Times New Roman"/>
          <w:kern w:val="0"/>
          <w14:ligatures w14:val="none"/>
        </w:rPr>
        <w:t xml:space="preserve">inimesega </w:t>
      </w:r>
      <w:r w:rsidR="7D3CF5E1" w:rsidRPr="00792134">
        <w:rPr>
          <w:rFonts w:ascii="Times New Roman" w:eastAsia="Times New Roman" w:hAnsi="Times New Roman" w:cs="Times New Roman"/>
          <w:kern w:val="0"/>
          <w14:ligatures w14:val="none"/>
        </w:rPr>
        <w:t>telefonivestluse teel.</w:t>
      </w:r>
    </w:p>
    <w:p w14:paraId="4FE65848" w14:textId="63DC49F9" w:rsidR="7274A870" w:rsidRDefault="7274A870" w:rsidP="7AF129CD">
      <w:pPr>
        <w:spacing w:after="0" w:line="240" w:lineRule="auto"/>
        <w:contextualSpacing/>
        <w:jc w:val="both"/>
        <w:rPr>
          <w:rFonts w:ascii="Times New Roman" w:eastAsia="Times New Roman" w:hAnsi="Times New Roman" w:cs="Times New Roman"/>
        </w:rPr>
      </w:pPr>
      <w:r w:rsidRPr="7AF129CD">
        <w:rPr>
          <w:rFonts w:ascii="Times New Roman" w:eastAsia="Times New Roman" w:hAnsi="Times New Roman" w:cs="Times New Roman"/>
        </w:rPr>
        <w:t xml:space="preserve">(2) Terviseteejuht </w:t>
      </w:r>
      <w:r w:rsidR="13B220BB" w:rsidRPr="7AF129CD">
        <w:rPr>
          <w:rFonts w:ascii="Times New Roman" w:eastAsia="Times New Roman" w:hAnsi="Times New Roman" w:cs="Times New Roman"/>
        </w:rPr>
        <w:t xml:space="preserve">jälgib heaoluplaani ajakohasust ja </w:t>
      </w:r>
      <w:r w:rsidRPr="7AF129CD">
        <w:rPr>
          <w:rFonts w:ascii="Times New Roman" w:eastAsia="Times New Roman" w:hAnsi="Times New Roman" w:cs="Times New Roman"/>
        </w:rPr>
        <w:t>algatab vajadusel heaoluplaani kaasajastamise.</w:t>
      </w:r>
    </w:p>
    <w:p w14:paraId="610A6187" w14:textId="77777777" w:rsidR="00E611E5" w:rsidRPr="00792134" w:rsidRDefault="00E611E5" w:rsidP="77B59417">
      <w:pPr>
        <w:spacing w:after="0" w:line="240" w:lineRule="auto"/>
        <w:contextualSpacing/>
        <w:jc w:val="both"/>
        <w:rPr>
          <w:rFonts w:ascii="Times New Roman" w:eastAsia="Times New Roman" w:hAnsi="Times New Roman" w:cs="Times New Roman"/>
          <w:kern w:val="0"/>
          <w14:ligatures w14:val="none"/>
        </w:rPr>
      </w:pPr>
    </w:p>
    <w:p w14:paraId="04792D13" w14:textId="5B5C6C65" w:rsidR="00782E2F" w:rsidRPr="00792134" w:rsidRDefault="2612B5C5"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w:t>
      </w:r>
      <w:r w:rsidR="4D6C7722" w:rsidRPr="00792134">
        <w:rPr>
          <w:rFonts w:ascii="Times New Roman" w:eastAsia="Times New Roman" w:hAnsi="Times New Roman" w:cs="Times New Roman"/>
          <w:kern w:val="0"/>
          <w14:ligatures w14:val="none"/>
        </w:rPr>
        <w:t>3</w:t>
      </w:r>
      <w:r w:rsidRPr="00792134">
        <w:rPr>
          <w:rFonts w:ascii="Times New Roman" w:eastAsia="Times New Roman" w:hAnsi="Times New Roman" w:cs="Times New Roman"/>
          <w:kern w:val="0"/>
          <w14:ligatures w14:val="none"/>
        </w:rPr>
        <w:t xml:space="preserve">) </w:t>
      </w:r>
      <w:r w:rsidR="7D3CF5E1" w:rsidRPr="00792134">
        <w:rPr>
          <w:rFonts w:ascii="Times New Roman" w:eastAsia="Times New Roman" w:hAnsi="Times New Roman" w:cs="Times New Roman"/>
          <w:kern w:val="0"/>
          <w14:ligatures w14:val="none"/>
        </w:rPr>
        <w:t>Koordinatsiooniteenus lõpetatakse</w:t>
      </w:r>
      <w:r w:rsidR="009C2E76">
        <w:rPr>
          <w:rFonts w:ascii="Times New Roman" w:eastAsia="Times New Roman" w:hAnsi="Times New Roman" w:cs="Times New Roman"/>
          <w:kern w:val="0"/>
          <w14:ligatures w14:val="none"/>
        </w:rPr>
        <w:t>,</w:t>
      </w:r>
      <w:r w:rsidR="7D3CF5E1" w:rsidRPr="00792134">
        <w:rPr>
          <w:rFonts w:ascii="Times New Roman" w:eastAsia="Times New Roman" w:hAnsi="Times New Roman" w:cs="Times New Roman"/>
          <w:kern w:val="0"/>
          <w14:ligatures w14:val="none"/>
        </w:rPr>
        <w:t xml:space="preserve"> kui:</w:t>
      </w:r>
    </w:p>
    <w:p w14:paraId="37C2F6D6" w14:textId="48616A66" w:rsidR="00782E2F" w:rsidRPr="00792134" w:rsidRDefault="00E611E5"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0782E2F" w:rsidRPr="00792134">
        <w:rPr>
          <w:rFonts w:ascii="Times New Roman" w:eastAsia="Times New Roman" w:hAnsi="Times New Roman" w:cs="Times New Roman"/>
          <w:kern w:val="0"/>
          <w14:ligatures w14:val="none"/>
        </w:rPr>
        <w:t>selle alustamise aluseks olnud asjaolud on ära langenud</w:t>
      </w:r>
      <w:r w:rsidRPr="00792134">
        <w:rPr>
          <w:rFonts w:ascii="Times New Roman" w:eastAsia="Times New Roman" w:hAnsi="Times New Roman" w:cs="Times New Roman"/>
          <w:kern w:val="0"/>
          <w14:ligatures w14:val="none"/>
        </w:rPr>
        <w:t>;</w:t>
      </w:r>
    </w:p>
    <w:p w14:paraId="4D844DC7" w14:textId="792BA019" w:rsidR="00782E2F" w:rsidRPr="00792134" w:rsidRDefault="2612B5C5" w:rsidP="07D64A29">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r w:rsidR="7D3CF5E1" w:rsidRPr="00792134">
        <w:rPr>
          <w:rFonts w:ascii="Times New Roman" w:eastAsia="Times New Roman" w:hAnsi="Times New Roman" w:cs="Times New Roman"/>
          <w:kern w:val="0"/>
          <w14:ligatures w14:val="none"/>
        </w:rPr>
        <w:t>k</w:t>
      </w:r>
      <w:r w:rsidR="7D3CF5E1" w:rsidRPr="07D64A29">
        <w:rPr>
          <w:rFonts w:ascii="Times New Roman" w:eastAsia="Times New Roman" w:hAnsi="Times New Roman" w:cs="Times New Roman"/>
        </w:rPr>
        <w:t>oordinatsioonivajadusega seotud kontaktid on jäänud harvak</w:t>
      </w:r>
      <w:r w:rsidRPr="00792134">
        <w:rPr>
          <w:rFonts w:ascii="Times New Roman" w:eastAsia="Times New Roman" w:hAnsi="Times New Roman" w:cs="Times New Roman"/>
          <w:kern w:val="0"/>
          <w14:ligatures w14:val="none"/>
        </w:rPr>
        <w:t>s;</w:t>
      </w:r>
    </w:p>
    <w:p w14:paraId="67A8A38E" w14:textId="0875B5ED" w:rsidR="00782E2F" w:rsidRPr="00792134" w:rsidRDefault="00E611E5" w:rsidP="77B59417">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w:t>
      </w:r>
      <w:r w:rsidR="00782E2F" w:rsidRPr="00792134">
        <w:rPr>
          <w:rFonts w:ascii="Times New Roman" w:eastAsia="Times New Roman" w:hAnsi="Times New Roman" w:cs="Times New Roman"/>
          <w:kern w:val="0"/>
          <w14:ligatures w14:val="none"/>
        </w:rPr>
        <w:t>inimese tervisenäitajad ja sotsiaalne toimetulek on stabiliseerunud</w:t>
      </w:r>
      <w:r w:rsidRPr="00792134">
        <w:rPr>
          <w:rFonts w:ascii="Times New Roman" w:eastAsia="Times New Roman" w:hAnsi="Times New Roman" w:cs="Times New Roman"/>
          <w:kern w:val="0"/>
          <w14:ligatures w14:val="none"/>
        </w:rPr>
        <w:t>;</w:t>
      </w:r>
    </w:p>
    <w:p w14:paraId="1B6D0566" w14:textId="6CBB910C" w:rsidR="00782E2F" w:rsidRPr="00792134" w:rsidRDefault="00E611E5"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4) </w:t>
      </w:r>
      <w:r w:rsidR="00782E2F" w:rsidRPr="00792134">
        <w:rPr>
          <w:rFonts w:ascii="Times New Roman" w:eastAsia="Times New Roman" w:hAnsi="Times New Roman" w:cs="Times New Roman"/>
          <w:kern w:val="0"/>
          <w14:ligatures w14:val="none"/>
        </w:rPr>
        <w:t xml:space="preserve">inimene ei täida </w:t>
      </w:r>
      <w:r w:rsidR="598CF7C8" w:rsidRPr="00792134">
        <w:rPr>
          <w:rFonts w:ascii="Times New Roman" w:eastAsia="Times New Roman" w:hAnsi="Times New Roman" w:cs="Times New Roman"/>
          <w:kern w:val="0"/>
          <w14:ligatures w14:val="none"/>
        </w:rPr>
        <w:t xml:space="preserve">regulaarselt </w:t>
      </w:r>
      <w:r w:rsidR="00782E2F" w:rsidRPr="00792134">
        <w:rPr>
          <w:rFonts w:ascii="Times New Roman" w:eastAsia="Times New Roman" w:hAnsi="Times New Roman" w:cs="Times New Roman"/>
          <w:kern w:val="0"/>
          <w14:ligatures w14:val="none"/>
        </w:rPr>
        <w:t xml:space="preserve">kokkulepitud tegevusi või oma rolli </w:t>
      </w:r>
      <w:r w:rsidR="2ABDDF76" w:rsidRPr="00792134">
        <w:rPr>
          <w:rFonts w:ascii="Times New Roman" w:eastAsia="Times New Roman" w:hAnsi="Times New Roman" w:cs="Times New Roman"/>
          <w:kern w:val="0"/>
          <w14:ligatures w14:val="none"/>
        </w:rPr>
        <w:t xml:space="preserve">kokkulepitud </w:t>
      </w:r>
      <w:r w:rsidR="00782E2F" w:rsidRPr="00792134">
        <w:rPr>
          <w:rFonts w:ascii="Times New Roman" w:eastAsia="Times New Roman" w:hAnsi="Times New Roman" w:cs="Times New Roman"/>
          <w:kern w:val="0"/>
          <w14:ligatures w14:val="none"/>
        </w:rPr>
        <w:t>protsessis.</w:t>
      </w:r>
    </w:p>
    <w:p w14:paraId="24CE69C2" w14:textId="1667214B" w:rsidR="7D984F55" w:rsidRDefault="7D984F55" w:rsidP="6C3628F7">
      <w:pPr>
        <w:spacing w:after="0" w:line="240" w:lineRule="auto"/>
        <w:contextualSpacing/>
        <w:jc w:val="both"/>
        <w:rPr>
          <w:rFonts w:ascii="Times New Roman" w:eastAsia="Times New Roman" w:hAnsi="Times New Roman" w:cs="Times New Roman"/>
        </w:rPr>
      </w:pPr>
      <w:r w:rsidRPr="6C3628F7">
        <w:rPr>
          <w:rFonts w:ascii="Times New Roman" w:eastAsia="Times New Roman" w:hAnsi="Times New Roman" w:cs="Times New Roman"/>
        </w:rPr>
        <w:t>5) inimene keeldub teenusest sh sulgeb oma andmed</w:t>
      </w:r>
      <w:r w:rsidR="005F701F" w:rsidRPr="6C3628F7">
        <w:rPr>
          <w:rFonts w:ascii="Times New Roman" w:eastAsia="Times New Roman" w:hAnsi="Times New Roman" w:cs="Times New Roman"/>
        </w:rPr>
        <w:t xml:space="preserve"> </w:t>
      </w:r>
      <w:proofErr w:type="spellStart"/>
      <w:r w:rsidR="005F701F" w:rsidRPr="6C3628F7">
        <w:rPr>
          <w:rFonts w:ascii="Times New Roman" w:eastAsia="Times New Roman" w:hAnsi="Times New Roman" w:cs="Times New Roman"/>
        </w:rPr>
        <w:t>valdkondadeülese</w:t>
      </w:r>
      <w:proofErr w:type="spellEnd"/>
      <w:r w:rsidR="005F701F" w:rsidRPr="6C3628F7">
        <w:rPr>
          <w:rFonts w:ascii="Times New Roman" w:eastAsia="Times New Roman" w:hAnsi="Times New Roman" w:cs="Times New Roman"/>
        </w:rPr>
        <w:t xml:space="preserve"> koordinatsiooni teenuse osutamiseks minimaalselt vajalikule </w:t>
      </w:r>
      <w:r w:rsidRPr="6C3628F7">
        <w:rPr>
          <w:rFonts w:ascii="Times New Roman" w:eastAsia="Times New Roman" w:hAnsi="Times New Roman" w:cs="Times New Roman"/>
        </w:rPr>
        <w:t xml:space="preserve"> tugimeeskonnale</w:t>
      </w:r>
    </w:p>
    <w:p w14:paraId="05F9F1E2" w14:textId="65DEBAA3" w:rsidR="00782E2F" w:rsidRPr="00792134" w:rsidRDefault="00782E2F" w:rsidP="7AF129CD">
      <w:pPr>
        <w:spacing w:after="0" w:line="240" w:lineRule="auto"/>
        <w:contextualSpacing/>
        <w:jc w:val="both"/>
        <w:rPr>
          <w:rFonts w:ascii="Times New Roman" w:eastAsia="Times New Roman" w:hAnsi="Times New Roman" w:cs="Times New Roman"/>
        </w:rPr>
      </w:pPr>
    </w:p>
    <w:p w14:paraId="4074E7AE" w14:textId="5E13FA1E" w:rsidR="00782E2F" w:rsidRPr="00792134" w:rsidRDefault="4ECB87E8" w:rsidP="7AF129CD">
      <w:pPr>
        <w:spacing w:after="0" w:line="240" w:lineRule="auto"/>
        <w:contextualSpacing/>
        <w:jc w:val="both"/>
        <w:rPr>
          <w:rFonts w:ascii="Times New Roman" w:eastAsia="Times New Roman" w:hAnsi="Times New Roman" w:cs="Times New Roman"/>
          <w:kern w:val="0"/>
          <w14:ligatures w14:val="none"/>
        </w:rPr>
      </w:pPr>
      <w:r w:rsidRPr="7AF129CD">
        <w:rPr>
          <w:rFonts w:ascii="Times New Roman" w:eastAsia="Times New Roman" w:hAnsi="Times New Roman" w:cs="Times New Roman"/>
        </w:rPr>
        <w:lastRenderedPageBreak/>
        <w:t xml:space="preserve">(4) </w:t>
      </w:r>
      <w:r w:rsidR="4B39921B" w:rsidRPr="7AF129CD">
        <w:rPr>
          <w:rFonts w:ascii="Times New Roman" w:eastAsia="Times New Roman" w:hAnsi="Times New Roman" w:cs="Times New Roman"/>
        </w:rPr>
        <w:t xml:space="preserve">Teenuse lõpetamisel </w:t>
      </w:r>
      <w:r w:rsidR="6C1F05EF" w:rsidRPr="7AF129CD">
        <w:rPr>
          <w:rFonts w:ascii="Times New Roman" w:eastAsia="Times New Roman" w:hAnsi="Times New Roman" w:cs="Times New Roman"/>
        </w:rPr>
        <w:t>teavitab terviseteejuht inimest</w:t>
      </w:r>
      <w:r w:rsidR="0B4F17E3" w:rsidRPr="7AF129CD">
        <w:rPr>
          <w:rFonts w:ascii="Times New Roman" w:eastAsia="Times New Roman" w:hAnsi="Times New Roman" w:cs="Times New Roman"/>
        </w:rPr>
        <w:t xml:space="preserve"> või tema seaduslikku esindajat</w:t>
      </w:r>
      <w:r w:rsidR="6C1F05EF" w:rsidRPr="7AF129CD">
        <w:rPr>
          <w:rFonts w:ascii="Times New Roman" w:eastAsia="Times New Roman" w:hAnsi="Times New Roman" w:cs="Times New Roman"/>
        </w:rPr>
        <w:t xml:space="preserve"> ja inimese tugimeesko</w:t>
      </w:r>
      <w:r w:rsidR="12F0B7AD" w:rsidRPr="7AF129CD">
        <w:rPr>
          <w:rFonts w:ascii="Times New Roman" w:eastAsia="Times New Roman" w:hAnsi="Times New Roman" w:cs="Times New Roman"/>
        </w:rPr>
        <w:t xml:space="preserve">nna liikmeid lisades lõpetamise </w:t>
      </w:r>
      <w:r w:rsidR="7E6C0316" w:rsidRPr="7AF129CD">
        <w:rPr>
          <w:rFonts w:ascii="Times New Roman" w:eastAsia="Times New Roman" w:hAnsi="Times New Roman" w:cs="Times New Roman"/>
        </w:rPr>
        <w:t xml:space="preserve">aja ja </w:t>
      </w:r>
      <w:r w:rsidR="00782E2F">
        <w:tab/>
      </w:r>
      <w:r w:rsidR="12F0B7AD" w:rsidRPr="7AF129CD">
        <w:rPr>
          <w:rFonts w:ascii="Times New Roman" w:eastAsia="Times New Roman" w:hAnsi="Times New Roman" w:cs="Times New Roman"/>
        </w:rPr>
        <w:t>põ</w:t>
      </w:r>
      <w:r w:rsidR="00D5D00E" w:rsidRPr="7AF129CD">
        <w:rPr>
          <w:rFonts w:ascii="Times New Roman" w:eastAsia="Times New Roman" w:hAnsi="Times New Roman" w:cs="Times New Roman"/>
        </w:rPr>
        <w:t>hjuse. Koordinatsiooniteenuse lõpetamise</w:t>
      </w:r>
      <w:r w:rsidR="542CFC26" w:rsidRPr="7AF129CD">
        <w:rPr>
          <w:rFonts w:ascii="Times New Roman" w:eastAsia="Times New Roman" w:hAnsi="Times New Roman" w:cs="Times New Roman"/>
        </w:rPr>
        <w:t>l jälgib terviseteejuht, et tugimeeskonna ligipääs</w:t>
      </w:r>
      <w:r w:rsidR="618DEB84" w:rsidRPr="7AF129CD">
        <w:rPr>
          <w:rFonts w:ascii="Times New Roman" w:eastAsia="Times New Roman" w:hAnsi="Times New Roman" w:cs="Times New Roman"/>
        </w:rPr>
        <w:t>ud heaoluplaanile ja tegevuskavale peatatakse</w:t>
      </w:r>
      <w:r w:rsidR="35D918C9" w:rsidRPr="7AF129CD">
        <w:rPr>
          <w:rFonts w:ascii="Times New Roman" w:eastAsia="Times New Roman" w:hAnsi="Times New Roman" w:cs="Times New Roman"/>
        </w:rPr>
        <w:t xml:space="preserve"> ja ainult i</w:t>
      </w:r>
      <w:r w:rsidR="618DEB84" w:rsidRPr="7AF129CD">
        <w:rPr>
          <w:rFonts w:ascii="Times New Roman" w:eastAsia="Times New Roman" w:hAnsi="Times New Roman" w:cs="Times New Roman"/>
        </w:rPr>
        <w:t xml:space="preserve">nimesele </w:t>
      </w:r>
      <w:r w:rsidR="4F0E9E96" w:rsidRPr="7AF129CD">
        <w:rPr>
          <w:rFonts w:ascii="Times New Roman" w:eastAsia="Times New Roman" w:hAnsi="Times New Roman" w:cs="Times New Roman"/>
        </w:rPr>
        <w:t xml:space="preserve">endale või tema seaduslikule esindajale </w:t>
      </w:r>
      <w:r w:rsidR="618DEB84" w:rsidRPr="7AF129CD">
        <w:rPr>
          <w:rFonts w:ascii="Times New Roman" w:eastAsia="Times New Roman" w:hAnsi="Times New Roman" w:cs="Times New Roman"/>
        </w:rPr>
        <w:t>jää</w:t>
      </w:r>
      <w:r w:rsidR="25402534" w:rsidRPr="7AF129CD">
        <w:rPr>
          <w:rFonts w:ascii="Times New Roman" w:eastAsia="Times New Roman" w:hAnsi="Times New Roman" w:cs="Times New Roman"/>
        </w:rPr>
        <w:t>vad terviseportaalis nähtavaks</w:t>
      </w:r>
      <w:r w:rsidR="72367F41" w:rsidRPr="7AF129CD">
        <w:rPr>
          <w:rFonts w:ascii="Times New Roman" w:eastAsia="Times New Roman" w:hAnsi="Times New Roman" w:cs="Times New Roman"/>
        </w:rPr>
        <w:t xml:space="preserve"> tema kinnitatud</w:t>
      </w:r>
      <w:r w:rsidR="618DEB84" w:rsidRPr="7AF129CD">
        <w:rPr>
          <w:rFonts w:ascii="Times New Roman" w:eastAsia="Times New Roman" w:hAnsi="Times New Roman" w:cs="Times New Roman"/>
        </w:rPr>
        <w:t xml:space="preserve"> heaoluplaan</w:t>
      </w:r>
      <w:r w:rsidR="38178A30" w:rsidRPr="7AF129CD">
        <w:rPr>
          <w:rFonts w:ascii="Times New Roman" w:eastAsia="Times New Roman" w:hAnsi="Times New Roman" w:cs="Times New Roman"/>
        </w:rPr>
        <w:t>id.</w:t>
      </w:r>
      <w:r w:rsidR="618DEB84" w:rsidRPr="7AF129CD">
        <w:rPr>
          <w:rFonts w:ascii="Times New Roman" w:eastAsia="Times New Roman" w:hAnsi="Times New Roman" w:cs="Times New Roman"/>
        </w:rPr>
        <w:t xml:space="preserve"> </w:t>
      </w:r>
      <w:r w:rsidR="542CFC26" w:rsidRPr="7AF129CD">
        <w:rPr>
          <w:rFonts w:ascii="Times New Roman" w:eastAsia="Times New Roman" w:hAnsi="Times New Roman" w:cs="Times New Roman"/>
        </w:rPr>
        <w:t xml:space="preserve"> </w:t>
      </w:r>
      <w:r w:rsidR="00782E2F">
        <w:tab/>
      </w:r>
      <w:r w:rsidR="00782E2F">
        <w:tab/>
      </w:r>
      <w:r w:rsidR="00782E2F">
        <w:tab/>
      </w:r>
      <w:r w:rsidR="00782E2F">
        <w:tab/>
      </w:r>
      <w:r w:rsidR="00782E2F">
        <w:tab/>
      </w:r>
      <w:r w:rsidR="00782E2F">
        <w:tab/>
      </w:r>
      <w:r w:rsidR="00782E2F">
        <w:tab/>
      </w:r>
      <w:r w:rsidR="00782E2F">
        <w:tab/>
      </w:r>
      <w:r w:rsidR="00782E2F">
        <w:tab/>
      </w:r>
      <w:r w:rsidR="00782E2F">
        <w:tab/>
      </w:r>
      <w:r w:rsidR="00782E2F">
        <w:tab/>
      </w:r>
      <w:r w:rsidR="00782E2F">
        <w:tab/>
      </w:r>
      <w:r w:rsidR="00782E2F">
        <w:tab/>
      </w:r>
      <w:r w:rsidR="00782E2F">
        <w:tab/>
      </w:r>
      <w:r w:rsidR="00782E2F">
        <w:tab/>
      </w:r>
      <w:r w:rsidR="6C1F05EF" w:rsidRPr="7AF129CD">
        <w:rPr>
          <w:rFonts w:ascii="Times New Roman" w:eastAsia="Times New Roman" w:hAnsi="Times New Roman" w:cs="Times New Roman"/>
        </w:rPr>
        <w:t xml:space="preserve">            </w:t>
      </w:r>
    </w:p>
    <w:p w14:paraId="5FE8DEF1" w14:textId="4282D210" w:rsidR="00782E2F" w:rsidRPr="00792134" w:rsidRDefault="00E611E5" w:rsidP="7AF129CD">
      <w:pPr>
        <w:spacing w:after="0" w:line="240" w:lineRule="auto"/>
        <w:contextualSpacing/>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1</w:t>
      </w:r>
      <w:r w:rsidR="00F4709B" w:rsidRPr="00792134">
        <w:rPr>
          <w:rFonts w:ascii="Times New Roman" w:eastAsia="Times New Roman" w:hAnsi="Times New Roman" w:cs="Times New Roman"/>
          <w:b/>
          <w:bCs/>
          <w:kern w:val="0"/>
          <w14:ligatures w14:val="none"/>
        </w:rPr>
        <w:t>4</w:t>
      </w:r>
      <w:r w:rsidRPr="00792134">
        <w:rPr>
          <w:rFonts w:ascii="Times New Roman" w:eastAsia="Times New Roman" w:hAnsi="Times New Roman" w:cs="Times New Roman"/>
          <w:b/>
          <w:bCs/>
          <w:kern w:val="0"/>
          <w14:ligatures w14:val="none"/>
        </w:rPr>
        <w:t xml:space="preserve">. </w:t>
      </w:r>
      <w:proofErr w:type="spellStart"/>
      <w:r w:rsidRPr="00792134">
        <w:rPr>
          <w:rFonts w:ascii="Times New Roman" w:eastAsia="Times New Roman" w:hAnsi="Times New Roman" w:cs="Times New Roman"/>
          <w:b/>
          <w:bCs/>
          <w:kern w:val="0"/>
          <w14:ligatures w14:val="none"/>
        </w:rPr>
        <w:t>Valdkon</w:t>
      </w:r>
      <w:r w:rsidR="00560E57" w:rsidRPr="77B59417">
        <w:rPr>
          <w:rFonts w:ascii="Times New Roman" w:eastAsia="Times New Roman" w:hAnsi="Times New Roman" w:cs="Times New Roman"/>
          <w:b/>
          <w:bCs/>
        </w:rPr>
        <w:t>dade</w:t>
      </w:r>
      <w:r w:rsidRPr="00792134">
        <w:rPr>
          <w:rFonts w:ascii="Times New Roman" w:eastAsia="Times New Roman" w:hAnsi="Times New Roman" w:cs="Times New Roman"/>
          <w:b/>
          <w:bCs/>
          <w:kern w:val="0"/>
          <w14:ligatures w14:val="none"/>
        </w:rPr>
        <w:t>ülese</w:t>
      </w:r>
      <w:proofErr w:type="spellEnd"/>
      <w:r w:rsidRPr="00792134">
        <w:rPr>
          <w:rFonts w:ascii="Times New Roman" w:eastAsia="Times New Roman" w:hAnsi="Times New Roman" w:cs="Times New Roman"/>
          <w:b/>
          <w:bCs/>
          <w:kern w:val="0"/>
          <w14:ligatures w14:val="none"/>
        </w:rPr>
        <w:t xml:space="preserve"> koordinatsiooniteenuse korduvus</w:t>
      </w:r>
    </w:p>
    <w:p w14:paraId="130DA7BF" w14:textId="77777777" w:rsidR="00E611E5" w:rsidRPr="00792134" w:rsidRDefault="00E611E5" w:rsidP="77B59417">
      <w:pPr>
        <w:spacing w:after="0" w:line="240" w:lineRule="auto"/>
        <w:contextualSpacing/>
        <w:jc w:val="both"/>
        <w:rPr>
          <w:rFonts w:ascii="Times New Roman" w:eastAsia="Times New Roman" w:hAnsi="Times New Roman" w:cs="Times New Roman"/>
          <w:kern w:val="0"/>
          <w14:ligatures w14:val="none"/>
        </w:rPr>
      </w:pPr>
    </w:p>
    <w:p w14:paraId="03BDB080" w14:textId="2A28967A" w:rsidR="00782E2F" w:rsidRPr="00792134" w:rsidRDefault="00782E2F" w:rsidP="07D64A29">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Koordinatsiooniteenust võib osutada inimesele korduvalt. Sel juhul korrigeeritakse juba olemasolevat</w:t>
      </w:r>
      <w:r w:rsidR="00E611E5" w:rsidRPr="07D64A29">
        <w:rPr>
          <w:rFonts w:ascii="Times New Roman" w:eastAsia="Times New Roman" w:hAnsi="Times New Roman" w:cs="Times New Roman"/>
        </w:rPr>
        <w:t xml:space="preserve"> heaoluplaan</w:t>
      </w:r>
      <w:r w:rsidR="4FA82A1D" w:rsidRPr="07D64A29">
        <w:rPr>
          <w:rFonts w:ascii="Times New Roman" w:eastAsia="Times New Roman" w:hAnsi="Times New Roman" w:cs="Times New Roman"/>
        </w:rPr>
        <w:t>i</w:t>
      </w:r>
      <w:r w:rsidR="00E611E5" w:rsidRPr="07D64A29">
        <w:rPr>
          <w:rFonts w:ascii="Times New Roman" w:eastAsia="Times New Roman" w:hAnsi="Times New Roman" w:cs="Times New Roman"/>
        </w:rPr>
        <w:t xml:space="preserve">, kui eelmise koostamisest ei ole möödunud rohkem kui 3 aastat. </w:t>
      </w:r>
    </w:p>
    <w:p w14:paraId="7CA76E81"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3E475242" w14:textId="75802A20" w:rsidR="00782E2F" w:rsidRPr="00792134" w:rsidRDefault="004947C6" w:rsidP="00BD6E8B">
      <w:pPr>
        <w:spacing w:after="0" w:line="240" w:lineRule="auto"/>
        <w:jc w:val="center"/>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2</w:t>
      </w:r>
      <w:r w:rsidR="00E611E5" w:rsidRPr="00792134">
        <w:rPr>
          <w:rFonts w:ascii="Times New Roman" w:eastAsia="Times New Roman" w:hAnsi="Times New Roman" w:cs="Times New Roman"/>
          <w:b/>
          <w:bCs/>
          <w:kern w:val="0"/>
          <w14:ligatures w14:val="none"/>
        </w:rPr>
        <w:t xml:space="preserve">. </w:t>
      </w:r>
      <w:r w:rsidR="00F364AE">
        <w:rPr>
          <w:rFonts w:ascii="Times New Roman" w:eastAsia="Times New Roman" w:hAnsi="Times New Roman" w:cs="Times New Roman"/>
          <w:b/>
          <w:bCs/>
          <w:kern w:val="0"/>
          <w14:ligatures w14:val="none"/>
        </w:rPr>
        <w:t>p</w:t>
      </w:r>
      <w:r w:rsidR="00782E2F" w:rsidRPr="00792134">
        <w:rPr>
          <w:rFonts w:ascii="Times New Roman" w:eastAsia="Times New Roman" w:hAnsi="Times New Roman" w:cs="Times New Roman"/>
          <w:b/>
          <w:bCs/>
          <w:kern w:val="0"/>
          <w14:ligatures w14:val="none"/>
        </w:rPr>
        <w:t>eatükk</w:t>
      </w:r>
    </w:p>
    <w:p w14:paraId="512B9082" w14:textId="6D5DED4B" w:rsidR="00782E2F" w:rsidRPr="00792134" w:rsidRDefault="007C5C83" w:rsidP="00BD6E8B">
      <w:pPr>
        <w:spacing w:after="0" w:line="240" w:lineRule="auto"/>
        <w:jc w:val="both"/>
        <w:rPr>
          <w:rFonts w:ascii="Times New Roman" w:eastAsia="Times New Roman" w:hAnsi="Times New Roman" w:cs="Times New Roman"/>
          <w:color w:val="000000"/>
          <w:kern w:val="0"/>
          <w14:ligatures w14:val="none"/>
        </w:rPr>
      </w:pPr>
      <w:r>
        <w:rPr>
          <w:rFonts w:ascii="Times New Roman" w:eastAsia="Times New Roman" w:hAnsi="Times New Roman" w:cs="Times New Roman"/>
          <w:b/>
          <w:bCs/>
          <w:color w:val="000000"/>
          <w:kern w:val="0"/>
          <w14:ligatures w14:val="none"/>
        </w:rPr>
        <w:t>T</w:t>
      </w:r>
      <w:r w:rsidR="00782E2F" w:rsidRPr="00792134">
        <w:rPr>
          <w:rFonts w:ascii="Times New Roman" w:eastAsia="Times New Roman" w:hAnsi="Times New Roman" w:cs="Times New Roman"/>
          <w:b/>
          <w:bCs/>
          <w:color w:val="000000"/>
          <w:kern w:val="0"/>
          <w14:ligatures w14:val="none"/>
        </w:rPr>
        <w:t>ervishoiuteenus</w:t>
      </w:r>
      <w:r w:rsidR="0044238B">
        <w:rPr>
          <w:rFonts w:ascii="Times New Roman" w:eastAsia="Times New Roman" w:hAnsi="Times New Roman" w:cs="Times New Roman"/>
          <w:b/>
          <w:bCs/>
          <w:color w:val="000000"/>
          <w:kern w:val="0"/>
          <w14:ligatures w14:val="none"/>
        </w:rPr>
        <w:t>t</w:t>
      </w:r>
      <w:r w:rsidR="00782E2F" w:rsidRPr="00792134">
        <w:rPr>
          <w:rFonts w:ascii="Times New Roman" w:eastAsia="Times New Roman" w:hAnsi="Times New Roman" w:cs="Times New Roman"/>
          <w:b/>
          <w:bCs/>
          <w:color w:val="000000"/>
          <w:kern w:val="0"/>
          <w14:ligatures w14:val="none"/>
        </w:rPr>
        <w:t xml:space="preserve">e kasutamise </w:t>
      </w:r>
      <w:r w:rsidR="001E31A9" w:rsidRPr="00792134">
        <w:rPr>
          <w:rFonts w:ascii="Times New Roman" w:eastAsia="Times New Roman" w:hAnsi="Times New Roman" w:cs="Times New Roman"/>
          <w:b/>
          <w:bCs/>
          <w:color w:val="000000"/>
          <w:kern w:val="0"/>
          <w14:ligatures w14:val="none"/>
        </w:rPr>
        <w:t xml:space="preserve">kõrgenenud </w:t>
      </w:r>
      <w:r w:rsidR="00782E2F" w:rsidRPr="00792134">
        <w:rPr>
          <w:rFonts w:ascii="Times New Roman" w:eastAsia="Times New Roman" w:hAnsi="Times New Roman" w:cs="Times New Roman"/>
          <w:b/>
          <w:bCs/>
          <w:color w:val="000000"/>
          <w:kern w:val="0"/>
          <w14:ligatures w14:val="none"/>
        </w:rPr>
        <w:t>riski hindamise metoodika ja kord</w:t>
      </w:r>
    </w:p>
    <w:p w14:paraId="0F539F99"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161E784B" w14:textId="43AC90DE" w:rsidR="00782E2F"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1</w:t>
      </w:r>
      <w:r w:rsidR="00F4709B" w:rsidRPr="00792134">
        <w:rPr>
          <w:rFonts w:ascii="Times New Roman" w:eastAsia="Times New Roman" w:hAnsi="Times New Roman" w:cs="Times New Roman"/>
          <w:b/>
          <w:bCs/>
          <w:kern w:val="0"/>
          <w14:ligatures w14:val="none"/>
        </w:rPr>
        <w:t>5</w:t>
      </w:r>
      <w:r w:rsidR="00E611E5" w:rsidRPr="00792134">
        <w:rPr>
          <w:rFonts w:ascii="Times New Roman" w:eastAsia="Times New Roman" w:hAnsi="Times New Roman" w:cs="Times New Roman"/>
          <w:b/>
          <w:bCs/>
          <w:kern w:val="0"/>
          <w14:ligatures w14:val="none"/>
        </w:rPr>
        <w:t>.</w:t>
      </w:r>
      <w:r w:rsidRPr="00792134">
        <w:rPr>
          <w:rFonts w:ascii="Times New Roman" w:eastAsia="Times New Roman" w:hAnsi="Times New Roman" w:cs="Times New Roman"/>
          <w:b/>
          <w:bCs/>
          <w:kern w:val="0"/>
          <w14:ligatures w14:val="none"/>
        </w:rPr>
        <w:t xml:space="preserve"> </w:t>
      </w:r>
      <w:r w:rsidR="00551938">
        <w:rPr>
          <w:rFonts w:ascii="Times New Roman" w:eastAsia="Times New Roman" w:hAnsi="Times New Roman" w:cs="Times New Roman"/>
          <w:b/>
          <w:bCs/>
          <w:color w:val="000000"/>
          <w:kern w:val="0"/>
          <w14:ligatures w14:val="none"/>
        </w:rPr>
        <w:t>T</w:t>
      </w:r>
      <w:r w:rsidRPr="00792134">
        <w:rPr>
          <w:rFonts w:ascii="Times New Roman" w:eastAsia="Times New Roman" w:hAnsi="Times New Roman" w:cs="Times New Roman"/>
          <w:b/>
          <w:bCs/>
          <w:color w:val="000000"/>
          <w:kern w:val="0"/>
          <w14:ligatures w14:val="none"/>
        </w:rPr>
        <w:t>ervishoiuteenus</w:t>
      </w:r>
      <w:r w:rsidR="0044238B">
        <w:rPr>
          <w:rFonts w:ascii="Times New Roman" w:eastAsia="Times New Roman" w:hAnsi="Times New Roman" w:cs="Times New Roman"/>
          <w:b/>
          <w:bCs/>
          <w:color w:val="000000"/>
          <w:kern w:val="0"/>
          <w14:ligatures w14:val="none"/>
        </w:rPr>
        <w:t>t</w:t>
      </w:r>
      <w:r w:rsidRPr="00792134">
        <w:rPr>
          <w:rFonts w:ascii="Times New Roman" w:eastAsia="Times New Roman" w:hAnsi="Times New Roman" w:cs="Times New Roman"/>
          <w:b/>
          <w:bCs/>
          <w:color w:val="000000"/>
          <w:kern w:val="0"/>
          <w14:ligatures w14:val="none"/>
        </w:rPr>
        <w:t xml:space="preserve">e kasutamise </w:t>
      </w:r>
      <w:r w:rsidR="00551938" w:rsidRPr="00792134">
        <w:rPr>
          <w:rFonts w:ascii="Times New Roman" w:eastAsia="Times New Roman" w:hAnsi="Times New Roman" w:cs="Times New Roman"/>
          <w:b/>
          <w:bCs/>
          <w:color w:val="000000"/>
          <w:kern w:val="0"/>
          <w14:ligatures w14:val="none"/>
        </w:rPr>
        <w:t xml:space="preserve">kõrgenenud </w:t>
      </w:r>
      <w:r w:rsidRPr="00792134">
        <w:rPr>
          <w:rFonts w:ascii="Times New Roman" w:eastAsia="Times New Roman" w:hAnsi="Times New Roman" w:cs="Times New Roman"/>
          <w:b/>
          <w:bCs/>
          <w:color w:val="000000"/>
          <w:kern w:val="0"/>
          <w14:ligatures w14:val="none"/>
        </w:rPr>
        <w:t>riski hindamise metoodika ja kord</w:t>
      </w:r>
    </w:p>
    <w:p w14:paraId="29F98234" w14:textId="77777777"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p>
    <w:p w14:paraId="6404DE21" w14:textId="20FF910E" w:rsidR="00782E2F" w:rsidRPr="000A221E" w:rsidRDefault="3BB78F58" w:rsidP="4E1BE1B8">
      <w:pPr>
        <w:spacing w:after="0" w:line="240" w:lineRule="auto"/>
        <w:contextualSpacing/>
        <w:jc w:val="both"/>
        <w:rPr>
          <w:rFonts w:ascii="Times New Roman" w:eastAsia="Times New Roman" w:hAnsi="Times New Roman" w:cs="Times New Roman"/>
          <w:kern w:val="0"/>
          <w14:ligatures w14:val="none"/>
        </w:rPr>
      </w:pPr>
      <w:r w:rsidRPr="000A221E">
        <w:rPr>
          <w:rFonts w:ascii="Times New Roman" w:eastAsia="Times New Roman" w:hAnsi="Times New Roman" w:cs="Times New Roman"/>
          <w:kern w:val="0"/>
          <w14:ligatures w14:val="none"/>
        </w:rPr>
        <w:t xml:space="preserve">(1) </w:t>
      </w:r>
      <w:r w:rsidR="14D1A869" w:rsidRPr="000A221E">
        <w:rPr>
          <w:rFonts w:ascii="Times New Roman" w:eastAsia="Times New Roman" w:hAnsi="Times New Roman" w:cs="Times New Roman"/>
          <w:kern w:val="0"/>
          <w14:ligatures w14:val="none"/>
        </w:rPr>
        <w:t>Algoritmi tervishoiuteenus</w:t>
      </w:r>
      <w:r w:rsidR="55D25B41">
        <w:rPr>
          <w:rFonts w:ascii="Times New Roman" w:eastAsia="Times New Roman" w:hAnsi="Times New Roman" w:cs="Times New Roman"/>
          <w:kern w:val="0"/>
          <w14:ligatures w14:val="none"/>
        </w:rPr>
        <w:t>t</w:t>
      </w:r>
      <w:r w:rsidR="14D1A869" w:rsidRPr="000A221E">
        <w:rPr>
          <w:rFonts w:ascii="Times New Roman" w:eastAsia="Times New Roman" w:hAnsi="Times New Roman" w:cs="Times New Roman"/>
          <w:kern w:val="0"/>
          <w14:ligatures w14:val="none"/>
        </w:rPr>
        <w:t xml:space="preserve">e kasutamise </w:t>
      </w:r>
      <w:r w:rsidR="458F4602" w:rsidRPr="00B5750F">
        <w:rPr>
          <w:rFonts w:ascii="Times New Roman" w:eastAsia="Times New Roman" w:hAnsi="Times New Roman" w:cs="Times New Roman"/>
          <w:kern w:val="0"/>
          <w14:ligatures w14:val="none"/>
        </w:rPr>
        <w:t xml:space="preserve">kõrgenenud </w:t>
      </w:r>
      <w:r w:rsidR="14D1A869" w:rsidRPr="000A221E">
        <w:rPr>
          <w:rFonts w:ascii="Times New Roman" w:eastAsia="Times New Roman" w:hAnsi="Times New Roman" w:cs="Times New Roman"/>
          <w:kern w:val="0"/>
          <w14:ligatures w14:val="none"/>
        </w:rPr>
        <w:t>riski</w:t>
      </w:r>
      <w:r w:rsidR="458F4602">
        <w:rPr>
          <w:rFonts w:ascii="Times New Roman" w:eastAsia="Times New Roman" w:hAnsi="Times New Roman" w:cs="Times New Roman"/>
          <w:kern w:val="0"/>
          <w14:ligatures w14:val="none"/>
        </w:rPr>
        <w:t xml:space="preserve"> </w:t>
      </w:r>
      <w:r w:rsidR="14D1A869" w:rsidRPr="000A221E">
        <w:rPr>
          <w:rFonts w:ascii="Times New Roman" w:eastAsia="Times New Roman" w:hAnsi="Times New Roman" w:cs="Times New Roman"/>
          <w:kern w:val="0"/>
          <w14:ligatures w14:val="none"/>
        </w:rPr>
        <w:t>tunnuse leidmiseks rakendatakse Tervisekassa raviarvete ja retseptide andmekogule</w:t>
      </w:r>
      <w:r w:rsidR="2C23EC97" w:rsidRPr="000A221E">
        <w:rPr>
          <w:rFonts w:ascii="Times New Roman" w:eastAsia="Times New Roman" w:hAnsi="Times New Roman" w:cs="Times New Roman"/>
          <w:kern w:val="0"/>
          <w14:ligatures w14:val="none"/>
        </w:rPr>
        <w:t>.</w:t>
      </w:r>
    </w:p>
    <w:p w14:paraId="68FA9E8A" w14:textId="1F4179B7" w:rsidR="65C0E3EF" w:rsidRDefault="65C0E3EF" w:rsidP="4E1BE1B8">
      <w:pPr>
        <w:spacing w:after="0" w:line="240" w:lineRule="auto"/>
        <w:contextualSpacing/>
        <w:jc w:val="both"/>
        <w:rPr>
          <w:rFonts w:ascii="Times New Roman" w:eastAsia="Times New Roman" w:hAnsi="Times New Roman" w:cs="Times New Roman"/>
        </w:rPr>
      </w:pPr>
    </w:p>
    <w:p w14:paraId="55DF0D0E" w14:textId="582DC718" w:rsidR="2B9E54B5" w:rsidRDefault="74E5D319" w:rsidP="4E1BE1B8">
      <w:pPr>
        <w:spacing w:after="0" w:line="240" w:lineRule="auto"/>
        <w:contextualSpacing/>
        <w:jc w:val="both"/>
        <w:rPr>
          <w:rFonts w:ascii="Times New Roman" w:eastAsia="Times New Roman" w:hAnsi="Times New Roman" w:cs="Times New Roman"/>
        </w:rPr>
      </w:pPr>
      <w:r w:rsidRPr="4E1BE1B8">
        <w:rPr>
          <w:rFonts w:ascii="Times New Roman" w:eastAsia="Times New Roman" w:hAnsi="Times New Roman" w:cs="Times New Roman"/>
        </w:rPr>
        <w:t xml:space="preserve">(2) </w:t>
      </w:r>
      <w:r w:rsidR="762D8834" w:rsidRPr="4E1BE1B8">
        <w:rPr>
          <w:rFonts w:ascii="Times New Roman" w:eastAsia="Times New Roman" w:hAnsi="Times New Roman" w:cs="Times New Roman"/>
        </w:rPr>
        <w:t>Riskitunnuse leidmiseks</w:t>
      </w:r>
      <w:r w:rsidR="2D3056F7" w:rsidRPr="4E1BE1B8">
        <w:rPr>
          <w:rFonts w:ascii="Times New Roman" w:eastAsia="Times New Roman" w:hAnsi="Times New Roman" w:cs="Times New Roman"/>
        </w:rPr>
        <w:t xml:space="preserve">  kasutatakse</w:t>
      </w:r>
      <w:r w:rsidR="3E576680" w:rsidRPr="4E1BE1B8">
        <w:rPr>
          <w:rFonts w:ascii="Times New Roman" w:eastAsia="Times New Roman" w:hAnsi="Times New Roman" w:cs="Times New Roman"/>
        </w:rPr>
        <w:t xml:space="preserve"> kahte liiki k</w:t>
      </w:r>
      <w:r w:rsidR="1799F00D" w:rsidRPr="4E1BE1B8">
        <w:rPr>
          <w:rFonts w:ascii="Times New Roman" w:eastAsia="Times New Roman" w:hAnsi="Times New Roman" w:cs="Times New Roman"/>
        </w:rPr>
        <w:t>riteeriumeid:</w:t>
      </w:r>
    </w:p>
    <w:p w14:paraId="2DAE1E73" w14:textId="1C2EF54E" w:rsidR="43FAF205" w:rsidRDefault="1799F00D" w:rsidP="4E1BE1B8">
      <w:pPr>
        <w:pStyle w:val="Loendilik"/>
        <w:numPr>
          <w:ilvl w:val="0"/>
          <w:numId w:val="6"/>
        </w:numPr>
        <w:spacing w:after="0" w:line="240" w:lineRule="auto"/>
        <w:jc w:val="both"/>
        <w:rPr>
          <w:rFonts w:ascii="Times New Roman" w:eastAsia="Times New Roman" w:hAnsi="Times New Roman" w:cs="Times New Roman"/>
        </w:rPr>
      </w:pPr>
      <w:r w:rsidRPr="4E1BE1B8">
        <w:rPr>
          <w:rFonts w:ascii="Times New Roman" w:eastAsia="Times New Roman" w:hAnsi="Times New Roman" w:cs="Times New Roman"/>
        </w:rPr>
        <w:t xml:space="preserve">aluskriteeriumid (mille olemasolul inimene üldse satub </w:t>
      </w:r>
      <w:r w:rsidR="0991B226" w:rsidRPr="4E1BE1B8">
        <w:rPr>
          <w:rFonts w:ascii="Times New Roman" w:eastAsia="Times New Roman" w:hAnsi="Times New Roman" w:cs="Times New Roman"/>
        </w:rPr>
        <w:t xml:space="preserve">automaatsesse </w:t>
      </w:r>
      <w:r w:rsidRPr="4E1BE1B8">
        <w:rPr>
          <w:rFonts w:ascii="Times New Roman" w:eastAsia="Times New Roman" w:hAnsi="Times New Roman" w:cs="Times New Roman"/>
        </w:rPr>
        <w:t>riskihindamisse)</w:t>
      </w:r>
    </w:p>
    <w:p w14:paraId="7C9C4133" w14:textId="1569A33D" w:rsidR="43FAF205" w:rsidRDefault="1799F00D" w:rsidP="4E1BE1B8">
      <w:pPr>
        <w:pStyle w:val="Loendilik"/>
        <w:numPr>
          <w:ilvl w:val="0"/>
          <w:numId w:val="6"/>
        </w:numPr>
        <w:spacing w:after="0" w:line="240" w:lineRule="auto"/>
        <w:jc w:val="both"/>
        <w:rPr>
          <w:rFonts w:ascii="Times New Roman" w:eastAsia="Times New Roman" w:hAnsi="Times New Roman" w:cs="Times New Roman"/>
        </w:rPr>
      </w:pPr>
      <w:r w:rsidRPr="4E1BE1B8">
        <w:rPr>
          <w:rFonts w:ascii="Times New Roman" w:eastAsia="Times New Roman" w:hAnsi="Times New Roman" w:cs="Times New Roman"/>
        </w:rPr>
        <w:t xml:space="preserve">riski võimendavad </w:t>
      </w:r>
      <w:r w:rsidR="26DD00BC" w:rsidRPr="4E1BE1B8">
        <w:rPr>
          <w:rFonts w:ascii="Times New Roman" w:eastAsia="Times New Roman" w:hAnsi="Times New Roman" w:cs="Times New Roman"/>
        </w:rPr>
        <w:t>kriteeriumid</w:t>
      </w:r>
      <w:r w:rsidRPr="4E1BE1B8">
        <w:rPr>
          <w:rFonts w:ascii="Times New Roman" w:eastAsia="Times New Roman" w:hAnsi="Times New Roman" w:cs="Times New Roman"/>
        </w:rPr>
        <w:t xml:space="preserve"> (mis suurendavad koordinatsioonivajadust, kuid iseseisvalt </w:t>
      </w:r>
      <w:r w:rsidR="48904044" w:rsidRPr="4E1BE1B8">
        <w:rPr>
          <w:rFonts w:ascii="Times New Roman" w:eastAsia="Times New Roman" w:hAnsi="Times New Roman" w:cs="Times New Roman"/>
        </w:rPr>
        <w:t>seda</w:t>
      </w:r>
      <w:r w:rsidRPr="4E1BE1B8">
        <w:rPr>
          <w:rFonts w:ascii="Times New Roman" w:eastAsia="Times New Roman" w:hAnsi="Times New Roman" w:cs="Times New Roman"/>
        </w:rPr>
        <w:t xml:space="preserve"> ei määra)</w:t>
      </w:r>
    </w:p>
    <w:p w14:paraId="7C3D7C0D" w14:textId="2DB681B8" w:rsidR="6EB0DC95" w:rsidRDefault="6EB0DC95" w:rsidP="4E1BE1B8">
      <w:pPr>
        <w:spacing w:after="0" w:line="240" w:lineRule="auto"/>
        <w:contextualSpacing/>
        <w:jc w:val="both"/>
        <w:rPr>
          <w:rFonts w:ascii="Times New Roman" w:eastAsia="Times New Roman" w:hAnsi="Times New Roman" w:cs="Times New Roman"/>
        </w:rPr>
      </w:pPr>
    </w:p>
    <w:p w14:paraId="1EEDF887" w14:textId="5898C52A" w:rsidR="269BBDE1" w:rsidRDefault="7AC5F811" w:rsidP="4E1BE1B8">
      <w:pPr>
        <w:spacing w:after="0" w:line="240" w:lineRule="auto"/>
        <w:contextualSpacing/>
        <w:jc w:val="both"/>
        <w:rPr>
          <w:rFonts w:ascii="Times New Roman" w:eastAsia="Times New Roman" w:hAnsi="Times New Roman" w:cs="Times New Roman"/>
        </w:rPr>
      </w:pPr>
      <w:r w:rsidRPr="4E1BE1B8">
        <w:rPr>
          <w:rFonts w:ascii="Times New Roman" w:eastAsia="Times New Roman" w:hAnsi="Times New Roman" w:cs="Times New Roman"/>
        </w:rPr>
        <w:t xml:space="preserve">(3) </w:t>
      </w:r>
      <w:r w:rsidR="57115220" w:rsidRPr="4E1BE1B8">
        <w:rPr>
          <w:rFonts w:ascii="Times New Roman" w:eastAsia="Times New Roman" w:hAnsi="Times New Roman" w:cs="Times New Roman"/>
        </w:rPr>
        <w:t>Pikaajalise</w:t>
      </w:r>
      <w:r w:rsidR="597DF093" w:rsidRPr="4E1BE1B8">
        <w:rPr>
          <w:rFonts w:ascii="Times New Roman" w:eastAsia="Times New Roman" w:hAnsi="Times New Roman" w:cs="Times New Roman"/>
        </w:rPr>
        <w:t xml:space="preserve"> koordinatsiooni riskirühma leidmiseks kasutatava riskitunnuse aluskriteeriumid on:</w:t>
      </w:r>
    </w:p>
    <w:p w14:paraId="17F16C28" w14:textId="30E06E3D" w:rsidR="017EA53A" w:rsidRDefault="1BAF7768" w:rsidP="4E1BE1B8">
      <w:pPr>
        <w:pStyle w:val="Loendilik"/>
        <w:numPr>
          <w:ilvl w:val="0"/>
          <w:numId w:val="5"/>
        </w:numPr>
        <w:spacing w:before="100" w:after="0" w:line="216" w:lineRule="auto"/>
        <w:rPr>
          <w:rFonts w:ascii="Times New Roman" w:eastAsia="Times New Roman" w:hAnsi="Times New Roman" w:cs="Times New Roman"/>
        </w:rPr>
      </w:pPr>
      <w:r w:rsidRPr="4E1BE1B8">
        <w:rPr>
          <w:rFonts w:ascii="Times New Roman" w:eastAsia="Times New Roman" w:hAnsi="Times New Roman" w:cs="Times New Roman"/>
        </w:rPr>
        <w:t>≥2 kroonilist esmatasandi tundlikku haigust</w:t>
      </w:r>
      <w:r w:rsidR="4E2AC379" w:rsidRPr="4E1BE1B8">
        <w:rPr>
          <w:rFonts w:ascii="Times New Roman" w:eastAsia="Times New Roman" w:hAnsi="Times New Roman" w:cs="Times New Roman"/>
        </w:rPr>
        <w:t xml:space="preserve"> (viide metoodika määrusele)</w:t>
      </w:r>
    </w:p>
    <w:p w14:paraId="5C969E6A" w14:textId="51B110BD" w:rsidR="017EA53A" w:rsidRDefault="1BAF7768" w:rsidP="4E1BE1B8">
      <w:pPr>
        <w:pStyle w:val="Loendilik"/>
        <w:numPr>
          <w:ilvl w:val="0"/>
          <w:numId w:val="5"/>
        </w:numPr>
        <w:spacing w:before="100" w:after="0" w:line="216" w:lineRule="auto"/>
        <w:rPr>
          <w:rFonts w:ascii="Times New Roman" w:eastAsia="Times New Roman" w:hAnsi="Times New Roman" w:cs="Times New Roman"/>
        </w:rPr>
      </w:pPr>
      <w:r w:rsidRPr="4E1BE1B8">
        <w:rPr>
          <w:rFonts w:ascii="Times New Roman" w:eastAsia="Times New Roman" w:hAnsi="Times New Roman" w:cs="Times New Roman"/>
        </w:rPr>
        <w:t xml:space="preserve">Muud kokkulepitud  keerukad </w:t>
      </w:r>
      <w:r w:rsidR="7E6B5C53" w:rsidRPr="4E1BE1B8">
        <w:rPr>
          <w:rFonts w:ascii="Times New Roman" w:eastAsia="Times New Roman" w:hAnsi="Times New Roman" w:cs="Times New Roman"/>
        </w:rPr>
        <w:t>terviseseisundid</w:t>
      </w:r>
    </w:p>
    <w:p w14:paraId="5BB242BA" w14:textId="0740341F" w:rsidR="6EB0DC95" w:rsidRDefault="6EB0DC95" w:rsidP="4E1BE1B8">
      <w:pPr>
        <w:spacing w:after="0" w:line="240" w:lineRule="auto"/>
        <w:contextualSpacing/>
        <w:jc w:val="both"/>
        <w:rPr>
          <w:rFonts w:ascii="Times New Roman" w:eastAsia="Times New Roman" w:hAnsi="Times New Roman" w:cs="Times New Roman"/>
        </w:rPr>
      </w:pPr>
    </w:p>
    <w:p w14:paraId="747DD066" w14:textId="446BDFE2" w:rsidR="5D516554" w:rsidRDefault="1E4929E8" w:rsidP="4E1BE1B8">
      <w:pPr>
        <w:spacing w:after="0" w:line="240" w:lineRule="auto"/>
        <w:contextualSpacing/>
        <w:jc w:val="both"/>
        <w:rPr>
          <w:rFonts w:ascii="Times New Roman" w:eastAsia="Times New Roman" w:hAnsi="Times New Roman" w:cs="Times New Roman"/>
        </w:rPr>
      </w:pPr>
      <w:r w:rsidRPr="4E1BE1B8">
        <w:rPr>
          <w:rFonts w:ascii="Times New Roman" w:eastAsia="Times New Roman" w:hAnsi="Times New Roman" w:cs="Times New Roman"/>
        </w:rPr>
        <w:t>j</w:t>
      </w:r>
      <w:r w:rsidR="53E4695E" w:rsidRPr="4E1BE1B8">
        <w:rPr>
          <w:rFonts w:ascii="Times New Roman" w:eastAsia="Times New Roman" w:hAnsi="Times New Roman" w:cs="Times New Roman"/>
        </w:rPr>
        <w:t>a riski võimendavad tervishoiu</w:t>
      </w:r>
      <w:r w:rsidR="1254E6B9" w:rsidRPr="4E1BE1B8">
        <w:rPr>
          <w:rFonts w:ascii="Times New Roman" w:eastAsia="Times New Roman" w:hAnsi="Times New Roman" w:cs="Times New Roman"/>
        </w:rPr>
        <w:t>kriteeriumid</w:t>
      </w:r>
      <w:r w:rsidR="53E4695E" w:rsidRPr="4E1BE1B8">
        <w:rPr>
          <w:rFonts w:ascii="Times New Roman" w:eastAsia="Times New Roman" w:hAnsi="Times New Roman" w:cs="Times New Roman"/>
        </w:rPr>
        <w:t xml:space="preserve"> on:</w:t>
      </w:r>
    </w:p>
    <w:p w14:paraId="19AF11FD" w14:textId="77777777" w:rsidR="003A4DAD" w:rsidRDefault="53E4695E" w:rsidP="4E1BE1B8">
      <w:pPr>
        <w:pStyle w:val="Loendilik"/>
        <w:numPr>
          <w:ilvl w:val="0"/>
          <w:numId w:val="4"/>
        </w:numPr>
        <w:spacing w:after="0"/>
        <w:rPr>
          <w:rFonts w:ascii="Times New Roman" w:eastAsia="Times New Roman" w:hAnsi="Times New Roman" w:cs="Times New Roman"/>
        </w:rPr>
      </w:pPr>
      <w:r w:rsidRPr="4E1BE1B8">
        <w:rPr>
          <w:rFonts w:ascii="Times New Roman" w:eastAsia="Times New Roman" w:hAnsi="Times New Roman" w:cs="Times New Roman"/>
        </w:rPr>
        <w:t xml:space="preserve">≥5 või ≥10 </w:t>
      </w:r>
      <w:r w:rsidR="3F5A0A25" w:rsidRPr="4E1BE1B8">
        <w:rPr>
          <w:rFonts w:ascii="Times New Roman" w:eastAsia="Times New Roman" w:hAnsi="Times New Roman" w:cs="Times New Roman"/>
        </w:rPr>
        <w:t xml:space="preserve">erinevat </w:t>
      </w:r>
      <w:r w:rsidRPr="4E1BE1B8">
        <w:rPr>
          <w:rFonts w:ascii="Times New Roman" w:eastAsia="Times New Roman" w:hAnsi="Times New Roman" w:cs="Times New Roman"/>
        </w:rPr>
        <w:t>t</w:t>
      </w:r>
      <w:r w:rsidR="74843E3B" w:rsidRPr="4E1BE1B8">
        <w:rPr>
          <w:rFonts w:ascii="Times New Roman" w:eastAsia="Times New Roman" w:hAnsi="Times New Roman" w:cs="Times New Roman"/>
        </w:rPr>
        <w:t>oimeainet ravimiskeemis</w:t>
      </w:r>
      <w:r w:rsidRPr="4E1BE1B8">
        <w:rPr>
          <w:rFonts w:ascii="Times New Roman" w:eastAsia="Times New Roman" w:hAnsi="Times New Roman" w:cs="Times New Roman"/>
        </w:rPr>
        <w:t xml:space="preserve">, </w:t>
      </w:r>
    </w:p>
    <w:p w14:paraId="48AC0757" w14:textId="1D5D2708" w:rsidR="5D516554" w:rsidRDefault="53E4695E" w:rsidP="4E1BE1B8">
      <w:pPr>
        <w:pStyle w:val="Loendilik"/>
        <w:numPr>
          <w:ilvl w:val="0"/>
          <w:numId w:val="4"/>
        </w:numPr>
        <w:spacing w:after="0"/>
        <w:rPr>
          <w:rFonts w:ascii="Times New Roman" w:eastAsia="Times New Roman" w:hAnsi="Times New Roman" w:cs="Times New Roman"/>
        </w:rPr>
      </w:pPr>
      <w:r w:rsidRPr="4E1BE1B8">
        <w:rPr>
          <w:rFonts w:ascii="Times New Roman" w:eastAsia="Times New Roman" w:hAnsi="Times New Roman" w:cs="Times New Roman"/>
        </w:rPr>
        <w:t>kõrge riskiga ravimi</w:t>
      </w:r>
      <w:r w:rsidR="30BD1443" w:rsidRPr="4E1BE1B8">
        <w:rPr>
          <w:rFonts w:ascii="Times New Roman" w:eastAsia="Times New Roman" w:hAnsi="Times New Roman" w:cs="Times New Roman"/>
        </w:rPr>
        <w:t>te esinemine ravimiskeemis</w:t>
      </w:r>
      <w:r w:rsidR="5117770D" w:rsidRPr="4E1BE1B8">
        <w:rPr>
          <w:rFonts w:ascii="Times New Roman" w:eastAsia="Times New Roman" w:hAnsi="Times New Roman" w:cs="Times New Roman"/>
        </w:rPr>
        <w:t>,</w:t>
      </w:r>
    </w:p>
    <w:p w14:paraId="4A1AD944" w14:textId="227030EC" w:rsidR="5D516554" w:rsidRDefault="53E4695E" w:rsidP="4E1BE1B8">
      <w:pPr>
        <w:pStyle w:val="Loendilik"/>
        <w:numPr>
          <w:ilvl w:val="0"/>
          <w:numId w:val="4"/>
        </w:numPr>
        <w:spacing w:after="0"/>
        <w:rPr>
          <w:rFonts w:ascii="Times New Roman" w:eastAsia="Times New Roman" w:hAnsi="Times New Roman" w:cs="Times New Roman"/>
        </w:rPr>
      </w:pPr>
      <w:r w:rsidRPr="4E1BE1B8">
        <w:rPr>
          <w:rFonts w:ascii="Times New Roman" w:eastAsia="Times New Roman" w:hAnsi="Times New Roman" w:cs="Times New Roman"/>
        </w:rPr>
        <w:t>kõrge ressursikasutus, kuulumine tervishoiukulude ülemisse 5% hulka</w:t>
      </w:r>
      <w:r w:rsidR="4C91F5BD" w:rsidRPr="4E1BE1B8">
        <w:rPr>
          <w:rFonts w:ascii="Times New Roman" w:eastAsia="Times New Roman" w:hAnsi="Times New Roman" w:cs="Times New Roman"/>
        </w:rPr>
        <w:t>,</w:t>
      </w:r>
    </w:p>
    <w:p w14:paraId="593157A0" w14:textId="0389CF8E" w:rsidR="5D516554" w:rsidRDefault="53E4695E" w:rsidP="4E1BE1B8">
      <w:pPr>
        <w:pStyle w:val="Loendilik"/>
        <w:numPr>
          <w:ilvl w:val="0"/>
          <w:numId w:val="4"/>
        </w:numPr>
        <w:spacing w:after="0"/>
        <w:rPr>
          <w:rFonts w:ascii="Times New Roman" w:eastAsia="Times New Roman" w:hAnsi="Times New Roman" w:cs="Times New Roman"/>
        </w:rPr>
      </w:pPr>
      <w:r w:rsidRPr="4E1BE1B8">
        <w:rPr>
          <w:rFonts w:ascii="Times New Roman" w:eastAsia="Times New Roman" w:hAnsi="Times New Roman" w:cs="Times New Roman"/>
        </w:rPr>
        <w:t>≥2 EMO visiiti viimase 6 kuu jooksul</w:t>
      </w:r>
      <w:r w:rsidR="3FDFBC39" w:rsidRPr="4E1BE1B8">
        <w:rPr>
          <w:rFonts w:ascii="Times New Roman" w:eastAsia="Times New Roman" w:hAnsi="Times New Roman" w:cs="Times New Roman"/>
        </w:rPr>
        <w:t>,</w:t>
      </w:r>
    </w:p>
    <w:p w14:paraId="157E66CF" w14:textId="50103276" w:rsidR="5D516554" w:rsidRDefault="53E4695E" w:rsidP="4E1BE1B8">
      <w:pPr>
        <w:pStyle w:val="Loendilik"/>
        <w:numPr>
          <w:ilvl w:val="0"/>
          <w:numId w:val="4"/>
        </w:numPr>
        <w:spacing w:after="0"/>
        <w:rPr>
          <w:rFonts w:ascii="Times New Roman" w:eastAsia="Times New Roman" w:hAnsi="Times New Roman" w:cs="Times New Roman"/>
        </w:rPr>
      </w:pPr>
      <w:r w:rsidRPr="4E1BE1B8">
        <w:rPr>
          <w:rFonts w:ascii="Times New Roman" w:eastAsia="Times New Roman" w:hAnsi="Times New Roman" w:cs="Times New Roman"/>
        </w:rPr>
        <w:t>≥2 kiirabiväljakutset viimase 6 kuu jooksul</w:t>
      </w:r>
      <w:r w:rsidR="26530249" w:rsidRPr="4E1BE1B8">
        <w:rPr>
          <w:rFonts w:ascii="Times New Roman" w:eastAsia="Times New Roman" w:hAnsi="Times New Roman" w:cs="Times New Roman"/>
        </w:rPr>
        <w:t>,</w:t>
      </w:r>
    </w:p>
    <w:p w14:paraId="3E739ABE" w14:textId="28D10A72" w:rsidR="5D516554" w:rsidRDefault="72D40698" w:rsidP="4E1BE1B8">
      <w:pPr>
        <w:pStyle w:val="Loendilik"/>
        <w:numPr>
          <w:ilvl w:val="0"/>
          <w:numId w:val="4"/>
        </w:numPr>
        <w:spacing w:after="0"/>
        <w:rPr>
          <w:rFonts w:ascii="Times New Roman" w:eastAsia="Times New Roman" w:hAnsi="Times New Roman" w:cs="Times New Roman"/>
        </w:rPr>
      </w:pPr>
      <w:r w:rsidRPr="4E1BE1B8">
        <w:rPr>
          <w:rFonts w:ascii="Times New Roman" w:eastAsia="Times New Roman" w:hAnsi="Times New Roman" w:cs="Times New Roman"/>
        </w:rPr>
        <w:t>k</w:t>
      </w:r>
      <w:r w:rsidR="0B787BFB" w:rsidRPr="4E1BE1B8">
        <w:rPr>
          <w:rFonts w:ascii="Times New Roman" w:eastAsia="Times New Roman" w:hAnsi="Times New Roman" w:cs="Times New Roman"/>
        </w:rPr>
        <w:t>ognitiivset võimekuse langus</w:t>
      </w:r>
      <w:r w:rsidR="62BEB8E1" w:rsidRPr="4E1BE1B8">
        <w:rPr>
          <w:rFonts w:ascii="Times New Roman" w:eastAsia="Times New Roman" w:hAnsi="Times New Roman" w:cs="Times New Roman"/>
        </w:rPr>
        <w:t xml:space="preserve"> </w:t>
      </w:r>
      <w:r w:rsidR="769F36C8" w:rsidRPr="4E1BE1B8">
        <w:rPr>
          <w:rFonts w:ascii="Times New Roman" w:eastAsia="Times New Roman" w:hAnsi="Times New Roman" w:cs="Times New Roman"/>
        </w:rPr>
        <w:t>.</w:t>
      </w:r>
    </w:p>
    <w:p w14:paraId="621B28B5" w14:textId="515BD2D7" w:rsidR="6EB0DC95" w:rsidRDefault="6EB0DC95" w:rsidP="4E1BE1B8">
      <w:pPr>
        <w:spacing w:after="0" w:line="240" w:lineRule="auto"/>
        <w:contextualSpacing/>
        <w:jc w:val="both"/>
        <w:rPr>
          <w:rFonts w:ascii="Times New Roman" w:eastAsia="Times New Roman" w:hAnsi="Times New Roman" w:cs="Times New Roman"/>
        </w:rPr>
      </w:pPr>
    </w:p>
    <w:p w14:paraId="6FC7AF41" w14:textId="54F20277" w:rsidR="4E1BE1B8" w:rsidRDefault="4E1BE1B8" w:rsidP="4E1BE1B8">
      <w:pPr>
        <w:spacing w:after="0" w:line="240" w:lineRule="auto"/>
        <w:contextualSpacing/>
        <w:jc w:val="both"/>
        <w:rPr>
          <w:rFonts w:ascii="Times New Roman" w:eastAsia="Times New Roman" w:hAnsi="Times New Roman" w:cs="Times New Roman"/>
        </w:rPr>
      </w:pPr>
    </w:p>
    <w:p w14:paraId="041CEFCA" w14:textId="5D610E48" w:rsidR="31535D49" w:rsidRDefault="31535D49" w:rsidP="4E1BE1B8">
      <w:pPr>
        <w:spacing w:after="0" w:line="240" w:lineRule="auto"/>
        <w:contextualSpacing/>
        <w:jc w:val="both"/>
        <w:rPr>
          <w:rFonts w:ascii="Times New Roman" w:eastAsia="Times New Roman" w:hAnsi="Times New Roman" w:cs="Times New Roman"/>
        </w:rPr>
      </w:pPr>
      <w:r w:rsidRPr="4E1BE1B8">
        <w:rPr>
          <w:rFonts w:ascii="Times New Roman" w:eastAsia="Times New Roman" w:hAnsi="Times New Roman" w:cs="Times New Roman"/>
        </w:rPr>
        <w:t xml:space="preserve">(4) </w:t>
      </w:r>
      <w:r w:rsidR="247135B3" w:rsidRPr="4E1BE1B8">
        <w:rPr>
          <w:rFonts w:ascii="Times New Roman" w:eastAsia="Times New Roman" w:hAnsi="Times New Roman" w:cs="Times New Roman"/>
        </w:rPr>
        <w:t xml:space="preserve">Haiglast kodusele ravile liikumise koordinatsiooni riskirühma leidmiseks </w:t>
      </w:r>
      <w:r w:rsidR="236D735C" w:rsidRPr="4E1BE1B8">
        <w:rPr>
          <w:rFonts w:ascii="Times New Roman" w:eastAsia="Times New Roman" w:hAnsi="Times New Roman" w:cs="Times New Roman"/>
        </w:rPr>
        <w:t>ei kasutata automaatselt määratavaid</w:t>
      </w:r>
      <w:r w:rsidR="247135B3" w:rsidRPr="4E1BE1B8">
        <w:rPr>
          <w:rFonts w:ascii="Times New Roman" w:eastAsia="Times New Roman" w:hAnsi="Times New Roman" w:cs="Times New Roman"/>
        </w:rPr>
        <w:t xml:space="preserve"> riskitunnuse aluskriteeriu</w:t>
      </w:r>
      <w:r w:rsidR="6F19CBD0" w:rsidRPr="4E1BE1B8">
        <w:rPr>
          <w:rFonts w:ascii="Times New Roman" w:eastAsia="Times New Roman" w:hAnsi="Times New Roman" w:cs="Times New Roman"/>
        </w:rPr>
        <w:t>meid</w:t>
      </w:r>
      <w:r w:rsidR="247135B3" w:rsidRPr="4E1BE1B8">
        <w:rPr>
          <w:rFonts w:ascii="Times New Roman" w:eastAsia="Times New Roman" w:hAnsi="Times New Roman" w:cs="Times New Roman"/>
        </w:rPr>
        <w:t xml:space="preserve"> </w:t>
      </w:r>
    </w:p>
    <w:p w14:paraId="140A8D98" w14:textId="5F6BCE84" w:rsidR="4E1BE1B8" w:rsidRDefault="4E1BE1B8" w:rsidP="4E1BE1B8">
      <w:pPr>
        <w:spacing w:after="0" w:line="240" w:lineRule="auto"/>
        <w:contextualSpacing/>
        <w:jc w:val="both"/>
        <w:rPr>
          <w:rFonts w:ascii="Times New Roman" w:eastAsia="Times New Roman" w:hAnsi="Times New Roman" w:cs="Times New Roman"/>
        </w:rPr>
      </w:pPr>
    </w:p>
    <w:p w14:paraId="14FBCE36" w14:textId="0045E03D" w:rsidR="494620FA" w:rsidRDefault="494620FA" w:rsidP="4E1BE1B8">
      <w:pPr>
        <w:spacing w:after="0" w:line="240" w:lineRule="auto"/>
        <w:contextualSpacing/>
        <w:jc w:val="both"/>
        <w:rPr>
          <w:rFonts w:ascii="Times New Roman" w:eastAsia="Times New Roman" w:hAnsi="Times New Roman" w:cs="Times New Roman"/>
        </w:rPr>
      </w:pPr>
      <w:r w:rsidRPr="4E1BE1B8">
        <w:rPr>
          <w:rFonts w:ascii="Times New Roman" w:eastAsia="Times New Roman" w:hAnsi="Times New Roman" w:cs="Times New Roman"/>
        </w:rPr>
        <w:t xml:space="preserve">(5) </w:t>
      </w:r>
      <w:r w:rsidR="495A5BC2" w:rsidRPr="4E1BE1B8">
        <w:rPr>
          <w:rFonts w:ascii="Times New Roman" w:eastAsia="Times New Roman" w:hAnsi="Times New Roman" w:cs="Times New Roman"/>
        </w:rPr>
        <w:t xml:space="preserve">Haiglast kodusele ravile liikumise koordinatsiooni riskirühma leidmiseks kasutatavad </w:t>
      </w:r>
      <w:r w:rsidR="65089647" w:rsidRPr="4E1BE1B8">
        <w:rPr>
          <w:rFonts w:ascii="Times New Roman" w:eastAsia="Times New Roman" w:hAnsi="Times New Roman" w:cs="Times New Roman"/>
        </w:rPr>
        <w:t>riski võimendavad tervishoiu</w:t>
      </w:r>
      <w:r w:rsidR="0D8CC83B" w:rsidRPr="4E1BE1B8">
        <w:rPr>
          <w:rFonts w:ascii="Times New Roman" w:eastAsia="Times New Roman" w:hAnsi="Times New Roman" w:cs="Times New Roman"/>
        </w:rPr>
        <w:t>kriteeriumid</w:t>
      </w:r>
      <w:r w:rsidR="65089647" w:rsidRPr="4E1BE1B8">
        <w:rPr>
          <w:rFonts w:ascii="Times New Roman" w:eastAsia="Times New Roman" w:hAnsi="Times New Roman" w:cs="Times New Roman"/>
        </w:rPr>
        <w:t xml:space="preserve"> on:</w:t>
      </w:r>
    </w:p>
    <w:p w14:paraId="1470EB80" w14:textId="2B605C09" w:rsidR="4E1BE1B8" w:rsidRDefault="4E1BE1B8" w:rsidP="4E1BE1B8">
      <w:pPr>
        <w:spacing w:after="0" w:line="240" w:lineRule="auto"/>
        <w:contextualSpacing/>
        <w:jc w:val="both"/>
        <w:rPr>
          <w:rFonts w:ascii="Times New Roman" w:eastAsia="Times New Roman" w:hAnsi="Times New Roman" w:cs="Times New Roman"/>
        </w:rPr>
      </w:pPr>
    </w:p>
    <w:p w14:paraId="276E8B23" w14:textId="3BE1D2D6" w:rsidR="24B7CB93" w:rsidRDefault="24B7CB93" w:rsidP="4E1BE1B8">
      <w:pPr>
        <w:pStyle w:val="Loendilik"/>
        <w:numPr>
          <w:ilvl w:val="0"/>
          <w:numId w:val="1"/>
        </w:numPr>
        <w:spacing w:after="0"/>
        <w:rPr>
          <w:rFonts w:ascii="Times New Roman" w:eastAsia="Times New Roman" w:hAnsi="Times New Roman" w:cs="Times New Roman"/>
        </w:rPr>
      </w:pPr>
      <w:r w:rsidRPr="4E1BE1B8">
        <w:rPr>
          <w:rFonts w:ascii="Times New Roman" w:eastAsia="Times New Roman" w:hAnsi="Times New Roman" w:cs="Times New Roman"/>
        </w:rPr>
        <w:t>≥2 erakorralist hospitaliseerimist viimase 12 kuu jooksul</w:t>
      </w:r>
      <w:r w:rsidR="4A9EDD41" w:rsidRPr="4E1BE1B8">
        <w:rPr>
          <w:rFonts w:ascii="Times New Roman" w:eastAsia="Times New Roman" w:hAnsi="Times New Roman" w:cs="Times New Roman"/>
        </w:rPr>
        <w:t>,</w:t>
      </w:r>
    </w:p>
    <w:p w14:paraId="5A110489" w14:textId="2D5012D1" w:rsidR="24B7CB93" w:rsidRDefault="24B7CB93" w:rsidP="4E1BE1B8">
      <w:pPr>
        <w:pStyle w:val="Loendilik"/>
        <w:numPr>
          <w:ilvl w:val="0"/>
          <w:numId w:val="1"/>
        </w:numPr>
        <w:spacing w:after="0"/>
        <w:rPr>
          <w:rFonts w:ascii="Times New Roman" w:eastAsia="Times New Roman" w:hAnsi="Times New Roman" w:cs="Times New Roman"/>
        </w:rPr>
      </w:pPr>
      <w:proofErr w:type="spellStart"/>
      <w:r w:rsidRPr="4E1BE1B8">
        <w:rPr>
          <w:rFonts w:ascii="Times New Roman" w:eastAsia="Times New Roman" w:hAnsi="Times New Roman" w:cs="Times New Roman"/>
        </w:rPr>
        <w:t>rehospitaliseerimine</w:t>
      </w:r>
      <w:proofErr w:type="spellEnd"/>
      <w:r w:rsidRPr="4E1BE1B8">
        <w:rPr>
          <w:rFonts w:ascii="Times New Roman" w:eastAsia="Times New Roman" w:hAnsi="Times New Roman" w:cs="Times New Roman"/>
        </w:rPr>
        <w:t xml:space="preserve"> 30 päeva jooksul</w:t>
      </w:r>
      <w:r w:rsidR="034808A9" w:rsidRPr="4E1BE1B8">
        <w:rPr>
          <w:rFonts w:ascii="Times New Roman" w:eastAsia="Times New Roman" w:hAnsi="Times New Roman" w:cs="Times New Roman"/>
        </w:rPr>
        <w:t>,</w:t>
      </w:r>
    </w:p>
    <w:p w14:paraId="55060C56" w14:textId="1CA43405" w:rsidR="00782E2F" w:rsidRPr="00792134" w:rsidRDefault="50EC61AE" w:rsidP="4E1BE1B8">
      <w:pPr>
        <w:pStyle w:val="Loendilik"/>
        <w:numPr>
          <w:ilvl w:val="0"/>
          <w:numId w:val="1"/>
        </w:numPr>
        <w:spacing w:after="0" w:line="240" w:lineRule="auto"/>
        <w:rPr>
          <w:rFonts w:ascii="Times New Roman" w:eastAsia="Times New Roman" w:hAnsi="Times New Roman" w:cs="Times New Roman"/>
        </w:rPr>
      </w:pPr>
      <w:r w:rsidRPr="4E1BE1B8">
        <w:rPr>
          <w:rFonts w:ascii="Times New Roman" w:eastAsia="Times New Roman" w:hAnsi="Times New Roman" w:cs="Times New Roman"/>
        </w:rPr>
        <w:t>vanus ≥75 a või ≥85 (hapruse kaudne riskitegur)</w:t>
      </w:r>
      <w:r w:rsidR="6624E306" w:rsidRPr="4E1BE1B8">
        <w:rPr>
          <w:rFonts w:ascii="Times New Roman" w:eastAsia="Times New Roman" w:hAnsi="Times New Roman" w:cs="Times New Roman"/>
        </w:rPr>
        <w:t>,</w:t>
      </w:r>
    </w:p>
    <w:p w14:paraId="18EF8FE4" w14:textId="4BCA43CB" w:rsidR="00782E2F" w:rsidRPr="00792134" w:rsidRDefault="50EC61AE" w:rsidP="4E1BE1B8">
      <w:pPr>
        <w:pStyle w:val="Loendilik"/>
        <w:numPr>
          <w:ilvl w:val="0"/>
          <w:numId w:val="1"/>
        </w:numPr>
        <w:spacing w:after="0" w:line="240" w:lineRule="auto"/>
        <w:rPr>
          <w:rFonts w:ascii="Times New Roman" w:eastAsia="Times New Roman" w:hAnsi="Times New Roman" w:cs="Times New Roman"/>
        </w:rPr>
      </w:pPr>
      <w:r w:rsidRPr="4E1BE1B8">
        <w:rPr>
          <w:rFonts w:ascii="Times New Roman" w:eastAsia="Times New Roman" w:hAnsi="Times New Roman" w:cs="Times New Roman"/>
        </w:rPr>
        <w:t xml:space="preserve">≥5 või ≥10 </w:t>
      </w:r>
      <w:r w:rsidR="27F811C3" w:rsidRPr="4E1BE1B8">
        <w:rPr>
          <w:rFonts w:ascii="Times New Roman" w:eastAsia="Times New Roman" w:hAnsi="Times New Roman" w:cs="Times New Roman"/>
        </w:rPr>
        <w:t>erinevat toimeainet ravimiskeemis</w:t>
      </w:r>
      <w:r w:rsidRPr="4E1BE1B8">
        <w:rPr>
          <w:rFonts w:ascii="Times New Roman" w:eastAsia="Times New Roman" w:hAnsi="Times New Roman" w:cs="Times New Roman"/>
        </w:rPr>
        <w:t>, kõrge riskiga ravimid</w:t>
      </w:r>
      <w:r w:rsidR="7594A6A2" w:rsidRPr="4E1BE1B8">
        <w:rPr>
          <w:rFonts w:ascii="Times New Roman" w:eastAsia="Times New Roman" w:hAnsi="Times New Roman" w:cs="Times New Roman"/>
        </w:rPr>
        <w:t>,</w:t>
      </w:r>
    </w:p>
    <w:p w14:paraId="1E7B7A97" w14:textId="351FB63C" w:rsidR="00782E2F" w:rsidRPr="00792134" w:rsidRDefault="50EC61AE" w:rsidP="4E1BE1B8">
      <w:pPr>
        <w:pStyle w:val="Loendilik"/>
        <w:numPr>
          <w:ilvl w:val="0"/>
          <w:numId w:val="1"/>
        </w:numPr>
        <w:spacing w:after="0" w:line="240" w:lineRule="auto"/>
        <w:rPr>
          <w:rFonts w:ascii="Times New Roman" w:eastAsia="Times New Roman" w:hAnsi="Times New Roman" w:cs="Times New Roman"/>
        </w:rPr>
      </w:pPr>
      <w:r w:rsidRPr="4E1BE1B8">
        <w:rPr>
          <w:rFonts w:ascii="Times New Roman" w:eastAsia="Times New Roman" w:hAnsi="Times New Roman" w:cs="Times New Roman"/>
        </w:rPr>
        <w:t>kõrge ressursikasutus, kuulumine tervishoiukulude ülemisse 5% hulka</w:t>
      </w:r>
      <w:r w:rsidR="3A83A58E" w:rsidRPr="4E1BE1B8">
        <w:rPr>
          <w:rFonts w:ascii="Times New Roman" w:eastAsia="Times New Roman" w:hAnsi="Times New Roman" w:cs="Times New Roman"/>
        </w:rPr>
        <w:t>,</w:t>
      </w:r>
    </w:p>
    <w:p w14:paraId="702C078F" w14:textId="3D9F660C" w:rsidR="00782E2F" w:rsidRPr="00792134" w:rsidRDefault="50EC61AE" w:rsidP="4E1BE1B8">
      <w:pPr>
        <w:pStyle w:val="Loendilik"/>
        <w:numPr>
          <w:ilvl w:val="0"/>
          <w:numId w:val="1"/>
        </w:numPr>
        <w:spacing w:after="0" w:line="240" w:lineRule="auto"/>
        <w:rPr>
          <w:rFonts w:ascii="Times New Roman" w:eastAsia="Times New Roman" w:hAnsi="Times New Roman" w:cs="Times New Roman"/>
        </w:rPr>
      </w:pPr>
      <w:r w:rsidRPr="4E1BE1B8">
        <w:rPr>
          <w:rFonts w:ascii="Times New Roman" w:eastAsia="Times New Roman" w:hAnsi="Times New Roman" w:cs="Times New Roman"/>
        </w:rPr>
        <w:t>≥2 EMO visiiti viimase 6 kuu jooksul</w:t>
      </w:r>
      <w:r w:rsidR="073C17C4" w:rsidRPr="4E1BE1B8">
        <w:rPr>
          <w:rFonts w:ascii="Times New Roman" w:eastAsia="Times New Roman" w:hAnsi="Times New Roman" w:cs="Times New Roman"/>
        </w:rPr>
        <w:t>,</w:t>
      </w:r>
    </w:p>
    <w:p w14:paraId="2B70F03F" w14:textId="36F424A6" w:rsidR="00782E2F" w:rsidRPr="00792134" w:rsidRDefault="50EC61AE" w:rsidP="4E1BE1B8">
      <w:pPr>
        <w:pStyle w:val="Loendilik"/>
        <w:numPr>
          <w:ilvl w:val="0"/>
          <w:numId w:val="1"/>
        </w:numPr>
        <w:spacing w:after="0" w:line="240" w:lineRule="auto"/>
        <w:rPr>
          <w:rFonts w:ascii="Times New Roman" w:eastAsia="Times New Roman" w:hAnsi="Times New Roman" w:cs="Times New Roman"/>
        </w:rPr>
      </w:pPr>
      <w:r w:rsidRPr="4E1BE1B8">
        <w:rPr>
          <w:rFonts w:ascii="Times New Roman" w:eastAsia="Times New Roman" w:hAnsi="Times New Roman" w:cs="Times New Roman"/>
        </w:rPr>
        <w:lastRenderedPageBreak/>
        <w:t>≥2 kiirabiväljakutset viimase 6 kuu jooksul</w:t>
      </w:r>
      <w:r w:rsidR="5D6E7AE6" w:rsidRPr="4E1BE1B8">
        <w:rPr>
          <w:rFonts w:ascii="Times New Roman" w:eastAsia="Times New Roman" w:hAnsi="Times New Roman" w:cs="Times New Roman"/>
        </w:rPr>
        <w:t>,</w:t>
      </w:r>
    </w:p>
    <w:p w14:paraId="7D0F71CA" w14:textId="7BF22718" w:rsidR="00782E2F" w:rsidRPr="00792134" w:rsidRDefault="50EC61AE" w:rsidP="4E1BE1B8">
      <w:pPr>
        <w:pStyle w:val="Loendilik"/>
        <w:numPr>
          <w:ilvl w:val="0"/>
          <w:numId w:val="1"/>
        </w:numPr>
        <w:spacing w:after="0" w:line="240" w:lineRule="auto"/>
        <w:rPr>
          <w:rFonts w:ascii="Times New Roman" w:eastAsia="Times New Roman" w:hAnsi="Times New Roman" w:cs="Times New Roman"/>
        </w:rPr>
      </w:pPr>
      <w:r w:rsidRPr="4E1BE1B8">
        <w:rPr>
          <w:rFonts w:ascii="Times New Roman" w:eastAsia="Times New Roman" w:hAnsi="Times New Roman" w:cs="Times New Roman"/>
        </w:rPr>
        <w:t>kognitiiv</w:t>
      </w:r>
      <w:r w:rsidR="7984539E" w:rsidRPr="4E1BE1B8">
        <w:rPr>
          <w:rFonts w:ascii="Times New Roman" w:eastAsia="Times New Roman" w:hAnsi="Times New Roman" w:cs="Times New Roman"/>
        </w:rPr>
        <w:t>se</w:t>
      </w:r>
      <w:r w:rsidRPr="4E1BE1B8">
        <w:rPr>
          <w:rFonts w:ascii="Times New Roman" w:eastAsia="Times New Roman" w:hAnsi="Times New Roman" w:cs="Times New Roman"/>
        </w:rPr>
        <w:t xml:space="preserve"> võimekus</w:t>
      </w:r>
      <w:r w:rsidR="7E707AA5" w:rsidRPr="4E1BE1B8">
        <w:rPr>
          <w:rFonts w:ascii="Times New Roman" w:eastAsia="Times New Roman" w:hAnsi="Times New Roman" w:cs="Times New Roman"/>
        </w:rPr>
        <w:t>e langus</w:t>
      </w:r>
      <w:r w:rsidR="73EA32A1" w:rsidRPr="4E1BE1B8">
        <w:rPr>
          <w:rFonts w:ascii="Times New Roman" w:eastAsia="Times New Roman" w:hAnsi="Times New Roman" w:cs="Times New Roman"/>
        </w:rPr>
        <w:t>.</w:t>
      </w:r>
    </w:p>
    <w:p w14:paraId="29CA7EA4" w14:textId="646BC5B7" w:rsidR="00782E2F" w:rsidRPr="00792134" w:rsidRDefault="00782E2F" w:rsidP="4E1BE1B8">
      <w:pPr>
        <w:spacing w:after="0" w:line="240" w:lineRule="auto"/>
        <w:jc w:val="both"/>
        <w:rPr>
          <w:rFonts w:ascii="Times New Roman" w:eastAsia="Times New Roman" w:hAnsi="Times New Roman" w:cs="Times New Roman"/>
          <w:kern w:val="0"/>
          <w14:ligatures w14:val="none"/>
        </w:rPr>
      </w:pPr>
    </w:p>
    <w:p w14:paraId="6EDC0669" w14:textId="10C3D8C2" w:rsidR="00782E2F" w:rsidRDefault="00782E2F" w:rsidP="4E1BE1B8">
      <w:pPr>
        <w:spacing w:after="0" w:line="240" w:lineRule="auto"/>
        <w:jc w:val="both"/>
        <w:rPr>
          <w:rFonts w:ascii="Segoe UI Symbol" w:eastAsia="Times New Roman" w:hAnsi="Segoe UI Symbol" w:cs="Segoe UI Symbol"/>
          <w:b/>
          <w:bCs/>
          <w:color w:val="000000" w:themeColor="text1"/>
          <w:kern w:val="0"/>
          <w:lang w:eastAsia="et-EE"/>
          <w14:ligatures w14:val="none"/>
        </w:rPr>
      </w:pPr>
      <w:r w:rsidRPr="4E1BE1B8">
        <w:rPr>
          <w:rFonts w:ascii="Times New Roman" w:eastAsia="Times New Roman" w:hAnsi="Times New Roman" w:cs="Times New Roman"/>
          <w:kern w:val="0"/>
          <w14:ligatures w14:val="none"/>
        </w:rPr>
        <w:t xml:space="preserve">(6) Isiku </w:t>
      </w:r>
      <w:r w:rsidR="47CC22AC" w:rsidRPr="4E1BE1B8">
        <w:rPr>
          <w:rFonts w:ascii="Times New Roman" w:eastAsia="Times New Roman" w:hAnsi="Times New Roman" w:cs="Times New Roman"/>
          <w:kern w:val="0"/>
          <w14:ligatures w14:val="none"/>
        </w:rPr>
        <w:t>pikaajalise</w:t>
      </w:r>
      <w:r w:rsidR="43900A7A" w:rsidRPr="4E1BE1B8">
        <w:rPr>
          <w:rFonts w:ascii="Times New Roman" w:eastAsia="Times New Roman" w:hAnsi="Times New Roman" w:cs="Times New Roman"/>
          <w:kern w:val="0"/>
          <w14:ligatures w14:val="none"/>
        </w:rPr>
        <w:t xml:space="preserve"> </w:t>
      </w:r>
      <w:r w:rsidR="6A69F1D6" w:rsidRPr="4E1BE1B8">
        <w:rPr>
          <w:rFonts w:ascii="Times New Roman" w:eastAsia="Times New Roman" w:hAnsi="Times New Roman" w:cs="Times New Roman"/>
        </w:rPr>
        <w:t xml:space="preserve">koordinatsiooni </w:t>
      </w:r>
      <w:r w:rsidR="43900A7A" w:rsidRPr="4E1BE1B8">
        <w:rPr>
          <w:rFonts w:ascii="Times New Roman" w:eastAsia="Times New Roman" w:hAnsi="Times New Roman" w:cs="Times New Roman"/>
        </w:rPr>
        <w:t xml:space="preserve">riskirühma leidmiseks kasutatava riskitunnuse arvutamisel </w:t>
      </w:r>
      <w:r w:rsidR="22D33643" w:rsidRPr="4E1BE1B8">
        <w:rPr>
          <w:rFonts w:ascii="Times New Roman" w:eastAsia="Times New Roman" w:hAnsi="Times New Roman" w:cs="Times New Roman"/>
        </w:rPr>
        <w:t xml:space="preserve">kasutatakse järgmist algoritmi: </w:t>
      </w:r>
    </w:p>
    <w:p w14:paraId="134BDD2A" w14:textId="77777777" w:rsidR="00ED2CD4" w:rsidRPr="00792134" w:rsidRDefault="00ED2CD4" w:rsidP="4E1BE1B8">
      <w:pPr>
        <w:spacing w:after="0" w:line="240" w:lineRule="auto"/>
        <w:jc w:val="both"/>
        <w:rPr>
          <w:rFonts w:ascii="Times New Roman" w:eastAsia="Times New Roman" w:hAnsi="Times New Roman" w:cs="Times New Roman"/>
        </w:rPr>
      </w:pPr>
    </w:p>
    <w:p w14:paraId="250AD177" w14:textId="6070408A" w:rsidR="00782E2F" w:rsidRPr="00792134" w:rsidRDefault="22D33643" w:rsidP="4E1BE1B8">
      <w:pPr>
        <w:spacing w:after="0" w:line="240" w:lineRule="auto"/>
        <w:jc w:val="both"/>
        <w:rPr>
          <w:rFonts w:ascii="Times New Roman" w:eastAsia="Times New Roman" w:hAnsi="Times New Roman" w:cs="Times New Roman"/>
        </w:rPr>
      </w:pPr>
      <w:r w:rsidRPr="4E1BE1B8">
        <w:rPr>
          <w:rFonts w:ascii="Times New Roman" w:eastAsia="Times New Roman" w:hAnsi="Times New Roman" w:cs="Times New Roman"/>
        </w:rPr>
        <w:t xml:space="preserve">(7) </w:t>
      </w:r>
      <w:r w:rsidR="083996E8" w:rsidRPr="4E1BE1B8">
        <w:rPr>
          <w:rFonts w:ascii="Times New Roman" w:eastAsia="Times New Roman" w:hAnsi="Times New Roman" w:cs="Times New Roman"/>
        </w:rPr>
        <w:t>Isiku h</w:t>
      </w:r>
      <w:r w:rsidR="6248B39B" w:rsidRPr="4E1BE1B8">
        <w:rPr>
          <w:rFonts w:ascii="Times New Roman" w:eastAsia="Times New Roman" w:hAnsi="Times New Roman" w:cs="Times New Roman"/>
        </w:rPr>
        <w:t>aiglast kodusele ravile liikumise koordinatsiooni</w:t>
      </w:r>
      <w:r w:rsidRPr="4E1BE1B8">
        <w:rPr>
          <w:rFonts w:ascii="Times New Roman" w:eastAsia="Times New Roman" w:hAnsi="Times New Roman" w:cs="Times New Roman"/>
        </w:rPr>
        <w:t xml:space="preserve"> riskirühma leidmiseks kasutatava riskitunnuse arvutamisel kasutatakse järgmist algoritmi: </w:t>
      </w:r>
    </w:p>
    <w:p w14:paraId="3C695C9A" w14:textId="49CEF5FB" w:rsidR="00782E2F" w:rsidRPr="00792134" w:rsidRDefault="00782E2F" w:rsidP="00ED2CD4">
      <w:pPr>
        <w:spacing w:after="0" w:line="240" w:lineRule="auto"/>
        <w:jc w:val="both"/>
        <w:rPr>
          <w:rFonts w:ascii="Times New Roman" w:eastAsia="Times New Roman" w:hAnsi="Times New Roman" w:cs="Times New Roman"/>
          <w:kern w:val="0"/>
          <w14:ligatures w14:val="none"/>
        </w:rPr>
      </w:pPr>
    </w:p>
    <w:p w14:paraId="07636E2A" w14:textId="4D68D562" w:rsidR="00F4709B" w:rsidRPr="00792134" w:rsidRDefault="00782E2F" w:rsidP="4E1BE1B8">
      <w:pPr>
        <w:spacing w:after="0" w:line="240" w:lineRule="auto"/>
        <w:jc w:val="both"/>
        <w:rPr>
          <w:rFonts w:ascii="Times New Roman" w:eastAsia="Times New Roman" w:hAnsi="Times New Roman" w:cs="Times New Roman"/>
          <w:kern w:val="0"/>
          <w14:ligatures w14:val="none"/>
        </w:rPr>
      </w:pPr>
      <w:r w:rsidRPr="4E1BE1B8">
        <w:rPr>
          <w:rFonts w:ascii="Times New Roman" w:eastAsia="Times New Roman" w:hAnsi="Times New Roman" w:cs="Times New Roman"/>
          <w:kern w:val="0"/>
          <w14:ligatures w14:val="none"/>
        </w:rPr>
        <w:t>(</w:t>
      </w:r>
      <w:r w:rsidR="0F5C90FE" w:rsidRPr="4E1BE1B8">
        <w:rPr>
          <w:rFonts w:ascii="Times New Roman" w:eastAsia="Times New Roman" w:hAnsi="Times New Roman" w:cs="Times New Roman"/>
          <w:kern w:val="0"/>
          <w14:ligatures w14:val="none"/>
        </w:rPr>
        <w:t>8</w:t>
      </w:r>
      <w:r w:rsidRPr="4E1BE1B8">
        <w:rPr>
          <w:rFonts w:ascii="Times New Roman" w:eastAsia="Times New Roman" w:hAnsi="Times New Roman" w:cs="Times New Roman"/>
          <w:kern w:val="0"/>
          <w14:ligatures w14:val="none"/>
        </w:rPr>
        <w:t xml:space="preserve">) Leitud riskitunnused on järgmised: </w:t>
      </w:r>
    </w:p>
    <w:p w14:paraId="616FFDC9" w14:textId="77777777" w:rsidR="00782E2F" w:rsidRPr="00792134" w:rsidRDefault="00782E2F" w:rsidP="000A221E">
      <w:pPr>
        <w:spacing w:after="0" w:line="240" w:lineRule="auto"/>
        <w:jc w:val="both"/>
        <w:rPr>
          <w:rFonts w:ascii="Times New Roman" w:eastAsia="Times New Roman" w:hAnsi="Times New Roman" w:cs="Times New Roman"/>
          <w:kern w:val="0"/>
          <w14:ligatures w14:val="none"/>
        </w:rPr>
      </w:pPr>
    </w:p>
    <w:p w14:paraId="2067E54F" w14:textId="3F36C40C" w:rsidR="00782E2F" w:rsidRPr="00792134" w:rsidRDefault="3085E205" w:rsidP="000A221E">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w:t>
      </w:r>
      <w:r w:rsidR="46DDEFB0" w:rsidRPr="00792134">
        <w:rPr>
          <w:rFonts w:ascii="Times New Roman" w:eastAsia="Times New Roman" w:hAnsi="Times New Roman" w:cs="Times New Roman"/>
          <w:kern w:val="0"/>
          <w14:ligatures w14:val="none"/>
        </w:rPr>
        <w:t>9</w:t>
      </w:r>
      <w:r w:rsidRPr="00792134">
        <w:rPr>
          <w:rFonts w:ascii="Times New Roman" w:eastAsia="Times New Roman" w:hAnsi="Times New Roman" w:cs="Times New Roman"/>
          <w:kern w:val="0"/>
          <w14:ligatures w14:val="none"/>
        </w:rPr>
        <w:t xml:space="preserve">) </w:t>
      </w:r>
      <w:r w:rsidR="00782E2F" w:rsidRPr="00792134">
        <w:rPr>
          <w:rFonts w:ascii="Times New Roman" w:eastAsia="Times New Roman" w:hAnsi="Times New Roman" w:cs="Times New Roman"/>
          <w:kern w:val="0"/>
          <w14:ligatures w14:val="none"/>
        </w:rPr>
        <w:t xml:space="preserve">Tervisekassa uuendab riskitunnuse andmeid vähemalt </w:t>
      </w:r>
      <w:r w:rsidR="1137879E" w:rsidRPr="00792134">
        <w:rPr>
          <w:rFonts w:ascii="Times New Roman" w:eastAsia="Times New Roman" w:hAnsi="Times New Roman" w:cs="Times New Roman"/>
          <w:kern w:val="0"/>
          <w14:ligatures w14:val="none"/>
        </w:rPr>
        <w:t>kaks</w:t>
      </w:r>
      <w:r w:rsidR="00782E2F" w:rsidRPr="00792134">
        <w:rPr>
          <w:rFonts w:ascii="Times New Roman" w:eastAsia="Times New Roman" w:hAnsi="Times New Roman" w:cs="Times New Roman"/>
          <w:kern w:val="0"/>
          <w14:ligatures w14:val="none"/>
        </w:rPr>
        <w:t xml:space="preserve"> korda aastas</w:t>
      </w:r>
      <w:r w:rsidR="1137879E" w:rsidRPr="00792134">
        <w:rPr>
          <w:rFonts w:ascii="Times New Roman" w:eastAsia="Times New Roman" w:hAnsi="Times New Roman" w:cs="Times New Roman"/>
          <w:kern w:val="0"/>
          <w14:ligatures w14:val="none"/>
        </w:rPr>
        <w:t>.</w:t>
      </w:r>
    </w:p>
    <w:p w14:paraId="4CD4C0A5"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5020D79D" w14:textId="0AEE42F8" w:rsidR="00D445B6" w:rsidRPr="00792134" w:rsidRDefault="00D445B6" w:rsidP="00BD6E8B">
      <w:pPr>
        <w:spacing w:after="0" w:line="240" w:lineRule="auto"/>
        <w:jc w:val="center"/>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3. </w:t>
      </w:r>
      <w:r w:rsidR="00E557A9">
        <w:rPr>
          <w:rFonts w:ascii="Times New Roman" w:eastAsia="Times New Roman" w:hAnsi="Times New Roman" w:cs="Times New Roman"/>
          <w:b/>
          <w:bCs/>
          <w:kern w:val="0"/>
          <w14:ligatures w14:val="none"/>
        </w:rPr>
        <w:t>p</w:t>
      </w:r>
      <w:r w:rsidRPr="00792134">
        <w:rPr>
          <w:rFonts w:ascii="Times New Roman" w:eastAsia="Times New Roman" w:hAnsi="Times New Roman" w:cs="Times New Roman"/>
          <w:b/>
          <w:bCs/>
          <w:kern w:val="0"/>
          <w14:ligatures w14:val="none"/>
        </w:rPr>
        <w:t>eatükk</w:t>
      </w:r>
    </w:p>
    <w:p w14:paraId="1D3B9BCE" w14:textId="641A5E88" w:rsidR="00D445B6" w:rsidRPr="00792134" w:rsidRDefault="00D445B6" w:rsidP="00BD6E8B">
      <w:pPr>
        <w:spacing w:after="0" w:line="240" w:lineRule="auto"/>
        <w:jc w:val="center"/>
        <w:rPr>
          <w:rFonts w:ascii="Times New Roman" w:eastAsia="Times New Roman" w:hAnsi="Times New Roman" w:cs="Times New Roman"/>
          <w:kern w:val="0"/>
          <w14:ligatures w14:val="none"/>
        </w:rPr>
      </w:pPr>
      <w:r w:rsidRPr="00792134">
        <w:rPr>
          <w:rFonts w:ascii="Times New Roman" w:eastAsia="Times New Roman" w:hAnsi="Times New Roman" w:cs="Times New Roman"/>
          <w:b/>
          <w:bCs/>
          <w:kern w:val="0"/>
          <w14:ligatures w14:val="none"/>
        </w:rPr>
        <w:t>Rakendussätted</w:t>
      </w:r>
    </w:p>
    <w:p w14:paraId="18EF5595"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18CBF4A9" w14:textId="1F6AD335" w:rsidR="009F6A9D"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w:t>
      </w:r>
      <w:r w:rsidR="00A5655F">
        <w:rPr>
          <w:rFonts w:ascii="Times New Roman" w:eastAsia="Times New Roman" w:hAnsi="Times New Roman" w:cs="Times New Roman"/>
          <w:b/>
          <w:bCs/>
          <w:kern w:val="0"/>
          <w14:ligatures w14:val="none"/>
        </w:rPr>
        <w:t xml:space="preserve"> </w:t>
      </w:r>
      <w:r w:rsidRPr="00792134">
        <w:rPr>
          <w:rFonts w:ascii="Times New Roman" w:eastAsia="Times New Roman" w:hAnsi="Times New Roman" w:cs="Times New Roman"/>
          <w:b/>
          <w:bCs/>
          <w:kern w:val="0"/>
          <w14:ligatures w14:val="none"/>
        </w:rPr>
        <w:t>1</w:t>
      </w:r>
      <w:r w:rsidR="001F741B">
        <w:rPr>
          <w:rFonts w:ascii="Times New Roman" w:eastAsia="Times New Roman" w:hAnsi="Times New Roman" w:cs="Times New Roman"/>
          <w:b/>
          <w:bCs/>
          <w:kern w:val="0"/>
          <w14:ligatures w14:val="none"/>
        </w:rPr>
        <w:t>6</w:t>
      </w:r>
      <w:r w:rsidRPr="00792134">
        <w:rPr>
          <w:rFonts w:ascii="Times New Roman" w:eastAsia="Times New Roman" w:hAnsi="Times New Roman" w:cs="Times New Roman"/>
          <w:b/>
          <w:bCs/>
          <w:kern w:val="0"/>
          <w14:ligatures w14:val="none"/>
        </w:rPr>
        <w:t xml:space="preserve">. </w:t>
      </w:r>
      <w:r w:rsidR="009F6A9D" w:rsidRPr="00792134">
        <w:rPr>
          <w:rFonts w:ascii="Times New Roman" w:eastAsia="Times New Roman" w:hAnsi="Times New Roman" w:cs="Times New Roman"/>
          <w:b/>
          <w:bCs/>
          <w:kern w:val="0"/>
          <w14:ligatures w14:val="none"/>
        </w:rPr>
        <w:t>Määruse rakendamine</w:t>
      </w:r>
    </w:p>
    <w:p w14:paraId="583A02B4" w14:textId="77777777" w:rsidR="001F741B" w:rsidRDefault="001F741B" w:rsidP="00BD6E8B">
      <w:pPr>
        <w:spacing w:after="0" w:line="240" w:lineRule="auto"/>
        <w:jc w:val="both"/>
        <w:rPr>
          <w:rFonts w:ascii="Times New Roman" w:eastAsia="Times New Roman" w:hAnsi="Times New Roman" w:cs="Times New Roman"/>
          <w:kern w:val="0"/>
          <w14:ligatures w14:val="none"/>
        </w:rPr>
      </w:pPr>
    </w:p>
    <w:p w14:paraId="756A9F31" w14:textId="2612CBAA" w:rsidR="009F6A9D" w:rsidRPr="00792134" w:rsidRDefault="00D445B6"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Käesoleva määruse </w:t>
      </w:r>
      <w:r w:rsidR="00ED2CD4">
        <w:rPr>
          <w:rFonts w:ascii="Times New Roman" w:eastAsia="Times New Roman" w:hAnsi="Times New Roman" w:cs="Times New Roman"/>
          <w:kern w:val="0"/>
          <w14:ligatures w14:val="none"/>
        </w:rPr>
        <w:t>…</w:t>
      </w:r>
    </w:p>
    <w:p w14:paraId="7B4157EF" w14:textId="77777777" w:rsidR="009F6A9D" w:rsidRPr="00792134" w:rsidRDefault="009F6A9D" w:rsidP="00BD6E8B">
      <w:pPr>
        <w:spacing w:after="0" w:line="240" w:lineRule="auto"/>
        <w:jc w:val="both"/>
        <w:rPr>
          <w:rFonts w:ascii="Times New Roman" w:eastAsia="Times New Roman" w:hAnsi="Times New Roman" w:cs="Times New Roman"/>
          <w:b/>
          <w:bCs/>
          <w:kern w:val="0"/>
          <w14:ligatures w14:val="none"/>
        </w:rPr>
      </w:pPr>
    </w:p>
    <w:p w14:paraId="30B2EE3A" w14:textId="0B75C017" w:rsidR="00782E2F" w:rsidRPr="00792134" w:rsidRDefault="009F6A9D"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b/>
          <w:bCs/>
          <w:kern w:val="0"/>
          <w14:ligatures w14:val="none"/>
        </w:rPr>
        <w:t>§ 1</w:t>
      </w:r>
      <w:r w:rsidR="001F741B">
        <w:rPr>
          <w:rFonts w:ascii="Times New Roman" w:eastAsia="Times New Roman" w:hAnsi="Times New Roman" w:cs="Times New Roman"/>
          <w:b/>
          <w:bCs/>
          <w:kern w:val="0"/>
          <w14:ligatures w14:val="none"/>
        </w:rPr>
        <w:t>7</w:t>
      </w:r>
      <w:r w:rsidRPr="00792134">
        <w:rPr>
          <w:rFonts w:ascii="Times New Roman" w:eastAsia="Times New Roman" w:hAnsi="Times New Roman" w:cs="Times New Roman"/>
          <w:b/>
          <w:bCs/>
          <w:kern w:val="0"/>
          <w14:ligatures w14:val="none"/>
        </w:rPr>
        <w:t xml:space="preserve">. </w:t>
      </w:r>
      <w:r w:rsidR="00782E2F" w:rsidRPr="00792134">
        <w:rPr>
          <w:rFonts w:ascii="Times New Roman" w:eastAsia="Times New Roman" w:hAnsi="Times New Roman" w:cs="Times New Roman"/>
          <w:b/>
          <w:bCs/>
          <w:kern w:val="0"/>
          <w14:ligatures w14:val="none"/>
        </w:rPr>
        <w:t>Määruse jõustumine</w:t>
      </w:r>
      <w:r w:rsidR="00782E2F" w:rsidRPr="00792134">
        <w:rPr>
          <w:rFonts w:ascii="Times New Roman" w:eastAsia="Times New Roman" w:hAnsi="Times New Roman" w:cs="Times New Roman"/>
          <w:kern w:val="0"/>
          <w14:ligatures w14:val="none"/>
        </w:rPr>
        <w:t> </w:t>
      </w:r>
    </w:p>
    <w:p w14:paraId="5B69EA48"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w:t>
      </w:r>
    </w:p>
    <w:p w14:paraId="094DA360" w14:textId="6626CD5D" w:rsidR="00782E2F" w:rsidRPr="00792134" w:rsidRDefault="00C9647F" w:rsidP="00BD6E8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w:t>
      </w:r>
      <w:r w:rsidR="00782E2F" w:rsidRPr="00792134">
        <w:rPr>
          <w:rFonts w:ascii="Times New Roman" w:eastAsia="Times New Roman" w:hAnsi="Times New Roman" w:cs="Times New Roman"/>
          <w:kern w:val="0"/>
          <w14:ligatures w14:val="none"/>
        </w:rPr>
        <w:t>äärus jõustub</w:t>
      </w:r>
      <w:r w:rsidR="00A5655F">
        <w:rPr>
          <w:rFonts w:ascii="Times New Roman" w:eastAsia="Times New Roman" w:hAnsi="Times New Roman" w:cs="Times New Roman"/>
          <w:kern w:val="0"/>
          <w14:ligatures w14:val="none"/>
        </w:rPr>
        <w:t xml:space="preserve"> </w:t>
      </w:r>
      <w:r w:rsidR="00ED2CD4">
        <w:rPr>
          <w:rFonts w:ascii="Times New Roman" w:eastAsia="Times New Roman" w:hAnsi="Times New Roman" w:cs="Times New Roman"/>
          <w:kern w:val="0"/>
          <w14:ligatures w14:val="none"/>
        </w:rPr>
        <w:t>…</w:t>
      </w:r>
    </w:p>
    <w:p w14:paraId="39600791" w14:textId="77777777" w:rsidR="009F6A9D" w:rsidRPr="00792134" w:rsidRDefault="009F6A9D" w:rsidP="00BD6E8B">
      <w:pPr>
        <w:spacing w:after="0" w:line="240" w:lineRule="auto"/>
        <w:rPr>
          <w:rFonts w:ascii="Times New Roman" w:hAnsi="Times New Roman" w:cs="Times New Roman"/>
        </w:rPr>
      </w:pPr>
    </w:p>
    <w:p w14:paraId="12B50FF9" w14:textId="77777777" w:rsidR="009F6A9D" w:rsidRPr="00792134" w:rsidRDefault="009F6A9D" w:rsidP="00BD6E8B">
      <w:pPr>
        <w:spacing w:after="0" w:line="240" w:lineRule="auto"/>
        <w:rPr>
          <w:rFonts w:ascii="Times New Roman" w:hAnsi="Times New Roman" w:cs="Times New Roman"/>
        </w:rPr>
      </w:pPr>
    </w:p>
    <w:p w14:paraId="2F948A4C" w14:textId="77777777" w:rsidR="009F6A9D" w:rsidRPr="00792134" w:rsidRDefault="009F6A9D" w:rsidP="00BD6E8B">
      <w:pPr>
        <w:spacing w:after="0" w:line="240" w:lineRule="auto"/>
        <w:rPr>
          <w:rFonts w:ascii="Times New Roman" w:hAnsi="Times New Roman" w:cs="Times New Roman"/>
        </w:rPr>
      </w:pPr>
    </w:p>
    <w:p w14:paraId="1440E65E" w14:textId="704772A8"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(allkirjastatud digitaalselt)</w:t>
      </w:r>
    </w:p>
    <w:p w14:paraId="18D26C75"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Karmen Joller</w:t>
      </w:r>
    </w:p>
    <w:p w14:paraId="5B9782D8" w14:textId="591C0DB5"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sotsiaalminister</w:t>
      </w:r>
    </w:p>
    <w:p w14:paraId="5E83771A" w14:textId="77777777" w:rsidR="00C93F51" w:rsidRPr="00792134" w:rsidRDefault="00C93F51" w:rsidP="00BD6E8B">
      <w:pPr>
        <w:spacing w:after="0" w:line="240" w:lineRule="auto"/>
        <w:rPr>
          <w:rFonts w:ascii="Times New Roman" w:hAnsi="Times New Roman" w:cs="Times New Roman"/>
        </w:rPr>
      </w:pPr>
    </w:p>
    <w:p w14:paraId="747D0A17" w14:textId="77777777" w:rsidR="00C93F51" w:rsidRPr="00792134" w:rsidRDefault="00C93F51" w:rsidP="00BD6E8B">
      <w:pPr>
        <w:spacing w:after="0" w:line="240" w:lineRule="auto"/>
        <w:rPr>
          <w:rFonts w:ascii="Times New Roman" w:hAnsi="Times New Roman" w:cs="Times New Roman"/>
        </w:rPr>
      </w:pPr>
    </w:p>
    <w:p w14:paraId="7BF918E6"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(allkirjastatud digitaalselt)</w:t>
      </w:r>
    </w:p>
    <w:p w14:paraId="1E3D3C33"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Maarjo Mändmaa</w:t>
      </w:r>
    </w:p>
    <w:p w14:paraId="2E3B21C2"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kantsler</w:t>
      </w:r>
    </w:p>
    <w:p w14:paraId="2D8ACFEB"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 xml:space="preserve"> </w:t>
      </w:r>
    </w:p>
    <w:p w14:paraId="4F3E2113" w14:textId="77777777" w:rsidR="00D7589C" w:rsidRPr="00D7589C" w:rsidRDefault="00D7589C" w:rsidP="00BD6E8B">
      <w:pPr>
        <w:spacing w:after="0" w:line="240" w:lineRule="auto"/>
        <w:jc w:val="right"/>
        <w:rPr>
          <w:rFonts w:ascii="Times New Roman" w:hAnsi="Times New Roman" w:cs="Times New Roman"/>
        </w:rPr>
      </w:pPr>
      <w:r w:rsidRPr="00D7589C">
        <w:rPr>
          <w:rFonts w:ascii="Times New Roman" w:hAnsi="Times New Roman" w:cs="Times New Roman"/>
        </w:rPr>
        <w:t>KAVAND</w:t>
      </w:r>
    </w:p>
    <w:p w14:paraId="1D87B211" w14:textId="77777777" w:rsidR="00D7589C" w:rsidRPr="00D7589C" w:rsidRDefault="00D7589C" w:rsidP="00BD6E8B">
      <w:pPr>
        <w:spacing w:after="0" w:line="240" w:lineRule="auto"/>
        <w:rPr>
          <w:rFonts w:ascii="Times New Roman" w:hAnsi="Times New Roman" w:cs="Times New Roman"/>
        </w:rPr>
      </w:pPr>
    </w:p>
    <w:p w14:paraId="6165A1AA" w14:textId="6521F822" w:rsidR="00D7589C" w:rsidRPr="00D7589C" w:rsidRDefault="00D7589C" w:rsidP="00BD6E8B">
      <w:pPr>
        <w:spacing w:after="0" w:line="240" w:lineRule="auto"/>
        <w:rPr>
          <w:rFonts w:ascii="Times New Roman" w:hAnsi="Times New Roman" w:cs="Times New Roman"/>
        </w:rPr>
      </w:pPr>
      <w:r w:rsidRPr="00D7589C">
        <w:rPr>
          <w:rFonts w:ascii="Times New Roman" w:hAnsi="Times New Roman" w:cs="Times New Roman"/>
        </w:rPr>
        <w:t>MINIST</w:t>
      </w:r>
      <w:r w:rsidR="00FE335F">
        <w:rPr>
          <w:rFonts w:ascii="Times New Roman" w:hAnsi="Times New Roman" w:cs="Times New Roman"/>
        </w:rPr>
        <w:t xml:space="preserve">RI </w:t>
      </w:r>
      <w:r w:rsidRPr="00D7589C">
        <w:rPr>
          <w:rFonts w:ascii="Times New Roman" w:hAnsi="Times New Roman" w:cs="Times New Roman"/>
        </w:rPr>
        <w:t>MÄÄRUS</w:t>
      </w:r>
    </w:p>
    <w:p w14:paraId="12F7D09A" w14:textId="77777777" w:rsidR="00D7589C" w:rsidRPr="00D7589C" w:rsidRDefault="00D7589C" w:rsidP="00BD6E8B">
      <w:pPr>
        <w:spacing w:after="0" w:line="240" w:lineRule="auto"/>
        <w:rPr>
          <w:rFonts w:ascii="Times New Roman" w:hAnsi="Times New Roman" w:cs="Times New Roman"/>
        </w:rPr>
      </w:pPr>
    </w:p>
    <w:p w14:paraId="480A4F41" w14:textId="77777777" w:rsidR="00D7589C" w:rsidRPr="00D7589C" w:rsidRDefault="00D7589C" w:rsidP="00BD6E8B">
      <w:pPr>
        <w:spacing w:after="0" w:line="240" w:lineRule="auto"/>
        <w:rPr>
          <w:rFonts w:ascii="Times New Roman" w:hAnsi="Times New Roman" w:cs="Times New Roman"/>
          <w:b/>
          <w:bCs/>
        </w:rPr>
      </w:pPr>
    </w:p>
    <w:p w14:paraId="4E8F4A01" w14:textId="77777777" w:rsidR="00D7589C" w:rsidRPr="00D7589C" w:rsidRDefault="00D7589C" w:rsidP="00BD6E8B">
      <w:pPr>
        <w:spacing w:after="0" w:line="240" w:lineRule="auto"/>
        <w:rPr>
          <w:rFonts w:ascii="Times New Roman" w:hAnsi="Times New Roman" w:cs="Times New Roman"/>
          <w:b/>
          <w:bCs/>
        </w:rPr>
      </w:pPr>
    </w:p>
    <w:p w14:paraId="09332A9D" w14:textId="6C02319D" w:rsidR="00D7589C" w:rsidRPr="00D7589C" w:rsidRDefault="00D7589C" w:rsidP="00BD6E8B">
      <w:pPr>
        <w:spacing w:after="0" w:line="240" w:lineRule="auto"/>
        <w:rPr>
          <w:rFonts w:ascii="Times New Roman" w:hAnsi="Times New Roman" w:cs="Times New Roman"/>
          <w:b/>
          <w:bCs/>
        </w:rPr>
      </w:pPr>
    </w:p>
    <w:p w14:paraId="0AF66EA7" w14:textId="1654E982" w:rsidR="00D7589C" w:rsidRPr="00D7589C" w:rsidRDefault="0FB184A7" w:rsidP="7AF129CD">
      <w:pPr>
        <w:spacing w:after="0" w:line="240" w:lineRule="auto"/>
        <w:rPr>
          <w:rFonts w:ascii="Times New Roman" w:eastAsia="Times New Roman" w:hAnsi="Times New Roman" w:cs="Times New Roman"/>
          <w:b/>
          <w:bCs/>
        </w:rPr>
      </w:pPr>
      <w:r w:rsidRPr="7298F5E4">
        <w:rPr>
          <w:rFonts w:ascii="Times New Roman" w:eastAsia="Times New Roman" w:hAnsi="Times New Roman" w:cs="Times New Roman"/>
          <w:b/>
          <w:bCs/>
          <w:color w:val="000000" w:themeColor="text1"/>
        </w:rPr>
        <w:t>Koostöökogu töö</w:t>
      </w:r>
      <w:r w:rsidR="6C0C4A59" w:rsidRPr="7298F5E4">
        <w:rPr>
          <w:rFonts w:ascii="Times New Roman" w:eastAsia="Times New Roman" w:hAnsi="Times New Roman" w:cs="Times New Roman"/>
          <w:b/>
          <w:bCs/>
          <w:color w:val="000000" w:themeColor="text1"/>
        </w:rPr>
        <w:t>korra</w:t>
      </w:r>
      <w:r w:rsidR="4E246027" w:rsidRPr="7298F5E4">
        <w:rPr>
          <w:rFonts w:ascii="Times New Roman" w:eastAsia="Times New Roman" w:hAnsi="Times New Roman" w:cs="Times New Roman"/>
          <w:b/>
          <w:bCs/>
          <w:color w:val="000000" w:themeColor="text1"/>
        </w:rPr>
        <w:t xml:space="preserve"> põhimõtted</w:t>
      </w:r>
      <w:r w:rsidRPr="7298F5E4">
        <w:rPr>
          <w:rFonts w:ascii="Times New Roman" w:eastAsia="Times New Roman" w:hAnsi="Times New Roman" w:cs="Times New Roman"/>
          <w:b/>
          <w:bCs/>
          <w:color w:val="000000" w:themeColor="text1"/>
        </w:rPr>
        <w:t xml:space="preserve"> </w:t>
      </w:r>
    </w:p>
    <w:p w14:paraId="2AFFB730" w14:textId="77777777" w:rsidR="00D7589C" w:rsidRPr="00D7589C" w:rsidRDefault="00D7589C" w:rsidP="00AE681E">
      <w:pPr>
        <w:spacing w:after="0" w:line="240" w:lineRule="auto"/>
        <w:jc w:val="both"/>
        <w:rPr>
          <w:rFonts w:ascii="Times New Roman" w:hAnsi="Times New Roman" w:cs="Times New Roman"/>
        </w:rPr>
      </w:pPr>
    </w:p>
    <w:p w14:paraId="2F2380F5" w14:textId="3A1BF97F" w:rsidR="00D7589C" w:rsidRPr="00D7589C" w:rsidRDefault="070D860B" w:rsidP="00AE681E">
      <w:pPr>
        <w:spacing w:after="0" w:line="240" w:lineRule="auto"/>
        <w:jc w:val="both"/>
        <w:rPr>
          <w:rFonts w:ascii="Times New Roman" w:hAnsi="Times New Roman" w:cs="Times New Roman"/>
        </w:rPr>
      </w:pPr>
      <w:r w:rsidRPr="4E1BE1B8">
        <w:rPr>
          <w:rFonts w:ascii="Times New Roman" w:hAnsi="Times New Roman" w:cs="Times New Roman"/>
        </w:rPr>
        <w:t xml:space="preserve">Määrus kehtestatakse rahvatervishoiu seaduse § </w:t>
      </w:r>
      <w:r w:rsidR="2290CA2A" w:rsidRPr="4E1BE1B8">
        <w:rPr>
          <w:rFonts w:ascii="Times New Roman" w:hAnsi="Times New Roman" w:cs="Times New Roman"/>
        </w:rPr>
        <w:t>8</w:t>
      </w:r>
      <w:r w:rsidR="2290CA2A" w:rsidRPr="4E1BE1B8">
        <w:rPr>
          <w:rFonts w:ascii="Times New Roman" w:hAnsi="Times New Roman" w:cs="Times New Roman"/>
          <w:vertAlign w:val="superscript"/>
        </w:rPr>
        <w:t>1</w:t>
      </w:r>
      <w:r w:rsidR="00ED2CD4">
        <w:rPr>
          <w:rFonts w:ascii="Times New Roman" w:hAnsi="Times New Roman" w:cs="Times New Roman"/>
          <w:vertAlign w:val="superscript"/>
        </w:rPr>
        <w:t xml:space="preserve"> </w:t>
      </w:r>
      <w:r w:rsidRPr="4E1BE1B8">
        <w:rPr>
          <w:rFonts w:ascii="Times New Roman" w:hAnsi="Times New Roman" w:cs="Times New Roman"/>
        </w:rPr>
        <w:t xml:space="preserve">lõike </w:t>
      </w:r>
      <w:r w:rsidR="2290CA2A" w:rsidRPr="4E1BE1B8">
        <w:rPr>
          <w:rFonts w:ascii="Times New Roman" w:hAnsi="Times New Roman" w:cs="Times New Roman"/>
        </w:rPr>
        <w:t xml:space="preserve">7 </w:t>
      </w:r>
      <w:r w:rsidRPr="4E1BE1B8">
        <w:rPr>
          <w:rFonts w:ascii="Times New Roman" w:hAnsi="Times New Roman" w:cs="Times New Roman"/>
        </w:rPr>
        <w:t>alusel.</w:t>
      </w:r>
    </w:p>
    <w:p w14:paraId="00170CA7" w14:textId="77777777" w:rsidR="00D7589C" w:rsidRPr="00D7589C" w:rsidRDefault="00D7589C" w:rsidP="00AE681E">
      <w:pPr>
        <w:spacing w:after="0" w:line="240" w:lineRule="auto"/>
        <w:jc w:val="both"/>
        <w:rPr>
          <w:rFonts w:ascii="Times New Roman" w:hAnsi="Times New Roman" w:cs="Times New Roman"/>
        </w:rPr>
      </w:pPr>
    </w:p>
    <w:p w14:paraId="0F4D0763" w14:textId="60D18295" w:rsidR="00D7589C" w:rsidRPr="00D7589C" w:rsidRDefault="00D7589C" w:rsidP="00AE681E">
      <w:pPr>
        <w:spacing w:after="0" w:line="240" w:lineRule="auto"/>
        <w:jc w:val="both"/>
        <w:rPr>
          <w:rFonts w:ascii="Times New Roman" w:hAnsi="Times New Roman" w:cs="Times New Roman"/>
          <w:b/>
          <w:bCs/>
        </w:rPr>
      </w:pPr>
      <w:r w:rsidRPr="7AF129CD">
        <w:rPr>
          <w:rFonts w:ascii="Times New Roman" w:hAnsi="Times New Roman" w:cs="Times New Roman"/>
          <w:b/>
          <w:bCs/>
        </w:rPr>
        <w:t xml:space="preserve">§ 1. Määruse reguleerimisala </w:t>
      </w:r>
    </w:p>
    <w:p w14:paraId="19211498" w14:textId="77777777" w:rsidR="00D7589C" w:rsidRPr="00D7589C" w:rsidRDefault="00D7589C" w:rsidP="00AE681E">
      <w:pPr>
        <w:spacing w:after="0" w:line="240" w:lineRule="auto"/>
        <w:jc w:val="both"/>
        <w:rPr>
          <w:rFonts w:ascii="Times New Roman" w:hAnsi="Times New Roman" w:cs="Times New Roman"/>
        </w:rPr>
      </w:pPr>
    </w:p>
    <w:p w14:paraId="0B2F99A3" w14:textId="67AE8CC3" w:rsidR="00D7589C" w:rsidRPr="00D7589C" w:rsidRDefault="00D7589C" w:rsidP="7AF129CD">
      <w:pPr>
        <w:spacing w:after="0" w:line="240" w:lineRule="auto"/>
        <w:jc w:val="both"/>
        <w:rPr>
          <w:rFonts w:ascii="Times New Roman" w:hAnsi="Times New Roman" w:cs="Times New Roman"/>
        </w:rPr>
      </w:pPr>
      <w:r w:rsidRPr="7298F5E4">
        <w:rPr>
          <w:rFonts w:ascii="Times New Roman" w:hAnsi="Times New Roman" w:cs="Times New Roman"/>
        </w:rPr>
        <w:t>Määrusega kehtestatakse</w:t>
      </w:r>
      <w:r w:rsidR="0FF2142C" w:rsidRPr="7298F5E4">
        <w:rPr>
          <w:rFonts w:ascii="Times New Roman" w:hAnsi="Times New Roman" w:cs="Times New Roman"/>
        </w:rPr>
        <w:t xml:space="preserve"> </w:t>
      </w:r>
      <w:r w:rsidR="4FDC803E" w:rsidRPr="7298F5E4">
        <w:rPr>
          <w:rFonts w:ascii="Times New Roman" w:hAnsi="Times New Roman" w:cs="Times New Roman"/>
        </w:rPr>
        <w:t xml:space="preserve">koostöökogu </w:t>
      </w:r>
      <w:r w:rsidR="54B2452A" w:rsidRPr="7298F5E4">
        <w:rPr>
          <w:rFonts w:ascii="Times New Roman" w:hAnsi="Times New Roman" w:cs="Times New Roman"/>
        </w:rPr>
        <w:t>töökor</w:t>
      </w:r>
      <w:r w:rsidR="5A45E8EE" w:rsidRPr="7298F5E4">
        <w:rPr>
          <w:rFonts w:ascii="Times New Roman" w:hAnsi="Times New Roman" w:cs="Times New Roman"/>
        </w:rPr>
        <w:t xml:space="preserve">ra põhimõtted, mis on aluseks heaolupiirkonna koostöökogu töökorra koostamisele. </w:t>
      </w:r>
      <w:r w:rsidR="4FDC803E" w:rsidRPr="7298F5E4">
        <w:rPr>
          <w:rFonts w:ascii="Times New Roman" w:hAnsi="Times New Roman" w:cs="Times New Roman"/>
        </w:rPr>
        <w:t xml:space="preserve">  </w:t>
      </w:r>
      <w:bookmarkStart w:id="1" w:name="_Hlk73622554"/>
      <w:r w:rsidR="67580347" w:rsidRPr="7298F5E4">
        <w:rPr>
          <w:rFonts w:ascii="Times New Roman" w:hAnsi="Times New Roman" w:cs="Times New Roman"/>
        </w:rPr>
        <w:t xml:space="preserve">Koostöökogu lepib kokku ja kinnitab koostöökogu </w:t>
      </w:r>
      <w:r w:rsidR="47770AE9" w:rsidRPr="7298F5E4">
        <w:rPr>
          <w:rFonts w:ascii="Times New Roman" w:hAnsi="Times New Roman" w:cs="Times New Roman"/>
        </w:rPr>
        <w:t xml:space="preserve">töökorra </w:t>
      </w:r>
      <w:r w:rsidR="3044FA37" w:rsidRPr="7298F5E4">
        <w:rPr>
          <w:rFonts w:ascii="Times New Roman" w:hAnsi="Times New Roman" w:cs="Times New Roman"/>
        </w:rPr>
        <w:t>oma tegevuse alustamisel, kui nõutud osapooled on oma esindaja määranud</w:t>
      </w:r>
      <w:r w:rsidR="4D10639B" w:rsidRPr="7298F5E4">
        <w:rPr>
          <w:rFonts w:ascii="Times New Roman" w:hAnsi="Times New Roman" w:cs="Times New Roman"/>
        </w:rPr>
        <w:t>.</w:t>
      </w:r>
    </w:p>
    <w:p w14:paraId="3C25C92C" w14:textId="1B83470D" w:rsidR="00D7589C" w:rsidRPr="00D7589C" w:rsidRDefault="00D7589C" w:rsidP="7AF129CD">
      <w:pPr>
        <w:spacing w:after="0" w:line="240" w:lineRule="auto"/>
        <w:jc w:val="both"/>
        <w:rPr>
          <w:rFonts w:ascii="Times New Roman" w:hAnsi="Times New Roman" w:cs="Times New Roman"/>
        </w:rPr>
      </w:pPr>
      <w:r w:rsidRPr="7298F5E4">
        <w:rPr>
          <w:rFonts w:ascii="Times New Roman" w:hAnsi="Times New Roman" w:cs="Times New Roman"/>
          <w:b/>
          <w:bCs/>
        </w:rPr>
        <w:lastRenderedPageBreak/>
        <w:t xml:space="preserve">§ </w:t>
      </w:r>
      <w:r w:rsidR="7446BD51" w:rsidRPr="7298F5E4">
        <w:rPr>
          <w:rFonts w:ascii="Times New Roman" w:hAnsi="Times New Roman" w:cs="Times New Roman"/>
          <w:b/>
          <w:bCs/>
        </w:rPr>
        <w:t>2</w:t>
      </w:r>
      <w:r w:rsidRPr="7298F5E4">
        <w:rPr>
          <w:rFonts w:ascii="Times New Roman" w:hAnsi="Times New Roman" w:cs="Times New Roman"/>
          <w:b/>
          <w:bCs/>
        </w:rPr>
        <w:t>.</w:t>
      </w:r>
      <w:r w:rsidRPr="7298F5E4">
        <w:rPr>
          <w:rFonts w:ascii="Times New Roman" w:hAnsi="Times New Roman" w:cs="Times New Roman"/>
        </w:rPr>
        <w:t xml:space="preserve"> </w:t>
      </w:r>
      <w:r w:rsidR="06CD1B45" w:rsidRPr="00A650B2">
        <w:rPr>
          <w:rFonts w:ascii="Times New Roman" w:hAnsi="Times New Roman" w:cs="Times New Roman"/>
          <w:b/>
          <w:bCs/>
        </w:rPr>
        <w:t>Koostöökogu t</w:t>
      </w:r>
      <w:r w:rsidR="154108EA" w:rsidRPr="00A650B2">
        <w:rPr>
          <w:rFonts w:ascii="Times New Roman" w:hAnsi="Times New Roman" w:cs="Times New Roman"/>
          <w:b/>
          <w:bCs/>
        </w:rPr>
        <w:t>egutsemise üld</w:t>
      </w:r>
      <w:r w:rsidR="06CD1B45" w:rsidRPr="00A650B2">
        <w:rPr>
          <w:rFonts w:ascii="Times New Roman" w:hAnsi="Times New Roman" w:cs="Times New Roman"/>
          <w:b/>
          <w:bCs/>
        </w:rPr>
        <w:t>põhimõtted</w:t>
      </w:r>
    </w:p>
    <w:p w14:paraId="728F238C" w14:textId="77777777" w:rsidR="000B1C0D" w:rsidRDefault="000B1C0D" w:rsidP="00A650B2">
      <w:pPr>
        <w:pStyle w:val="Loendilik"/>
        <w:spacing w:after="0" w:line="240" w:lineRule="auto"/>
        <w:jc w:val="both"/>
        <w:rPr>
          <w:rFonts w:ascii="Times New Roman" w:hAnsi="Times New Roman" w:cs="Times New Roman"/>
        </w:rPr>
      </w:pPr>
    </w:p>
    <w:p w14:paraId="527DAD86" w14:textId="22C0038A" w:rsidR="7AF129CD" w:rsidRPr="000B1C0D" w:rsidRDefault="000B1C0D" w:rsidP="000B1C0D">
      <w:pPr>
        <w:spacing w:after="0" w:line="240" w:lineRule="auto"/>
        <w:jc w:val="both"/>
        <w:rPr>
          <w:rFonts w:ascii="Times New Roman" w:hAnsi="Times New Roman" w:cs="Times New Roman"/>
        </w:rPr>
      </w:pPr>
      <w:r>
        <w:rPr>
          <w:rFonts w:ascii="Times New Roman" w:hAnsi="Times New Roman" w:cs="Times New Roman"/>
        </w:rPr>
        <w:t xml:space="preserve">(1) </w:t>
      </w:r>
      <w:r w:rsidR="7AF129CD" w:rsidRPr="008C1282">
        <w:rPr>
          <w:rFonts w:ascii="Times New Roman" w:hAnsi="Times New Roman" w:cs="Times New Roman"/>
        </w:rPr>
        <w:t xml:space="preserve">Koostöökogu </w:t>
      </w:r>
      <w:r w:rsidR="7D368C0A" w:rsidRPr="000B1C0D">
        <w:rPr>
          <w:rFonts w:ascii="Times New Roman" w:hAnsi="Times New Roman" w:cs="Times New Roman"/>
        </w:rPr>
        <w:t xml:space="preserve">on otsustusvõimeline, kui </w:t>
      </w:r>
      <w:r w:rsidR="65100D1B" w:rsidRPr="000B1C0D">
        <w:rPr>
          <w:rFonts w:ascii="Times New Roman" w:hAnsi="Times New Roman" w:cs="Times New Roman"/>
        </w:rPr>
        <w:t>8</w:t>
      </w:r>
      <w:r w:rsidR="7D368C0A" w:rsidRPr="000B1C0D">
        <w:rPr>
          <w:rFonts w:ascii="Times New Roman" w:hAnsi="Times New Roman" w:cs="Times New Roman"/>
        </w:rPr>
        <w:t>0% selle liikmetest on esindatud. K</w:t>
      </w:r>
      <w:r w:rsidR="7AF129CD" w:rsidRPr="008C1282">
        <w:rPr>
          <w:rFonts w:ascii="Times New Roman" w:hAnsi="Times New Roman" w:cs="Times New Roman"/>
        </w:rPr>
        <w:t>ohustuslikel liikmetel peab olema määratud asendusliige või peab volitama ennast esindama teist kohustuslikku liiget</w:t>
      </w:r>
      <w:r w:rsidR="5764957B" w:rsidRPr="000B1C0D">
        <w:rPr>
          <w:rFonts w:ascii="Times New Roman" w:hAnsi="Times New Roman" w:cs="Times New Roman"/>
        </w:rPr>
        <w:t>.</w:t>
      </w:r>
    </w:p>
    <w:p w14:paraId="18A087C3" w14:textId="77777777" w:rsidR="00A650B2" w:rsidRDefault="00A650B2" w:rsidP="00A650B2">
      <w:pPr>
        <w:pStyle w:val="Loendilik"/>
        <w:spacing w:after="0" w:line="240" w:lineRule="auto"/>
        <w:jc w:val="both"/>
        <w:rPr>
          <w:rFonts w:ascii="Times New Roman" w:hAnsi="Times New Roman" w:cs="Times New Roman"/>
        </w:rPr>
      </w:pPr>
    </w:p>
    <w:p w14:paraId="1F507ED2" w14:textId="1C9B0040" w:rsidR="1B94EB5C" w:rsidRPr="00A650B2" w:rsidRDefault="00A650B2" w:rsidP="00A650B2">
      <w:pPr>
        <w:spacing w:after="0" w:line="240" w:lineRule="auto"/>
        <w:jc w:val="both"/>
        <w:rPr>
          <w:rFonts w:ascii="Times New Roman" w:hAnsi="Times New Roman" w:cs="Times New Roman"/>
        </w:rPr>
      </w:pPr>
      <w:r>
        <w:rPr>
          <w:rFonts w:ascii="Times New Roman" w:hAnsi="Times New Roman" w:cs="Times New Roman"/>
        </w:rPr>
        <w:t xml:space="preserve">(2) </w:t>
      </w:r>
      <w:r w:rsidR="1B94EB5C" w:rsidRPr="00A650B2">
        <w:rPr>
          <w:rFonts w:ascii="Times New Roman" w:hAnsi="Times New Roman" w:cs="Times New Roman"/>
        </w:rPr>
        <w:t>Koostöökogus osalemine ei tohi tekitada selle liikmele täiendavaid rahalisi kohustusi</w:t>
      </w:r>
    </w:p>
    <w:p w14:paraId="3B19B9F5" w14:textId="77777777" w:rsidR="00A650B2" w:rsidRDefault="00A650B2" w:rsidP="00A650B2">
      <w:pPr>
        <w:pStyle w:val="Loendilik"/>
        <w:spacing w:after="0" w:line="240" w:lineRule="auto"/>
        <w:jc w:val="both"/>
        <w:rPr>
          <w:rFonts w:ascii="Times New Roman" w:hAnsi="Times New Roman" w:cs="Times New Roman"/>
        </w:rPr>
      </w:pPr>
    </w:p>
    <w:p w14:paraId="16FABBD5" w14:textId="472DD934" w:rsidR="69391160" w:rsidRPr="00A650B2" w:rsidRDefault="00A650B2" w:rsidP="00A650B2">
      <w:pPr>
        <w:spacing w:after="0" w:line="240" w:lineRule="auto"/>
        <w:jc w:val="both"/>
        <w:rPr>
          <w:rFonts w:ascii="Times New Roman" w:hAnsi="Times New Roman" w:cs="Times New Roman"/>
        </w:rPr>
      </w:pPr>
      <w:r>
        <w:rPr>
          <w:rFonts w:ascii="Times New Roman" w:hAnsi="Times New Roman" w:cs="Times New Roman"/>
        </w:rPr>
        <w:t xml:space="preserve">(3) </w:t>
      </w:r>
      <w:r w:rsidR="5F2F31F3" w:rsidRPr="00A650B2">
        <w:rPr>
          <w:rFonts w:ascii="Times New Roman" w:hAnsi="Times New Roman" w:cs="Times New Roman"/>
        </w:rPr>
        <w:t>Koostöökogu</w:t>
      </w:r>
      <w:r w:rsidR="3943D773" w:rsidRPr="00A650B2">
        <w:rPr>
          <w:rFonts w:ascii="Times New Roman" w:hAnsi="Times New Roman" w:cs="Times New Roman"/>
        </w:rPr>
        <w:t xml:space="preserve"> regulaarsed</w:t>
      </w:r>
      <w:r w:rsidR="5F2F31F3" w:rsidRPr="00A650B2">
        <w:rPr>
          <w:rFonts w:ascii="Times New Roman" w:hAnsi="Times New Roman" w:cs="Times New Roman"/>
        </w:rPr>
        <w:t xml:space="preserve"> toimumis</w:t>
      </w:r>
      <w:r w:rsidR="3804202E" w:rsidRPr="00A650B2">
        <w:rPr>
          <w:rFonts w:ascii="Times New Roman" w:hAnsi="Times New Roman" w:cs="Times New Roman"/>
        </w:rPr>
        <w:t>ajad lepitakse ette</w:t>
      </w:r>
      <w:r w:rsidR="7C54561B" w:rsidRPr="00A650B2">
        <w:rPr>
          <w:rFonts w:ascii="Times New Roman" w:hAnsi="Times New Roman" w:cs="Times New Roman"/>
        </w:rPr>
        <w:t xml:space="preserve"> </w:t>
      </w:r>
      <w:r w:rsidR="0E97C569" w:rsidRPr="00A650B2">
        <w:rPr>
          <w:rFonts w:ascii="Times New Roman" w:hAnsi="Times New Roman" w:cs="Times New Roman"/>
        </w:rPr>
        <w:t xml:space="preserve">kokku </w:t>
      </w:r>
      <w:r w:rsidR="7C54561B" w:rsidRPr="00A650B2">
        <w:rPr>
          <w:rFonts w:ascii="Times New Roman" w:hAnsi="Times New Roman" w:cs="Times New Roman"/>
        </w:rPr>
        <w:t>võimalikult pikalt</w:t>
      </w:r>
      <w:r w:rsidR="4DA15148" w:rsidRPr="00A650B2">
        <w:rPr>
          <w:rFonts w:ascii="Times New Roman" w:hAnsi="Times New Roman" w:cs="Times New Roman"/>
        </w:rPr>
        <w:t xml:space="preserve">. </w:t>
      </w:r>
      <w:r w:rsidR="7C77F318" w:rsidRPr="00A650B2">
        <w:rPr>
          <w:rFonts w:ascii="Times New Roman" w:hAnsi="Times New Roman" w:cs="Times New Roman"/>
        </w:rPr>
        <w:t xml:space="preserve"> </w:t>
      </w:r>
      <w:r w:rsidR="3459B8CC" w:rsidRPr="00A650B2">
        <w:rPr>
          <w:rFonts w:ascii="Times New Roman" w:hAnsi="Times New Roman" w:cs="Times New Roman"/>
        </w:rPr>
        <w:t xml:space="preserve">Koostöökogu </w:t>
      </w:r>
      <w:r w:rsidR="3804202E" w:rsidRPr="00A650B2">
        <w:rPr>
          <w:rFonts w:ascii="Times New Roman" w:hAnsi="Times New Roman" w:cs="Times New Roman"/>
        </w:rPr>
        <w:t xml:space="preserve"> </w:t>
      </w:r>
      <w:r w:rsidR="1DC0940F" w:rsidRPr="00A650B2">
        <w:rPr>
          <w:rFonts w:ascii="Times New Roman" w:hAnsi="Times New Roman" w:cs="Times New Roman"/>
        </w:rPr>
        <w:t>toimumisest planeeritud ajal t</w:t>
      </w:r>
      <w:r w:rsidR="5F2F31F3" w:rsidRPr="00A650B2">
        <w:rPr>
          <w:rFonts w:ascii="Times New Roman" w:hAnsi="Times New Roman" w:cs="Times New Roman"/>
        </w:rPr>
        <w:t>uleb ette teatada vähemalt kuu aega</w:t>
      </w:r>
      <w:r w:rsidR="1B6256D1" w:rsidRPr="00A650B2">
        <w:rPr>
          <w:rFonts w:ascii="Times New Roman" w:hAnsi="Times New Roman" w:cs="Times New Roman"/>
        </w:rPr>
        <w:t xml:space="preserve">. </w:t>
      </w:r>
    </w:p>
    <w:p w14:paraId="23F3069B" w14:textId="77777777" w:rsidR="00A650B2" w:rsidRDefault="00A650B2" w:rsidP="00A650B2">
      <w:pPr>
        <w:pStyle w:val="Loendilik"/>
        <w:spacing w:after="0" w:line="240" w:lineRule="auto"/>
        <w:jc w:val="both"/>
        <w:rPr>
          <w:rFonts w:ascii="Times New Roman" w:hAnsi="Times New Roman" w:cs="Times New Roman"/>
        </w:rPr>
      </w:pPr>
    </w:p>
    <w:p w14:paraId="76D2D0F3" w14:textId="0A57A60F" w:rsidR="1B6256D1" w:rsidRPr="00A650B2" w:rsidRDefault="00A650B2" w:rsidP="00A650B2">
      <w:pPr>
        <w:spacing w:after="0" w:line="240" w:lineRule="auto"/>
        <w:jc w:val="both"/>
        <w:rPr>
          <w:rFonts w:ascii="Times New Roman" w:hAnsi="Times New Roman" w:cs="Times New Roman"/>
        </w:rPr>
      </w:pPr>
      <w:r>
        <w:rPr>
          <w:rFonts w:ascii="Times New Roman" w:hAnsi="Times New Roman" w:cs="Times New Roman"/>
        </w:rPr>
        <w:t xml:space="preserve">(4) </w:t>
      </w:r>
      <w:r w:rsidR="1B6256D1" w:rsidRPr="00A650B2">
        <w:rPr>
          <w:rFonts w:ascii="Times New Roman" w:hAnsi="Times New Roman" w:cs="Times New Roman"/>
        </w:rPr>
        <w:t>Koostöökogu päevakord ja materjalid tuleb saata liikmetele hiljemalt kaks nädalat enne koostöökogu toimumist</w:t>
      </w:r>
      <w:r w:rsidR="4ED62CFB" w:rsidRPr="00A650B2">
        <w:rPr>
          <w:rFonts w:ascii="Times New Roman" w:hAnsi="Times New Roman" w:cs="Times New Roman"/>
        </w:rPr>
        <w:t>.</w:t>
      </w:r>
    </w:p>
    <w:p w14:paraId="75E99E8C" w14:textId="27A36B36" w:rsidR="7298F5E4" w:rsidRDefault="7298F5E4" w:rsidP="7298F5E4">
      <w:pPr>
        <w:spacing w:after="0" w:line="240" w:lineRule="auto"/>
        <w:jc w:val="both"/>
        <w:rPr>
          <w:rFonts w:ascii="Times New Roman" w:hAnsi="Times New Roman" w:cs="Times New Roman"/>
        </w:rPr>
      </w:pPr>
    </w:p>
    <w:p w14:paraId="0507033F" w14:textId="4F8B3FC8" w:rsidR="577D9A41" w:rsidRDefault="577D9A41" w:rsidP="7298F5E4">
      <w:pPr>
        <w:spacing w:after="0" w:line="240" w:lineRule="auto"/>
        <w:jc w:val="both"/>
        <w:rPr>
          <w:rFonts w:ascii="Times New Roman" w:hAnsi="Times New Roman" w:cs="Times New Roman"/>
        </w:rPr>
      </w:pPr>
      <w:r w:rsidRPr="7298F5E4">
        <w:rPr>
          <w:rFonts w:ascii="Times New Roman" w:hAnsi="Times New Roman" w:cs="Times New Roman"/>
          <w:b/>
          <w:bCs/>
        </w:rPr>
        <w:t>§ 3.</w:t>
      </w:r>
      <w:r w:rsidRPr="7298F5E4">
        <w:rPr>
          <w:rFonts w:ascii="Times New Roman" w:hAnsi="Times New Roman" w:cs="Times New Roman"/>
        </w:rPr>
        <w:t xml:space="preserve"> </w:t>
      </w:r>
      <w:r w:rsidR="4ED62CFB" w:rsidRPr="002260CA">
        <w:rPr>
          <w:rFonts w:ascii="Times New Roman" w:hAnsi="Times New Roman" w:cs="Times New Roman"/>
          <w:b/>
          <w:bCs/>
        </w:rPr>
        <w:t>Koostöökogu otsustusprotsess</w:t>
      </w:r>
      <w:r w:rsidR="1108112C" w:rsidRPr="002260CA">
        <w:rPr>
          <w:rFonts w:ascii="Times New Roman" w:hAnsi="Times New Roman" w:cs="Times New Roman"/>
          <w:b/>
          <w:bCs/>
        </w:rPr>
        <w:t>i põhimõtted</w:t>
      </w:r>
    </w:p>
    <w:p w14:paraId="4C82BDB0" w14:textId="539886BF" w:rsidR="7298F5E4" w:rsidRDefault="7298F5E4" w:rsidP="7298F5E4">
      <w:pPr>
        <w:spacing w:after="0" w:line="240" w:lineRule="auto"/>
        <w:jc w:val="both"/>
        <w:rPr>
          <w:rFonts w:ascii="Times New Roman" w:hAnsi="Times New Roman" w:cs="Times New Roman"/>
        </w:rPr>
      </w:pPr>
    </w:p>
    <w:p w14:paraId="3605D92B" w14:textId="575F3FBA" w:rsidR="54D223CE" w:rsidRPr="002260CA" w:rsidRDefault="002260CA" w:rsidP="002260CA">
      <w:pPr>
        <w:spacing w:after="0" w:line="240" w:lineRule="auto"/>
        <w:jc w:val="both"/>
        <w:rPr>
          <w:rFonts w:ascii="Times New Roman" w:hAnsi="Times New Roman" w:cs="Times New Roman"/>
        </w:rPr>
      </w:pPr>
      <w:r>
        <w:rPr>
          <w:rFonts w:ascii="Times New Roman" w:hAnsi="Times New Roman" w:cs="Times New Roman"/>
        </w:rPr>
        <w:t xml:space="preserve">(1) </w:t>
      </w:r>
      <w:r w:rsidR="54D223CE" w:rsidRPr="002260CA">
        <w:rPr>
          <w:rFonts w:ascii="Times New Roman" w:hAnsi="Times New Roman" w:cs="Times New Roman"/>
        </w:rPr>
        <w:t>Koostöökogu langetab otsused eelistatavalt konsensuslikult.</w:t>
      </w:r>
    </w:p>
    <w:p w14:paraId="050B7EC0" w14:textId="77777777" w:rsidR="002260CA" w:rsidRDefault="002260CA" w:rsidP="002260CA">
      <w:pPr>
        <w:spacing w:after="0" w:line="240" w:lineRule="auto"/>
        <w:jc w:val="both"/>
        <w:rPr>
          <w:rFonts w:ascii="Times New Roman" w:hAnsi="Times New Roman" w:cs="Times New Roman"/>
        </w:rPr>
      </w:pPr>
    </w:p>
    <w:p w14:paraId="3479D1BD" w14:textId="6FC91F02" w:rsidR="54D223CE" w:rsidRPr="002260CA" w:rsidRDefault="2C3986FC" w:rsidP="002260CA">
      <w:pPr>
        <w:spacing w:after="0" w:line="240" w:lineRule="auto"/>
        <w:jc w:val="both"/>
        <w:rPr>
          <w:rFonts w:ascii="Times New Roman" w:hAnsi="Times New Roman" w:cs="Times New Roman"/>
        </w:rPr>
      </w:pPr>
      <w:r w:rsidRPr="4E1BE1B8">
        <w:rPr>
          <w:rFonts w:ascii="Times New Roman" w:hAnsi="Times New Roman" w:cs="Times New Roman"/>
        </w:rPr>
        <w:t xml:space="preserve">(2) </w:t>
      </w:r>
      <w:r w:rsidR="541E7927" w:rsidRPr="4E1BE1B8">
        <w:rPr>
          <w:rFonts w:ascii="Times New Roman" w:hAnsi="Times New Roman" w:cs="Times New Roman"/>
        </w:rPr>
        <w:t xml:space="preserve">Erimeelsuste lahendamisel lähtutakse põhimõttest, et nende lahendamine ei tohi pidurdada kogu heaoluprofiili heakskiitmise protsessi ja sellega seonduvat </w:t>
      </w:r>
      <w:proofErr w:type="spellStart"/>
      <w:r w:rsidR="541E7927" w:rsidRPr="4E1BE1B8">
        <w:rPr>
          <w:rFonts w:ascii="Times New Roman" w:hAnsi="Times New Roman" w:cs="Times New Roman"/>
        </w:rPr>
        <w:t>TERVIK-u</w:t>
      </w:r>
      <w:proofErr w:type="spellEnd"/>
      <w:r w:rsidR="541E7927" w:rsidRPr="4E1BE1B8">
        <w:rPr>
          <w:rFonts w:ascii="Times New Roman" w:hAnsi="Times New Roman" w:cs="Times New Roman"/>
        </w:rPr>
        <w:t xml:space="preserve"> tööd.</w:t>
      </w:r>
    </w:p>
    <w:p w14:paraId="38461478" w14:textId="77777777" w:rsidR="002260CA" w:rsidRDefault="002260CA" w:rsidP="002260CA">
      <w:pPr>
        <w:spacing w:after="0" w:line="240" w:lineRule="auto"/>
        <w:jc w:val="both"/>
        <w:rPr>
          <w:rFonts w:ascii="Times New Roman" w:hAnsi="Times New Roman" w:cs="Times New Roman"/>
        </w:rPr>
      </w:pPr>
    </w:p>
    <w:p w14:paraId="54ADAB9C" w14:textId="303D9142" w:rsidR="30994B78" w:rsidRPr="002260CA" w:rsidRDefault="2C3986FC" w:rsidP="002260CA">
      <w:pPr>
        <w:spacing w:after="0" w:line="240" w:lineRule="auto"/>
        <w:jc w:val="both"/>
        <w:rPr>
          <w:rFonts w:ascii="Times New Roman" w:hAnsi="Times New Roman" w:cs="Times New Roman"/>
        </w:rPr>
      </w:pPr>
      <w:r w:rsidRPr="4E1BE1B8">
        <w:rPr>
          <w:rFonts w:ascii="Times New Roman" w:hAnsi="Times New Roman" w:cs="Times New Roman"/>
        </w:rPr>
        <w:t xml:space="preserve">(3) </w:t>
      </w:r>
      <w:r w:rsidR="5BE99F3E" w:rsidRPr="4E1BE1B8">
        <w:rPr>
          <w:rFonts w:ascii="Times New Roman" w:hAnsi="Times New Roman" w:cs="Times New Roman"/>
        </w:rPr>
        <w:t xml:space="preserve">Kui koostöökogu liikmed ei jõua konsensusele, </w:t>
      </w:r>
      <w:r w:rsidR="2E56E5A9" w:rsidRPr="4E1BE1B8">
        <w:rPr>
          <w:rFonts w:ascii="Times New Roman" w:hAnsi="Times New Roman" w:cs="Times New Roman"/>
        </w:rPr>
        <w:t xml:space="preserve">tuleb eriarvamusele jäänud osapooltele anda täiendav aeg </w:t>
      </w:r>
      <w:r w:rsidR="63CB3F4A" w:rsidRPr="4E1BE1B8">
        <w:rPr>
          <w:rFonts w:ascii="Times New Roman" w:hAnsi="Times New Roman" w:cs="Times New Roman"/>
        </w:rPr>
        <w:t>erimeelsuste selgitamiseks ja proovida seejärel veel korra konsensusele jõuda. Kui see siiski ei õnnestu</w:t>
      </w:r>
      <w:r w:rsidR="5FAD7F27" w:rsidRPr="4E1BE1B8">
        <w:rPr>
          <w:rFonts w:ascii="Times New Roman" w:hAnsi="Times New Roman" w:cs="Times New Roman"/>
        </w:rPr>
        <w:t xml:space="preserve">, </w:t>
      </w:r>
      <w:r w:rsidR="2AF91BAF" w:rsidRPr="4E1BE1B8">
        <w:rPr>
          <w:rFonts w:ascii="Times New Roman" w:hAnsi="Times New Roman" w:cs="Times New Roman"/>
        </w:rPr>
        <w:t xml:space="preserve">võib otsustamiseks kasutada </w:t>
      </w:r>
      <w:r w:rsidR="62D3876C" w:rsidRPr="4E1BE1B8">
        <w:rPr>
          <w:rFonts w:ascii="Times New Roman" w:hAnsi="Times New Roman" w:cs="Times New Roman"/>
        </w:rPr>
        <w:t>hääletus</w:t>
      </w:r>
      <w:r w:rsidR="7095E54B" w:rsidRPr="4E1BE1B8">
        <w:rPr>
          <w:rFonts w:ascii="Times New Roman" w:hAnsi="Times New Roman" w:cs="Times New Roman"/>
        </w:rPr>
        <w:t>t.</w:t>
      </w:r>
    </w:p>
    <w:p w14:paraId="52EF921C" w14:textId="77777777" w:rsidR="002260CA" w:rsidRDefault="002260CA" w:rsidP="002260CA">
      <w:pPr>
        <w:pStyle w:val="Loendilik"/>
        <w:spacing w:after="0" w:line="240" w:lineRule="auto"/>
        <w:jc w:val="both"/>
        <w:rPr>
          <w:rFonts w:ascii="Times New Roman" w:hAnsi="Times New Roman" w:cs="Times New Roman"/>
        </w:rPr>
      </w:pPr>
    </w:p>
    <w:p w14:paraId="5E06C525" w14:textId="39ED43F2" w:rsidR="53F1A2E4" w:rsidRPr="002260CA" w:rsidRDefault="2C3986FC" w:rsidP="002260CA">
      <w:pPr>
        <w:spacing w:after="0" w:line="240" w:lineRule="auto"/>
        <w:jc w:val="both"/>
        <w:rPr>
          <w:rFonts w:ascii="Times New Roman" w:hAnsi="Times New Roman" w:cs="Times New Roman"/>
        </w:rPr>
      </w:pPr>
      <w:r w:rsidRPr="4E1BE1B8">
        <w:rPr>
          <w:rFonts w:ascii="Times New Roman" w:hAnsi="Times New Roman" w:cs="Times New Roman"/>
        </w:rPr>
        <w:t xml:space="preserve">(4) </w:t>
      </w:r>
      <w:r w:rsidR="7095E54B" w:rsidRPr="4E1BE1B8">
        <w:rPr>
          <w:rFonts w:ascii="Times New Roman" w:hAnsi="Times New Roman" w:cs="Times New Roman"/>
        </w:rPr>
        <w:t>H</w:t>
      </w:r>
      <w:r w:rsidR="6C39BB81" w:rsidRPr="4E1BE1B8">
        <w:rPr>
          <w:rFonts w:ascii="Times New Roman" w:hAnsi="Times New Roman" w:cs="Times New Roman"/>
        </w:rPr>
        <w:t>ääletusse tuleb kaasata kõik koostöökogu liikmed. H</w:t>
      </w:r>
      <w:r w:rsidR="7095E54B" w:rsidRPr="4E1BE1B8">
        <w:rPr>
          <w:rFonts w:ascii="Times New Roman" w:hAnsi="Times New Roman" w:cs="Times New Roman"/>
        </w:rPr>
        <w:t>ääletuse võib läbi viia kirjalikult.</w:t>
      </w:r>
      <w:r w:rsidR="25793A5E" w:rsidRPr="4E1BE1B8">
        <w:rPr>
          <w:rFonts w:ascii="Times New Roman" w:hAnsi="Times New Roman" w:cs="Times New Roman"/>
        </w:rPr>
        <w:t xml:space="preserve"> </w:t>
      </w:r>
      <w:r w:rsidR="78A87420" w:rsidRPr="4E1BE1B8">
        <w:rPr>
          <w:rFonts w:ascii="Times New Roman" w:hAnsi="Times New Roman" w:cs="Times New Roman"/>
        </w:rPr>
        <w:t>Hääletamiseks jagatakse hääled nii, et kohalike omavalitsuste e</w:t>
      </w:r>
      <w:r w:rsidR="249AAC31" w:rsidRPr="4E1BE1B8">
        <w:rPr>
          <w:rFonts w:ascii="Times New Roman" w:hAnsi="Times New Roman" w:cs="Times New Roman"/>
        </w:rPr>
        <w:t>sindajatel kokku on sama palju hääli kui riigi esindajatel kokku.</w:t>
      </w:r>
    </w:p>
    <w:p w14:paraId="59750AA3" w14:textId="77777777" w:rsidR="002260CA" w:rsidRDefault="002260CA" w:rsidP="002260CA">
      <w:pPr>
        <w:spacing w:after="0" w:line="240" w:lineRule="auto"/>
        <w:jc w:val="both"/>
        <w:rPr>
          <w:rFonts w:ascii="Times New Roman" w:hAnsi="Times New Roman" w:cs="Times New Roman"/>
        </w:rPr>
      </w:pPr>
    </w:p>
    <w:p w14:paraId="4F12D3BE" w14:textId="24725CF6" w:rsidR="1ACEACA2" w:rsidRPr="002260CA" w:rsidRDefault="2C3986FC" w:rsidP="002260CA">
      <w:pPr>
        <w:spacing w:after="0" w:line="240" w:lineRule="auto"/>
        <w:jc w:val="both"/>
        <w:rPr>
          <w:rFonts w:ascii="Times New Roman" w:hAnsi="Times New Roman" w:cs="Times New Roman"/>
        </w:rPr>
      </w:pPr>
      <w:r w:rsidRPr="4E1BE1B8">
        <w:rPr>
          <w:rFonts w:ascii="Times New Roman" w:hAnsi="Times New Roman" w:cs="Times New Roman"/>
        </w:rPr>
        <w:t xml:space="preserve">(5) </w:t>
      </w:r>
      <w:r w:rsidR="487ED813" w:rsidRPr="4E1BE1B8">
        <w:rPr>
          <w:rFonts w:ascii="Times New Roman" w:hAnsi="Times New Roman" w:cs="Times New Roman"/>
        </w:rPr>
        <w:t xml:space="preserve">Hääletusel langetatakse otsus lihthäälteenamusega. Kui hääletuse tulemusel </w:t>
      </w:r>
      <w:r w:rsidR="48A29841" w:rsidRPr="4E1BE1B8">
        <w:rPr>
          <w:rFonts w:ascii="Times New Roman" w:hAnsi="Times New Roman" w:cs="Times New Roman"/>
        </w:rPr>
        <w:t xml:space="preserve">jagunevad hääled võrdselt, arvestatakse </w:t>
      </w:r>
      <w:proofErr w:type="spellStart"/>
      <w:r w:rsidR="48A29841" w:rsidRPr="4E1BE1B8">
        <w:rPr>
          <w:rFonts w:ascii="Times New Roman" w:hAnsi="Times New Roman" w:cs="Times New Roman"/>
        </w:rPr>
        <w:t>TERVIK-u</w:t>
      </w:r>
      <w:proofErr w:type="spellEnd"/>
      <w:r w:rsidR="48A29841" w:rsidRPr="4E1BE1B8">
        <w:rPr>
          <w:rFonts w:ascii="Times New Roman" w:hAnsi="Times New Roman" w:cs="Times New Roman"/>
        </w:rPr>
        <w:t xml:space="preserve"> võrgustikujuhi arvamust.</w:t>
      </w:r>
    </w:p>
    <w:p w14:paraId="37B3244A" w14:textId="11FBA9E3" w:rsidR="7298F5E4" w:rsidRDefault="7298F5E4" w:rsidP="7298F5E4">
      <w:pPr>
        <w:spacing w:after="0" w:line="240" w:lineRule="auto"/>
        <w:jc w:val="both"/>
        <w:rPr>
          <w:rFonts w:ascii="Times New Roman" w:hAnsi="Times New Roman" w:cs="Times New Roman"/>
        </w:rPr>
      </w:pPr>
    </w:p>
    <w:p w14:paraId="406C9F04" w14:textId="67111C68" w:rsidR="39AEB69E" w:rsidRDefault="273C03F3" w:rsidP="7298F5E4">
      <w:pPr>
        <w:spacing w:after="0" w:line="240" w:lineRule="auto"/>
        <w:jc w:val="both"/>
        <w:rPr>
          <w:rFonts w:ascii="Times New Roman" w:hAnsi="Times New Roman" w:cs="Times New Roman"/>
        </w:rPr>
      </w:pPr>
      <w:r w:rsidRPr="4E1BE1B8">
        <w:rPr>
          <w:rFonts w:ascii="Times New Roman" w:hAnsi="Times New Roman" w:cs="Times New Roman"/>
          <w:b/>
          <w:bCs/>
        </w:rPr>
        <w:t>§ 4.</w:t>
      </w:r>
      <w:r w:rsidRPr="4E1BE1B8">
        <w:rPr>
          <w:rFonts w:ascii="Times New Roman" w:hAnsi="Times New Roman" w:cs="Times New Roman"/>
        </w:rPr>
        <w:t xml:space="preserve"> </w:t>
      </w:r>
      <w:r w:rsidR="25641FAE" w:rsidRPr="4E1BE1B8">
        <w:rPr>
          <w:rFonts w:ascii="Times New Roman" w:hAnsi="Times New Roman" w:cs="Times New Roman"/>
          <w:b/>
          <w:bCs/>
        </w:rPr>
        <w:t>Koostöökogu töö dokumenteerimine</w:t>
      </w:r>
      <w:r w:rsidR="29F3A1B2" w:rsidRPr="4E1BE1B8">
        <w:rPr>
          <w:rFonts w:ascii="Times New Roman" w:hAnsi="Times New Roman" w:cs="Times New Roman"/>
          <w:b/>
          <w:bCs/>
        </w:rPr>
        <w:t xml:space="preserve"> ja avalikustamine</w:t>
      </w:r>
    </w:p>
    <w:p w14:paraId="25D30F66" w14:textId="77777777" w:rsidR="0037057F" w:rsidRDefault="0037057F" w:rsidP="0037057F">
      <w:pPr>
        <w:spacing w:after="0" w:line="240" w:lineRule="auto"/>
        <w:jc w:val="both"/>
        <w:rPr>
          <w:rFonts w:ascii="Times New Roman" w:hAnsi="Times New Roman" w:cs="Times New Roman"/>
        </w:rPr>
      </w:pPr>
    </w:p>
    <w:p w14:paraId="2CB40AFA" w14:textId="50C97F70" w:rsidR="06CD1B45" w:rsidRPr="00C34844" w:rsidRDefault="29F3A1B2" w:rsidP="0037057F">
      <w:pPr>
        <w:spacing w:after="0" w:line="240" w:lineRule="auto"/>
        <w:jc w:val="both"/>
        <w:rPr>
          <w:rFonts w:ascii="Times New Roman" w:hAnsi="Times New Roman" w:cs="Times New Roman"/>
        </w:rPr>
      </w:pPr>
      <w:r w:rsidRPr="4E1BE1B8">
        <w:rPr>
          <w:rFonts w:ascii="Times New Roman" w:hAnsi="Times New Roman" w:cs="Times New Roman"/>
        </w:rPr>
        <w:t xml:space="preserve">(1) </w:t>
      </w:r>
      <w:r w:rsidR="239217C9" w:rsidRPr="4E1BE1B8">
        <w:rPr>
          <w:rFonts w:ascii="Times New Roman" w:hAnsi="Times New Roman" w:cs="Times New Roman"/>
        </w:rPr>
        <w:t xml:space="preserve">Koostöökogu koosolekud </w:t>
      </w:r>
      <w:r w:rsidR="233350B2" w:rsidRPr="4E1BE1B8">
        <w:rPr>
          <w:rFonts w:ascii="Times New Roman" w:hAnsi="Times New Roman" w:cs="Times New Roman"/>
        </w:rPr>
        <w:t xml:space="preserve">ja kirjalikud hääletused </w:t>
      </w:r>
      <w:r w:rsidR="239217C9" w:rsidRPr="4E1BE1B8">
        <w:rPr>
          <w:rFonts w:ascii="Times New Roman" w:hAnsi="Times New Roman" w:cs="Times New Roman"/>
        </w:rPr>
        <w:t>protokollitakse</w:t>
      </w:r>
      <w:r w:rsidR="6FB047F0" w:rsidRPr="4E1BE1B8">
        <w:rPr>
          <w:rFonts w:ascii="Times New Roman" w:hAnsi="Times New Roman" w:cs="Times New Roman"/>
        </w:rPr>
        <w:t>.</w:t>
      </w:r>
    </w:p>
    <w:p w14:paraId="4BCA2D79" w14:textId="566A5E34" w:rsidR="7298F5E4" w:rsidRDefault="7298F5E4" w:rsidP="7298F5E4">
      <w:pPr>
        <w:spacing w:after="0" w:line="240" w:lineRule="auto"/>
        <w:jc w:val="both"/>
        <w:rPr>
          <w:rFonts w:ascii="Times New Roman" w:hAnsi="Times New Roman" w:cs="Times New Roman"/>
        </w:rPr>
      </w:pPr>
    </w:p>
    <w:p w14:paraId="4207EA14" w14:textId="2C074A21" w:rsidR="2E76FB2D" w:rsidRPr="0037057F" w:rsidRDefault="29F3A1B2" w:rsidP="4E1BE1B8">
      <w:pPr>
        <w:spacing w:after="0" w:line="240" w:lineRule="auto"/>
        <w:jc w:val="both"/>
        <w:rPr>
          <w:rFonts w:ascii="Times New Roman" w:hAnsi="Times New Roman" w:cs="Times New Roman"/>
        </w:rPr>
      </w:pPr>
      <w:r w:rsidRPr="4E1BE1B8">
        <w:rPr>
          <w:rFonts w:ascii="Times New Roman" w:hAnsi="Times New Roman" w:cs="Times New Roman"/>
        </w:rPr>
        <w:t xml:space="preserve">(2) </w:t>
      </w:r>
      <w:r w:rsidR="632E0B58" w:rsidRPr="4E1BE1B8">
        <w:rPr>
          <w:rFonts w:ascii="Times New Roman" w:hAnsi="Times New Roman" w:cs="Times New Roman"/>
        </w:rPr>
        <w:t>Koostöökogu kokkukutsuja avalikustab oma kodulehel</w:t>
      </w:r>
      <w:r w:rsidR="687B973E" w:rsidRPr="4E1BE1B8">
        <w:rPr>
          <w:rFonts w:ascii="Times New Roman" w:hAnsi="Times New Roman" w:cs="Times New Roman"/>
        </w:rPr>
        <w:t xml:space="preserve"> vähemalt</w:t>
      </w:r>
      <w:r w:rsidR="5AE6C357" w:rsidRPr="4E1BE1B8">
        <w:rPr>
          <w:rFonts w:ascii="Times New Roman" w:hAnsi="Times New Roman" w:cs="Times New Roman"/>
        </w:rPr>
        <w:t xml:space="preserve"> järgneva:</w:t>
      </w:r>
    </w:p>
    <w:p w14:paraId="64A6B4D6" w14:textId="3365E699" w:rsidR="1FC396F4" w:rsidRDefault="00F01ECE" w:rsidP="00F01ECE">
      <w:pPr>
        <w:spacing w:after="0" w:line="240" w:lineRule="auto"/>
        <w:jc w:val="both"/>
        <w:rPr>
          <w:rFonts w:ascii="Times New Roman" w:hAnsi="Times New Roman" w:cs="Times New Roman"/>
        </w:rPr>
      </w:pPr>
      <w:r>
        <w:rPr>
          <w:rFonts w:ascii="Times New Roman" w:hAnsi="Times New Roman" w:cs="Times New Roman"/>
        </w:rPr>
        <w:t>1) k</w:t>
      </w:r>
      <w:r w:rsidR="1FC396F4" w:rsidRPr="00F01ECE">
        <w:rPr>
          <w:rFonts w:ascii="Times New Roman" w:hAnsi="Times New Roman" w:cs="Times New Roman"/>
        </w:rPr>
        <w:t>oostöökogu liikmed</w:t>
      </w:r>
      <w:r w:rsidR="2851C5CF" w:rsidRPr="00F01ECE">
        <w:rPr>
          <w:rFonts w:ascii="Times New Roman" w:hAnsi="Times New Roman" w:cs="Times New Roman"/>
        </w:rPr>
        <w:t xml:space="preserve"> ja töökord</w:t>
      </w:r>
      <w:r>
        <w:rPr>
          <w:rFonts w:ascii="Times New Roman" w:hAnsi="Times New Roman" w:cs="Times New Roman"/>
        </w:rPr>
        <w:t>;</w:t>
      </w:r>
    </w:p>
    <w:p w14:paraId="2DE90306" w14:textId="715F84D7" w:rsidR="1FC396F4" w:rsidRPr="00F01ECE" w:rsidRDefault="00F01ECE" w:rsidP="00F01ECE">
      <w:pPr>
        <w:spacing w:after="0" w:line="240" w:lineRule="auto"/>
        <w:jc w:val="both"/>
        <w:rPr>
          <w:rFonts w:ascii="Times New Roman" w:hAnsi="Times New Roman" w:cs="Times New Roman"/>
        </w:rPr>
      </w:pPr>
      <w:r>
        <w:rPr>
          <w:rFonts w:ascii="Times New Roman" w:hAnsi="Times New Roman" w:cs="Times New Roman"/>
        </w:rPr>
        <w:t>2) k</w:t>
      </w:r>
      <w:r w:rsidR="1FC396F4" w:rsidRPr="00F01ECE">
        <w:rPr>
          <w:rFonts w:ascii="Times New Roman" w:hAnsi="Times New Roman" w:cs="Times New Roman"/>
        </w:rPr>
        <w:t>oostöökogu</w:t>
      </w:r>
      <w:r w:rsidR="6D29FABD" w:rsidRPr="00F01ECE">
        <w:rPr>
          <w:rFonts w:ascii="Times New Roman" w:hAnsi="Times New Roman" w:cs="Times New Roman"/>
        </w:rPr>
        <w:t>de toimumisajad</w:t>
      </w:r>
      <w:r>
        <w:rPr>
          <w:rFonts w:ascii="Times New Roman" w:hAnsi="Times New Roman" w:cs="Times New Roman"/>
        </w:rPr>
        <w:t>;</w:t>
      </w:r>
    </w:p>
    <w:p w14:paraId="7F56D909" w14:textId="76DD70EF" w:rsidR="6D29FABD" w:rsidRPr="00F01ECE" w:rsidRDefault="00F01ECE" w:rsidP="00F01ECE">
      <w:pPr>
        <w:spacing w:after="0" w:line="240" w:lineRule="auto"/>
        <w:jc w:val="both"/>
        <w:rPr>
          <w:rFonts w:ascii="Times New Roman" w:hAnsi="Times New Roman" w:cs="Times New Roman"/>
        </w:rPr>
      </w:pPr>
      <w:r>
        <w:rPr>
          <w:rFonts w:ascii="Times New Roman" w:hAnsi="Times New Roman" w:cs="Times New Roman"/>
        </w:rPr>
        <w:t>3) k</w:t>
      </w:r>
      <w:r w:rsidR="6D29FABD" w:rsidRPr="00F01ECE">
        <w:rPr>
          <w:rFonts w:ascii="Times New Roman" w:hAnsi="Times New Roman" w:cs="Times New Roman"/>
        </w:rPr>
        <w:t>oostöökogu päevakorra</w:t>
      </w:r>
      <w:r>
        <w:rPr>
          <w:rFonts w:ascii="Times New Roman" w:hAnsi="Times New Roman" w:cs="Times New Roman"/>
        </w:rPr>
        <w:t>;</w:t>
      </w:r>
    </w:p>
    <w:p w14:paraId="5EEA4CCA" w14:textId="28306AF0" w:rsidR="6D29FABD" w:rsidRPr="00F01ECE" w:rsidRDefault="00F01ECE" w:rsidP="00F01ECE">
      <w:pPr>
        <w:spacing w:after="0" w:line="240" w:lineRule="auto"/>
        <w:jc w:val="both"/>
        <w:rPr>
          <w:rFonts w:ascii="Times New Roman" w:hAnsi="Times New Roman" w:cs="Times New Roman"/>
        </w:rPr>
      </w:pPr>
      <w:r>
        <w:rPr>
          <w:rFonts w:ascii="Times New Roman" w:hAnsi="Times New Roman" w:cs="Times New Roman"/>
        </w:rPr>
        <w:t>4) k</w:t>
      </w:r>
      <w:r w:rsidR="6D29FABD" w:rsidRPr="00F01ECE">
        <w:rPr>
          <w:rFonts w:ascii="Times New Roman" w:hAnsi="Times New Roman" w:cs="Times New Roman"/>
        </w:rPr>
        <w:t>oostöökogu otsused</w:t>
      </w:r>
      <w:r>
        <w:rPr>
          <w:rFonts w:ascii="Times New Roman" w:hAnsi="Times New Roman" w:cs="Times New Roman"/>
        </w:rPr>
        <w:t>.</w:t>
      </w:r>
    </w:p>
    <w:p w14:paraId="01BB3A52" w14:textId="2FC693E9" w:rsidR="7AF129CD" w:rsidRDefault="7AF129CD" w:rsidP="7AF129CD">
      <w:pPr>
        <w:spacing w:after="0" w:line="240" w:lineRule="auto"/>
        <w:jc w:val="both"/>
        <w:rPr>
          <w:rFonts w:ascii="Times New Roman" w:hAnsi="Times New Roman" w:cs="Times New Roman"/>
        </w:rPr>
      </w:pPr>
    </w:p>
    <w:bookmarkEnd w:id="1"/>
    <w:p w14:paraId="5CB92170" w14:textId="7AE16DEE" w:rsidR="00D7589C" w:rsidRPr="00D7589C" w:rsidRDefault="00D7589C" w:rsidP="000A221E">
      <w:pPr>
        <w:spacing w:after="0" w:line="240" w:lineRule="auto"/>
        <w:jc w:val="both"/>
        <w:rPr>
          <w:rFonts w:ascii="Times New Roman" w:hAnsi="Times New Roman" w:cs="Times New Roman"/>
          <w:b/>
          <w:bCs/>
        </w:rPr>
      </w:pPr>
      <w:r w:rsidRPr="7298F5E4">
        <w:rPr>
          <w:rFonts w:ascii="Times New Roman" w:hAnsi="Times New Roman" w:cs="Times New Roman"/>
          <w:b/>
          <w:bCs/>
        </w:rPr>
        <w:t xml:space="preserve">§ </w:t>
      </w:r>
      <w:r w:rsidR="19C25E1A" w:rsidRPr="7298F5E4">
        <w:rPr>
          <w:rFonts w:ascii="Times New Roman" w:hAnsi="Times New Roman" w:cs="Times New Roman"/>
          <w:b/>
          <w:bCs/>
        </w:rPr>
        <w:t>5</w:t>
      </w:r>
      <w:r w:rsidRPr="7298F5E4">
        <w:rPr>
          <w:rFonts w:ascii="Times New Roman" w:hAnsi="Times New Roman" w:cs="Times New Roman"/>
          <w:b/>
          <w:bCs/>
        </w:rPr>
        <w:t>. Määruse jõustumine</w:t>
      </w:r>
    </w:p>
    <w:p w14:paraId="4544BB7A" w14:textId="77777777" w:rsidR="00D7589C" w:rsidRPr="00D7589C" w:rsidRDefault="00D7589C" w:rsidP="000A221E">
      <w:pPr>
        <w:spacing w:after="0" w:line="240" w:lineRule="auto"/>
        <w:jc w:val="both"/>
        <w:rPr>
          <w:rFonts w:ascii="Times New Roman" w:hAnsi="Times New Roman" w:cs="Times New Roman"/>
        </w:rPr>
      </w:pPr>
    </w:p>
    <w:p w14:paraId="78D8FF79" w14:textId="2C86876E" w:rsidR="00D7589C" w:rsidRPr="00D7589C" w:rsidRDefault="00D7589C" w:rsidP="000A221E">
      <w:pPr>
        <w:spacing w:after="0" w:line="240" w:lineRule="auto"/>
        <w:jc w:val="both"/>
        <w:rPr>
          <w:rFonts w:ascii="Times New Roman" w:hAnsi="Times New Roman" w:cs="Times New Roman"/>
        </w:rPr>
      </w:pPr>
      <w:r w:rsidRPr="7AF129CD">
        <w:rPr>
          <w:rFonts w:ascii="Times New Roman" w:hAnsi="Times New Roman" w:cs="Times New Roman"/>
        </w:rPr>
        <w:t xml:space="preserve">Määrus jõustub 1. </w:t>
      </w:r>
      <w:r w:rsidR="07144AC6" w:rsidRPr="7AF129CD">
        <w:rPr>
          <w:rFonts w:ascii="Times New Roman" w:hAnsi="Times New Roman" w:cs="Times New Roman"/>
        </w:rPr>
        <w:t>mai</w:t>
      </w:r>
      <w:r w:rsidRPr="7AF129CD">
        <w:rPr>
          <w:rFonts w:ascii="Times New Roman" w:hAnsi="Times New Roman" w:cs="Times New Roman"/>
        </w:rPr>
        <w:t>l 202</w:t>
      </w:r>
      <w:r w:rsidR="3B42CD02" w:rsidRPr="7AF129CD">
        <w:rPr>
          <w:rFonts w:ascii="Times New Roman" w:hAnsi="Times New Roman" w:cs="Times New Roman"/>
        </w:rPr>
        <w:t>8</w:t>
      </w:r>
      <w:r w:rsidRPr="7AF129CD">
        <w:rPr>
          <w:rFonts w:ascii="Times New Roman" w:hAnsi="Times New Roman" w:cs="Times New Roman"/>
        </w:rPr>
        <w:t>. a.</w:t>
      </w:r>
    </w:p>
    <w:p w14:paraId="73D8252D" w14:textId="77777777" w:rsidR="00514D30" w:rsidRDefault="00514D30" w:rsidP="000A221E">
      <w:pPr>
        <w:spacing w:after="0" w:line="240" w:lineRule="auto"/>
        <w:jc w:val="both"/>
        <w:rPr>
          <w:rFonts w:ascii="Times New Roman" w:hAnsi="Times New Roman" w:cs="Times New Roman"/>
        </w:rPr>
      </w:pPr>
    </w:p>
    <w:p w14:paraId="00715E07" w14:textId="77777777" w:rsidR="00514D30" w:rsidRDefault="00514D30" w:rsidP="000A221E">
      <w:pPr>
        <w:spacing w:after="0" w:line="240" w:lineRule="auto"/>
        <w:jc w:val="both"/>
        <w:rPr>
          <w:rFonts w:ascii="Times New Roman" w:hAnsi="Times New Roman" w:cs="Times New Roman"/>
        </w:rPr>
      </w:pPr>
    </w:p>
    <w:p w14:paraId="27D27588" w14:textId="77777777" w:rsidR="00514D30" w:rsidRDefault="00514D30" w:rsidP="000A221E">
      <w:pPr>
        <w:spacing w:after="0" w:line="240" w:lineRule="auto"/>
        <w:jc w:val="both"/>
        <w:rPr>
          <w:rFonts w:ascii="Times New Roman" w:hAnsi="Times New Roman" w:cs="Times New Roman"/>
        </w:rPr>
      </w:pPr>
    </w:p>
    <w:p w14:paraId="4FF3BCE2" w14:textId="54C2522F" w:rsidR="00514D30" w:rsidRPr="00514D30" w:rsidRDefault="00514D30" w:rsidP="00BD6E8B">
      <w:pPr>
        <w:spacing w:after="0" w:line="240" w:lineRule="auto"/>
        <w:rPr>
          <w:rFonts w:ascii="Times New Roman" w:hAnsi="Times New Roman" w:cs="Times New Roman"/>
        </w:rPr>
      </w:pPr>
      <w:r w:rsidRPr="00514D30">
        <w:rPr>
          <w:rFonts w:ascii="Times New Roman" w:hAnsi="Times New Roman" w:cs="Times New Roman"/>
        </w:rPr>
        <w:t>(allkirjastatud digitaalselt)</w:t>
      </w:r>
    </w:p>
    <w:p w14:paraId="54A1FD75" w14:textId="77777777" w:rsidR="00514D30" w:rsidRPr="00514D30" w:rsidRDefault="00514D30" w:rsidP="00BD6E8B">
      <w:pPr>
        <w:spacing w:after="0" w:line="240" w:lineRule="auto"/>
        <w:rPr>
          <w:rFonts w:ascii="Times New Roman" w:hAnsi="Times New Roman" w:cs="Times New Roman"/>
        </w:rPr>
      </w:pPr>
      <w:r w:rsidRPr="00514D30">
        <w:rPr>
          <w:rFonts w:ascii="Times New Roman" w:hAnsi="Times New Roman" w:cs="Times New Roman"/>
        </w:rPr>
        <w:t>Karmen Joller</w:t>
      </w:r>
    </w:p>
    <w:p w14:paraId="65856172" w14:textId="4DC58D3D" w:rsidR="00514D30" w:rsidRPr="00514D30" w:rsidRDefault="00514D30" w:rsidP="00BD6E8B">
      <w:pPr>
        <w:spacing w:after="0" w:line="240" w:lineRule="auto"/>
        <w:rPr>
          <w:rFonts w:ascii="Times New Roman" w:hAnsi="Times New Roman" w:cs="Times New Roman"/>
        </w:rPr>
      </w:pPr>
      <w:r w:rsidRPr="00514D30">
        <w:rPr>
          <w:rFonts w:ascii="Times New Roman" w:hAnsi="Times New Roman" w:cs="Times New Roman"/>
        </w:rPr>
        <w:t>sotsiaalminister</w:t>
      </w:r>
    </w:p>
    <w:p w14:paraId="48F83A7D" w14:textId="77777777" w:rsidR="00514D30" w:rsidRPr="00514D30" w:rsidRDefault="00514D30" w:rsidP="00BD6E8B">
      <w:pPr>
        <w:spacing w:after="0" w:line="240" w:lineRule="auto"/>
        <w:rPr>
          <w:rFonts w:ascii="Times New Roman" w:hAnsi="Times New Roman" w:cs="Times New Roman"/>
        </w:rPr>
      </w:pPr>
    </w:p>
    <w:p w14:paraId="75E8B2B6" w14:textId="77777777" w:rsidR="00514D30" w:rsidRPr="00514D30" w:rsidRDefault="00514D30" w:rsidP="00BD6E8B">
      <w:pPr>
        <w:spacing w:after="0" w:line="240" w:lineRule="auto"/>
        <w:rPr>
          <w:rFonts w:ascii="Times New Roman" w:hAnsi="Times New Roman" w:cs="Times New Roman"/>
        </w:rPr>
      </w:pPr>
    </w:p>
    <w:p w14:paraId="7B1CE022" w14:textId="77777777" w:rsidR="00514D30" w:rsidRPr="00514D30" w:rsidRDefault="00514D30" w:rsidP="00BD6E8B">
      <w:pPr>
        <w:spacing w:after="0" w:line="240" w:lineRule="auto"/>
        <w:rPr>
          <w:rFonts w:ascii="Times New Roman" w:hAnsi="Times New Roman" w:cs="Times New Roman"/>
        </w:rPr>
      </w:pPr>
      <w:r w:rsidRPr="00514D30">
        <w:rPr>
          <w:rFonts w:ascii="Times New Roman" w:hAnsi="Times New Roman" w:cs="Times New Roman"/>
        </w:rPr>
        <w:t>(allkirjastatud digitaalselt)</w:t>
      </w:r>
    </w:p>
    <w:p w14:paraId="1DCF6779" w14:textId="77777777" w:rsidR="00514D30" w:rsidRPr="00514D30" w:rsidRDefault="00514D30" w:rsidP="00BD6E8B">
      <w:pPr>
        <w:spacing w:after="0" w:line="240" w:lineRule="auto"/>
        <w:rPr>
          <w:rFonts w:ascii="Times New Roman" w:hAnsi="Times New Roman" w:cs="Times New Roman"/>
        </w:rPr>
      </w:pPr>
      <w:r w:rsidRPr="00514D30">
        <w:rPr>
          <w:rFonts w:ascii="Times New Roman" w:hAnsi="Times New Roman" w:cs="Times New Roman"/>
        </w:rPr>
        <w:t>Maarjo Mändmaa</w:t>
      </w:r>
    </w:p>
    <w:p w14:paraId="38C14ED2" w14:textId="77777777" w:rsidR="00514D30" w:rsidRPr="00514D30" w:rsidRDefault="00514D30" w:rsidP="00BD6E8B">
      <w:pPr>
        <w:spacing w:after="0" w:line="240" w:lineRule="auto"/>
        <w:rPr>
          <w:rFonts w:ascii="Times New Roman" w:hAnsi="Times New Roman" w:cs="Times New Roman"/>
        </w:rPr>
      </w:pPr>
      <w:r w:rsidRPr="00514D30">
        <w:rPr>
          <w:rFonts w:ascii="Times New Roman" w:hAnsi="Times New Roman" w:cs="Times New Roman"/>
        </w:rPr>
        <w:t>kantsler</w:t>
      </w:r>
    </w:p>
    <w:p w14:paraId="6C81062B" w14:textId="77777777" w:rsidR="00C93F51" w:rsidRPr="00792134" w:rsidRDefault="00C93F51" w:rsidP="00BD6E8B">
      <w:pPr>
        <w:spacing w:after="0" w:line="240" w:lineRule="auto"/>
        <w:rPr>
          <w:rFonts w:ascii="Times New Roman" w:hAnsi="Times New Roman" w:cs="Times New Roman"/>
        </w:rPr>
      </w:pPr>
    </w:p>
    <w:p w14:paraId="15CF7A93" w14:textId="77777777" w:rsidR="00782E2F" w:rsidRPr="00792134" w:rsidRDefault="00782E2F" w:rsidP="00BD6E8B">
      <w:pPr>
        <w:spacing w:after="0" w:line="240" w:lineRule="auto"/>
        <w:rPr>
          <w:rFonts w:ascii="Times New Roman" w:hAnsi="Times New Roman" w:cs="Times New Roman"/>
        </w:rPr>
      </w:pPr>
    </w:p>
    <w:p w14:paraId="736F04BE" w14:textId="77777777" w:rsidR="00782E2F" w:rsidRPr="00792134" w:rsidRDefault="00782E2F" w:rsidP="00BD6E8B">
      <w:pPr>
        <w:spacing w:after="0" w:line="240" w:lineRule="auto"/>
        <w:rPr>
          <w:rFonts w:ascii="Times New Roman" w:hAnsi="Times New Roman" w:cs="Times New Roman"/>
        </w:rPr>
      </w:pPr>
    </w:p>
    <w:p w14:paraId="35C4959C" w14:textId="77777777" w:rsidR="00782E2F" w:rsidRPr="00792134" w:rsidRDefault="00782E2F" w:rsidP="00BD6E8B">
      <w:pPr>
        <w:spacing w:after="0" w:line="240" w:lineRule="auto"/>
        <w:rPr>
          <w:rFonts w:ascii="Times New Roman" w:hAnsi="Times New Roman" w:cs="Times New Roman"/>
        </w:rPr>
      </w:pPr>
    </w:p>
    <w:p w14:paraId="2CD6A093" w14:textId="77777777" w:rsidR="00C93F51" w:rsidRPr="00792134" w:rsidRDefault="00C93F51" w:rsidP="00BD6E8B">
      <w:pPr>
        <w:spacing w:after="0" w:line="240" w:lineRule="auto"/>
        <w:rPr>
          <w:rFonts w:ascii="Times New Roman" w:hAnsi="Times New Roman" w:cs="Times New Roman"/>
        </w:rPr>
      </w:pPr>
    </w:p>
    <w:p w14:paraId="3DDF92FB" w14:textId="77777777" w:rsidR="009B4553" w:rsidRPr="00792134" w:rsidRDefault="009B4553" w:rsidP="000A221E">
      <w:pPr>
        <w:spacing w:line="240" w:lineRule="auto"/>
        <w:rPr>
          <w:rFonts w:ascii="Times New Roman" w:hAnsi="Times New Roman" w:cs="Times New Roman"/>
        </w:rPr>
      </w:pPr>
      <w:r w:rsidRPr="00792134">
        <w:rPr>
          <w:rFonts w:ascii="Times New Roman" w:hAnsi="Times New Roman" w:cs="Times New Roman"/>
        </w:rPr>
        <w:br w:type="page"/>
      </w:r>
    </w:p>
    <w:p w14:paraId="4E6A9FFB" w14:textId="750AFB2F" w:rsidR="00200F74" w:rsidRDefault="00200F74" w:rsidP="00BD6E8B">
      <w:pPr>
        <w:spacing w:after="0" w:line="240" w:lineRule="auto"/>
        <w:jc w:val="right"/>
        <w:rPr>
          <w:rFonts w:ascii="Times New Roman" w:hAnsi="Times New Roman" w:cs="Times New Roman"/>
        </w:rPr>
      </w:pPr>
      <w:r>
        <w:rPr>
          <w:rFonts w:ascii="Times New Roman" w:hAnsi="Times New Roman" w:cs="Times New Roman"/>
        </w:rPr>
        <w:lastRenderedPageBreak/>
        <w:t>KAVAND</w:t>
      </w:r>
    </w:p>
    <w:p w14:paraId="40DAF21B" w14:textId="1A664E3A"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MINISTRI MÄÄRUS</w:t>
      </w:r>
    </w:p>
    <w:p w14:paraId="2A86D352" w14:textId="77777777" w:rsidR="00C93F51" w:rsidRPr="00792134" w:rsidRDefault="00C93F51" w:rsidP="00BD6E8B">
      <w:pPr>
        <w:spacing w:after="0" w:line="240" w:lineRule="auto"/>
        <w:rPr>
          <w:rFonts w:ascii="Times New Roman" w:hAnsi="Times New Roman" w:cs="Times New Roman"/>
        </w:rPr>
      </w:pPr>
    </w:p>
    <w:p w14:paraId="074F68DB" w14:textId="41502B72" w:rsidR="00C93F51" w:rsidRPr="00792134" w:rsidRDefault="00C93F51" w:rsidP="00BD6E8B">
      <w:pPr>
        <w:spacing w:after="0" w:line="240" w:lineRule="auto"/>
        <w:rPr>
          <w:rFonts w:ascii="Times New Roman" w:hAnsi="Times New Roman" w:cs="Times New Roman"/>
          <w:b/>
          <w:bCs/>
        </w:rPr>
      </w:pPr>
      <w:proofErr w:type="spellStart"/>
      <w:r w:rsidRPr="00792134">
        <w:rPr>
          <w:rFonts w:ascii="Times New Roman" w:hAnsi="Times New Roman" w:cs="Times New Roman"/>
          <w:b/>
          <w:bCs/>
        </w:rPr>
        <w:t>TERVIKute</w:t>
      </w:r>
      <w:proofErr w:type="spellEnd"/>
      <w:r w:rsidRPr="00792134">
        <w:rPr>
          <w:rFonts w:ascii="Times New Roman" w:hAnsi="Times New Roman" w:cs="Times New Roman"/>
          <w:b/>
          <w:bCs/>
        </w:rPr>
        <w:t xml:space="preserve"> rahastamise kor</w:t>
      </w:r>
      <w:r w:rsidR="000D4C44">
        <w:rPr>
          <w:rFonts w:ascii="Times New Roman" w:hAnsi="Times New Roman" w:cs="Times New Roman"/>
          <w:b/>
          <w:bCs/>
        </w:rPr>
        <w:t>d</w:t>
      </w:r>
      <w:r w:rsidRPr="00792134">
        <w:rPr>
          <w:rFonts w:ascii="Times New Roman" w:hAnsi="Times New Roman" w:cs="Times New Roman"/>
          <w:b/>
          <w:bCs/>
        </w:rPr>
        <w:t xml:space="preserve"> ning</w:t>
      </w:r>
    </w:p>
    <w:p w14:paraId="0C7653C8" w14:textId="77777777" w:rsidR="00C93F51" w:rsidRPr="00792134" w:rsidRDefault="00C93F51" w:rsidP="00BD6E8B">
      <w:pPr>
        <w:spacing w:after="0" w:line="240" w:lineRule="auto"/>
        <w:rPr>
          <w:rFonts w:ascii="Times New Roman" w:hAnsi="Times New Roman" w:cs="Times New Roman"/>
          <w:b/>
          <w:bCs/>
        </w:rPr>
      </w:pPr>
      <w:r w:rsidRPr="00792134">
        <w:rPr>
          <w:rFonts w:ascii="Times New Roman" w:hAnsi="Times New Roman" w:cs="Times New Roman"/>
          <w:b/>
          <w:bCs/>
        </w:rPr>
        <w:t xml:space="preserve">koordineerimispiirkondade kehtestamine </w:t>
      </w:r>
    </w:p>
    <w:p w14:paraId="3278D84E" w14:textId="77777777" w:rsidR="00C93F51" w:rsidRPr="00792134" w:rsidRDefault="00C93F51" w:rsidP="00BD6E8B">
      <w:pPr>
        <w:spacing w:after="0" w:line="240" w:lineRule="auto"/>
        <w:rPr>
          <w:rFonts w:ascii="Times New Roman" w:hAnsi="Times New Roman" w:cs="Times New Roman"/>
        </w:rPr>
      </w:pPr>
    </w:p>
    <w:p w14:paraId="29C5EA55" w14:textId="7407BB00" w:rsidR="00782E2F" w:rsidRPr="00792134" w:rsidRDefault="00DC3A46" w:rsidP="00BD6E8B">
      <w:pPr>
        <w:spacing w:after="0" w:line="240" w:lineRule="auto"/>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Määrus kehtestatakse rahvatervishoiu seaduse § 13</w:t>
      </w:r>
      <w:r w:rsidRPr="00792134">
        <w:rPr>
          <w:rFonts w:ascii="Times New Roman" w:eastAsia="Times New Roman" w:hAnsi="Times New Roman" w:cs="Times New Roman"/>
          <w:kern w:val="0"/>
          <w:vertAlign w:val="superscript"/>
          <w14:ligatures w14:val="none"/>
        </w:rPr>
        <w:t>1</w:t>
      </w:r>
      <w:r w:rsidRPr="00792134">
        <w:rPr>
          <w:rFonts w:ascii="Times New Roman" w:eastAsia="Times New Roman" w:hAnsi="Times New Roman" w:cs="Times New Roman"/>
          <w:kern w:val="0"/>
          <w14:ligatures w14:val="none"/>
        </w:rPr>
        <w:t xml:space="preserve"> l</w:t>
      </w:r>
      <w:r w:rsidR="000B5BF8">
        <w:rPr>
          <w:rFonts w:ascii="Times New Roman" w:eastAsia="Times New Roman" w:hAnsi="Times New Roman" w:cs="Times New Roman"/>
          <w:kern w:val="0"/>
          <w14:ligatures w14:val="none"/>
        </w:rPr>
        <w:t>õike</w:t>
      </w:r>
      <w:r w:rsidRPr="00792134">
        <w:rPr>
          <w:rFonts w:ascii="Times New Roman" w:eastAsia="Times New Roman" w:hAnsi="Times New Roman" w:cs="Times New Roman"/>
          <w:kern w:val="0"/>
          <w14:ligatures w14:val="none"/>
        </w:rPr>
        <w:t xml:space="preserve"> 3 ja § 31 l</w:t>
      </w:r>
      <w:r w:rsidR="000B5BF8">
        <w:rPr>
          <w:rFonts w:ascii="Times New Roman" w:eastAsia="Times New Roman" w:hAnsi="Times New Roman" w:cs="Times New Roman"/>
          <w:kern w:val="0"/>
          <w14:ligatures w14:val="none"/>
        </w:rPr>
        <w:t>õike</w:t>
      </w:r>
      <w:r w:rsidR="006448BA" w:rsidRPr="00792134">
        <w:rPr>
          <w:rFonts w:ascii="Times New Roman" w:eastAsia="Times New Roman" w:hAnsi="Times New Roman" w:cs="Times New Roman"/>
          <w:kern w:val="0"/>
          <w14:ligatures w14:val="none"/>
        </w:rPr>
        <w:t xml:space="preserve"> </w:t>
      </w:r>
      <w:r w:rsidR="002203AC">
        <w:rPr>
          <w:rFonts w:ascii="Times New Roman" w:eastAsia="Times New Roman" w:hAnsi="Times New Roman" w:cs="Times New Roman"/>
          <w:kern w:val="0"/>
          <w14:ligatures w14:val="none"/>
        </w:rPr>
        <w:t>9</w:t>
      </w:r>
      <w:r w:rsidRPr="00792134">
        <w:rPr>
          <w:rFonts w:ascii="Times New Roman" w:eastAsia="Times New Roman" w:hAnsi="Times New Roman" w:cs="Times New Roman"/>
          <w:kern w:val="0"/>
          <w14:ligatures w14:val="none"/>
        </w:rPr>
        <w:t xml:space="preserve"> alusel.</w:t>
      </w:r>
    </w:p>
    <w:p w14:paraId="6E71BFD8" w14:textId="77777777" w:rsidR="00DC3A46" w:rsidRPr="00792134" w:rsidRDefault="00DC3A46" w:rsidP="00BD6E8B">
      <w:pPr>
        <w:spacing w:after="0" w:line="240" w:lineRule="auto"/>
        <w:rPr>
          <w:rFonts w:ascii="Times New Roman" w:eastAsia="Times New Roman" w:hAnsi="Times New Roman" w:cs="Times New Roman"/>
          <w:kern w:val="0"/>
          <w14:ligatures w14:val="none"/>
        </w:rPr>
      </w:pPr>
    </w:p>
    <w:p w14:paraId="28BB9B44" w14:textId="77777777" w:rsidR="00782E2F"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1. Määruse reguleerimisala</w:t>
      </w:r>
    </w:p>
    <w:p w14:paraId="0A8EBE4C" w14:textId="77777777" w:rsidR="009B4553" w:rsidRPr="00792134" w:rsidRDefault="009B4553" w:rsidP="00BD6E8B">
      <w:pPr>
        <w:spacing w:after="0" w:line="240" w:lineRule="auto"/>
        <w:jc w:val="both"/>
        <w:rPr>
          <w:rFonts w:ascii="Times New Roman" w:eastAsia="Times New Roman" w:hAnsi="Times New Roman" w:cs="Times New Roman"/>
          <w:color w:val="000000"/>
          <w:kern w:val="0"/>
          <w14:ligatures w14:val="none"/>
        </w:rPr>
      </w:pPr>
    </w:p>
    <w:p w14:paraId="739991EA" w14:textId="27EB7E7B" w:rsidR="009B4553" w:rsidRPr="00792134" w:rsidRDefault="009B4553" w:rsidP="00BD6E8B">
      <w:pPr>
        <w:spacing w:after="0" w:line="240" w:lineRule="auto"/>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Käesoleva määrusega reguleeritakse:</w:t>
      </w:r>
    </w:p>
    <w:p w14:paraId="4040581E" w14:textId="590A77B4" w:rsidR="00782E2F" w:rsidRPr="00792134" w:rsidRDefault="00782E2F" w:rsidP="00BD6E8B">
      <w:pPr>
        <w:spacing w:after="0" w:line="240" w:lineRule="auto"/>
        <w:jc w:val="both"/>
        <w:rPr>
          <w:rFonts w:ascii="Times New Roman" w:eastAsia="Times New Roman" w:hAnsi="Times New Roman" w:cs="Times New Roman"/>
          <w:color w:val="000000"/>
          <w:kern w:val="0"/>
          <w:highlight w:val="yellow"/>
          <w14:ligatures w14:val="none"/>
        </w:rPr>
      </w:pPr>
      <w:r w:rsidRPr="00792134">
        <w:rPr>
          <w:rFonts w:ascii="Times New Roman" w:eastAsia="Times New Roman" w:hAnsi="Times New Roman" w:cs="Times New Roman"/>
          <w:color w:val="000000"/>
          <w:kern w:val="0"/>
          <w14:ligatures w14:val="none"/>
        </w:rPr>
        <w:t>1)</w:t>
      </w:r>
      <w:r w:rsidR="4027312E" w:rsidRPr="00792134">
        <w:rPr>
          <w:rFonts w:ascii="Times New Roman" w:eastAsia="Times New Roman" w:hAnsi="Times New Roman" w:cs="Times New Roman"/>
          <w:color w:val="000000"/>
          <w:kern w:val="0"/>
          <w14:ligatures w14:val="none"/>
        </w:rPr>
        <w:t xml:space="preserve"> </w:t>
      </w:r>
      <w:r w:rsidR="72F35502" w:rsidRPr="00792134">
        <w:rPr>
          <w:rFonts w:ascii="Times New Roman" w:eastAsia="Times New Roman" w:hAnsi="Times New Roman" w:cs="Times New Roman"/>
          <w:color w:val="000000"/>
          <w:kern w:val="0"/>
          <w14:ligatures w14:val="none"/>
        </w:rPr>
        <w:t>rahvatervishoiu,</w:t>
      </w:r>
      <w:r w:rsidR="4027312E" w:rsidRPr="00792134">
        <w:rPr>
          <w:rFonts w:ascii="Times New Roman" w:eastAsia="Times New Roman" w:hAnsi="Times New Roman" w:cs="Times New Roman"/>
          <w:color w:val="000000"/>
          <w:kern w:val="0"/>
          <w14:ligatures w14:val="none"/>
        </w:rPr>
        <w:t xml:space="preserve"> </w:t>
      </w:r>
      <w:r w:rsidR="145C1EDC" w:rsidRPr="00792134">
        <w:rPr>
          <w:rFonts w:ascii="Times New Roman" w:eastAsia="Times New Roman" w:hAnsi="Times New Roman" w:cs="Times New Roman"/>
          <w:color w:val="000000"/>
          <w:kern w:val="0"/>
          <w14:ligatures w14:val="none"/>
        </w:rPr>
        <w:t xml:space="preserve">tervishoiu ja sotsiaalvaldkonna koostööorganisatsioonide (edaspidi </w:t>
      </w:r>
      <w:r w:rsidR="145C1EDC" w:rsidRPr="4E1BE1B8">
        <w:rPr>
          <w:rFonts w:ascii="Times New Roman" w:eastAsia="Times New Roman" w:hAnsi="Times New Roman" w:cs="Times New Roman"/>
          <w:i/>
          <w:iCs/>
          <w:color w:val="000000"/>
          <w:kern w:val="0"/>
          <w14:ligatures w14:val="none"/>
        </w:rPr>
        <w:t>TERVIK</w:t>
      </w:r>
      <w:r w:rsidR="145C1EDC" w:rsidRPr="00792134">
        <w:rPr>
          <w:rFonts w:ascii="Times New Roman" w:eastAsia="Times New Roman" w:hAnsi="Times New Roman" w:cs="Times New Roman"/>
          <w:color w:val="000000"/>
          <w:kern w:val="0"/>
          <w14:ligatures w14:val="none"/>
        </w:rPr>
        <w:t xml:space="preserve">) </w:t>
      </w:r>
      <w:r w:rsidRPr="00792134">
        <w:rPr>
          <w:rFonts w:ascii="Times New Roman" w:eastAsia="Times New Roman" w:hAnsi="Times New Roman" w:cs="Times New Roman"/>
          <w:color w:val="000000"/>
          <w:kern w:val="0"/>
          <w14:ligatures w14:val="none"/>
        </w:rPr>
        <w:t>koostöö põhimõtted ning koordineerimispiirkonnad ja nende aruandluse kord</w:t>
      </w:r>
      <w:r w:rsidR="4027312E" w:rsidRPr="00792134">
        <w:rPr>
          <w:rFonts w:ascii="Times New Roman" w:eastAsia="Times New Roman" w:hAnsi="Times New Roman" w:cs="Times New Roman"/>
          <w:color w:val="000000"/>
          <w:kern w:val="0"/>
          <w14:ligatures w14:val="none"/>
        </w:rPr>
        <w:t>;</w:t>
      </w:r>
    </w:p>
    <w:p w14:paraId="7F815D9F" w14:textId="2365A28F"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proofErr w:type="spellStart"/>
      <w:r w:rsidRPr="00792134">
        <w:rPr>
          <w:rFonts w:ascii="Times New Roman" w:eastAsia="Times New Roman" w:hAnsi="Times New Roman" w:cs="Times New Roman"/>
          <w:kern w:val="0"/>
          <w14:ligatures w14:val="none"/>
        </w:rPr>
        <w:t>TERVIKute</w:t>
      </w:r>
      <w:proofErr w:type="spellEnd"/>
      <w:r w:rsidRPr="00792134">
        <w:rPr>
          <w:rFonts w:ascii="Times New Roman" w:eastAsia="Times New Roman" w:hAnsi="Times New Roman" w:cs="Times New Roman"/>
          <w:kern w:val="0"/>
          <w14:ligatures w14:val="none"/>
        </w:rPr>
        <w:t xml:space="preserve"> rahastamise kord</w:t>
      </w:r>
      <w:r w:rsidR="4027312E" w:rsidRPr="00792134">
        <w:rPr>
          <w:rFonts w:ascii="Times New Roman" w:eastAsia="Times New Roman" w:hAnsi="Times New Roman" w:cs="Times New Roman"/>
          <w:kern w:val="0"/>
          <w14:ligatures w14:val="none"/>
        </w:rPr>
        <w:t>.</w:t>
      </w:r>
    </w:p>
    <w:p w14:paraId="20F19E17" w14:textId="77777777" w:rsidR="00782E2F" w:rsidRPr="00792134" w:rsidRDefault="00782E2F" w:rsidP="00BD6E8B">
      <w:pPr>
        <w:spacing w:after="0" w:line="240" w:lineRule="auto"/>
        <w:jc w:val="both"/>
        <w:rPr>
          <w:rFonts w:ascii="Times New Roman" w:eastAsia="Times New Roman" w:hAnsi="Times New Roman" w:cs="Times New Roman"/>
          <w:b/>
          <w:bCs/>
          <w:kern w:val="0"/>
          <w14:ligatures w14:val="none"/>
        </w:rPr>
      </w:pPr>
    </w:p>
    <w:p w14:paraId="704A9F9C" w14:textId="38DA819A" w:rsidR="00782E2F" w:rsidRPr="00792134" w:rsidRDefault="00D85687" w:rsidP="008F183A">
      <w:pPr>
        <w:numPr>
          <w:ilvl w:val="0"/>
          <w:numId w:val="11"/>
        </w:numPr>
        <w:spacing w:after="0" w:line="240" w:lineRule="auto"/>
        <w:contextualSpacing/>
        <w:jc w:val="center"/>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w:t>
      </w:r>
      <w:r w:rsidR="00782E2F" w:rsidRPr="00792134">
        <w:rPr>
          <w:rFonts w:ascii="Times New Roman" w:eastAsia="Times New Roman" w:hAnsi="Times New Roman" w:cs="Times New Roman"/>
          <w:b/>
          <w:bCs/>
          <w:kern w:val="0"/>
          <w14:ligatures w14:val="none"/>
        </w:rPr>
        <w:t>eatükk</w:t>
      </w:r>
    </w:p>
    <w:p w14:paraId="79DA19E8" w14:textId="28476E33" w:rsidR="00782E2F" w:rsidRPr="00792134" w:rsidRDefault="00782E2F" w:rsidP="00BD6E8B">
      <w:pPr>
        <w:spacing w:after="0" w:line="240" w:lineRule="auto"/>
        <w:ind w:left="720"/>
        <w:contextualSpacing/>
        <w:jc w:val="center"/>
        <w:rPr>
          <w:rFonts w:ascii="Times New Roman" w:eastAsia="Times New Roman" w:hAnsi="Times New Roman" w:cs="Times New Roman"/>
          <w:b/>
          <w:bCs/>
          <w:kern w:val="0"/>
          <w14:ligatures w14:val="none"/>
        </w:rPr>
      </w:pPr>
      <w:proofErr w:type="spellStart"/>
      <w:r w:rsidRPr="00792134">
        <w:rPr>
          <w:rFonts w:ascii="Times New Roman" w:eastAsia="Times New Roman" w:hAnsi="Times New Roman" w:cs="Times New Roman"/>
          <w:b/>
          <w:bCs/>
          <w:kern w:val="0"/>
          <w14:ligatures w14:val="none"/>
        </w:rPr>
        <w:t>TERVIKute</w:t>
      </w:r>
      <w:proofErr w:type="spellEnd"/>
      <w:r w:rsidRPr="00792134">
        <w:rPr>
          <w:rFonts w:ascii="Times New Roman" w:eastAsia="Times New Roman" w:hAnsi="Times New Roman" w:cs="Times New Roman"/>
          <w:b/>
          <w:bCs/>
          <w:kern w:val="0"/>
          <w14:ligatures w14:val="none"/>
        </w:rPr>
        <w:t xml:space="preserve"> koostöö põhimõtted ning koordineerimispiirkonnad ja nende aruandluse kord</w:t>
      </w:r>
    </w:p>
    <w:p w14:paraId="3A36ED43" w14:textId="77777777" w:rsidR="009B4553" w:rsidRPr="00792134" w:rsidRDefault="009B4553" w:rsidP="00BD6E8B">
      <w:pPr>
        <w:keepNext/>
        <w:keepLines/>
        <w:spacing w:after="0" w:line="240" w:lineRule="auto"/>
        <w:jc w:val="both"/>
        <w:outlineLvl w:val="1"/>
        <w:rPr>
          <w:rFonts w:ascii="Times New Roman" w:eastAsia="Times New Roman" w:hAnsi="Times New Roman" w:cs="Times New Roman"/>
          <w:kern w:val="0"/>
          <w14:ligatures w14:val="none"/>
        </w:rPr>
      </w:pPr>
    </w:p>
    <w:p w14:paraId="3F20CB66" w14:textId="5EFC6C12" w:rsidR="00782E2F" w:rsidRPr="00792134" w:rsidRDefault="00782E2F" w:rsidP="00BD6E8B">
      <w:pPr>
        <w:keepNext/>
        <w:keepLines/>
        <w:spacing w:after="0" w:line="240" w:lineRule="auto"/>
        <w:jc w:val="both"/>
        <w:outlineLvl w:val="1"/>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2. </w:t>
      </w:r>
      <w:proofErr w:type="spellStart"/>
      <w:r w:rsidRPr="00792134">
        <w:rPr>
          <w:rFonts w:ascii="Times New Roman" w:eastAsia="Times New Roman" w:hAnsi="Times New Roman" w:cs="Times New Roman"/>
          <w:b/>
          <w:bCs/>
          <w:kern w:val="0"/>
          <w14:ligatures w14:val="none"/>
        </w:rPr>
        <w:t>TERVIKu</w:t>
      </w:r>
      <w:proofErr w:type="spellEnd"/>
      <w:r w:rsidRPr="00792134">
        <w:rPr>
          <w:rFonts w:ascii="Times New Roman" w:eastAsia="Times New Roman" w:hAnsi="Times New Roman" w:cs="Times New Roman"/>
          <w:b/>
          <w:bCs/>
          <w:kern w:val="0"/>
          <w14:ligatures w14:val="none"/>
        </w:rPr>
        <w:t xml:space="preserve"> õiguslik staatus ja asutamispõhimõtted</w:t>
      </w:r>
    </w:p>
    <w:p w14:paraId="6E2A55CF"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5B00F7A8" w14:textId="41A07586"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Koostöökokkuleppelise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juhtorgan on juhtkogu, iseseisva juriidilise isikuna moodustatud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juhtorgan on juhatus (edaspidi </w:t>
      </w:r>
      <w:r w:rsidRPr="00792134">
        <w:rPr>
          <w:rFonts w:ascii="Times New Roman" w:eastAsia="Times New Roman" w:hAnsi="Times New Roman" w:cs="Times New Roman"/>
          <w:i/>
          <w:iCs/>
          <w:kern w:val="0"/>
          <w14:ligatures w14:val="none"/>
        </w:rPr>
        <w:t>juhtorgan</w:t>
      </w:r>
      <w:r w:rsidRPr="00792134">
        <w:rPr>
          <w:rFonts w:ascii="Times New Roman" w:eastAsia="Times New Roman" w:hAnsi="Times New Roman" w:cs="Times New Roman"/>
          <w:kern w:val="0"/>
          <w14:ligatures w14:val="none"/>
        </w:rPr>
        <w:t>).</w:t>
      </w:r>
    </w:p>
    <w:p w14:paraId="2AE6F7DC"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4F29DECB" w14:textId="4B16ED72"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w:t>
      </w:r>
      <w:r w:rsidR="00F13D75" w:rsidRPr="00792134">
        <w:rPr>
          <w:rFonts w:ascii="Times New Roman" w:eastAsia="Times New Roman" w:hAnsi="Times New Roman" w:cs="Times New Roman"/>
          <w:kern w:val="0"/>
          <w14:ligatures w14:val="none"/>
        </w:rPr>
        <w:t>2</w:t>
      </w:r>
      <w:r w:rsidRPr="00792134">
        <w:rPr>
          <w:rFonts w:ascii="Times New Roman" w:eastAsia="Times New Roman" w:hAnsi="Times New Roman" w:cs="Times New Roman"/>
          <w:kern w:val="0"/>
          <w14:ligatures w14:val="none"/>
        </w:rPr>
        <w:t xml:space="preserve">)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liikmesus kujuneb vastavalt koostöölepingu, moodustamisotsuse või asutamisotsuse alusel moodustatud struktuurile</w:t>
      </w:r>
      <w:r w:rsidR="007A62E8">
        <w:rPr>
          <w:rFonts w:ascii="Times New Roman" w:eastAsia="Times New Roman" w:hAnsi="Times New Roman" w:cs="Times New Roman"/>
          <w:kern w:val="0"/>
          <w14:ligatures w14:val="none"/>
        </w:rPr>
        <w:t>.</w:t>
      </w:r>
      <w:r w:rsidRPr="00792134" w:rsidDel="008952A5">
        <w:rPr>
          <w:rFonts w:ascii="Times New Roman" w:eastAsia="Times New Roman" w:hAnsi="Times New Roman" w:cs="Times New Roman"/>
          <w:kern w:val="0"/>
          <w14:ligatures w14:val="none"/>
        </w:rPr>
        <w:t xml:space="preserve"> </w:t>
      </w:r>
      <w:r w:rsidR="008952A5">
        <w:rPr>
          <w:rFonts w:ascii="Times New Roman" w:eastAsia="Times New Roman" w:hAnsi="Times New Roman" w:cs="Times New Roman"/>
          <w:kern w:val="0"/>
          <w14:ligatures w14:val="none"/>
        </w:rPr>
        <w:t>K</w:t>
      </w:r>
      <w:r w:rsidR="00F13D75" w:rsidRPr="00792134">
        <w:rPr>
          <w:rFonts w:ascii="Times New Roman" w:eastAsia="Times New Roman" w:hAnsi="Times New Roman" w:cs="Times New Roman"/>
          <w:kern w:val="0"/>
          <w14:ligatures w14:val="none"/>
        </w:rPr>
        <w:t xml:space="preserve">ui tegemist ei ole osapoolega, kellel on kohustus </w:t>
      </w:r>
      <w:proofErr w:type="spellStart"/>
      <w:r w:rsidR="00F13D75" w:rsidRPr="00792134">
        <w:rPr>
          <w:rFonts w:ascii="Times New Roman" w:eastAsia="Times New Roman" w:hAnsi="Times New Roman" w:cs="Times New Roman"/>
          <w:kern w:val="0"/>
          <w14:ligatures w14:val="none"/>
        </w:rPr>
        <w:t>TERVIKuga</w:t>
      </w:r>
      <w:proofErr w:type="spellEnd"/>
      <w:r w:rsidR="00F13D75" w:rsidRPr="00792134">
        <w:rPr>
          <w:rFonts w:ascii="Times New Roman" w:eastAsia="Times New Roman" w:hAnsi="Times New Roman" w:cs="Times New Roman"/>
          <w:kern w:val="0"/>
          <w14:ligatures w14:val="none"/>
        </w:rPr>
        <w:t xml:space="preserve"> liituda,</w:t>
      </w:r>
      <w:r w:rsidRPr="00792134">
        <w:rPr>
          <w:rFonts w:ascii="Times New Roman" w:eastAsia="Times New Roman" w:hAnsi="Times New Roman" w:cs="Times New Roman"/>
          <w:kern w:val="0"/>
          <w14:ligatures w14:val="none"/>
        </w:rPr>
        <w:t xml:space="preserve"> toimub </w:t>
      </w:r>
      <w:r w:rsidR="008952A5" w:rsidRPr="6C3628F7">
        <w:rPr>
          <w:rFonts w:ascii="Times New Roman" w:eastAsia="Times New Roman" w:hAnsi="Times New Roman" w:cs="Times New Roman"/>
        </w:rPr>
        <w:t xml:space="preserve">liitumine </w:t>
      </w:r>
      <w:proofErr w:type="spellStart"/>
      <w:r w:rsidR="008952A5" w:rsidRPr="6C3628F7">
        <w:rPr>
          <w:rFonts w:ascii="Times New Roman" w:eastAsia="Times New Roman" w:hAnsi="Times New Roman" w:cs="Times New Roman"/>
        </w:rPr>
        <w:t>TERVIKuga</w:t>
      </w:r>
      <w:proofErr w:type="spellEnd"/>
      <w:r w:rsidR="008952A5">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juhtorgani otsuse alusel.</w:t>
      </w:r>
    </w:p>
    <w:p w14:paraId="77D39E1E"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1454E7C4" w14:textId="7B4530EA" w:rsidR="00782E2F" w:rsidRPr="00792134" w:rsidRDefault="00782E2F" w:rsidP="00BD6E8B">
      <w:pPr>
        <w:keepNext/>
        <w:keepLines/>
        <w:spacing w:after="0" w:line="240" w:lineRule="auto"/>
        <w:jc w:val="both"/>
        <w:outlineLvl w:val="1"/>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3. </w:t>
      </w:r>
      <w:proofErr w:type="spellStart"/>
      <w:r w:rsidRPr="00792134">
        <w:rPr>
          <w:rFonts w:ascii="Times New Roman" w:eastAsia="Times New Roman" w:hAnsi="Times New Roman" w:cs="Times New Roman"/>
          <w:b/>
          <w:bCs/>
          <w:kern w:val="0"/>
          <w14:ligatures w14:val="none"/>
        </w:rPr>
        <w:t>TERVIKu</w:t>
      </w:r>
      <w:proofErr w:type="spellEnd"/>
      <w:r w:rsidRPr="00792134">
        <w:rPr>
          <w:rFonts w:ascii="Times New Roman" w:eastAsia="Times New Roman" w:hAnsi="Times New Roman" w:cs="Times New Roman"/>
          <w:b/>
          <w:bCs/>
          <w:kern w:val="0"/>
          <w14:ligatures w14:val="none"/>
        </w:rPr>
        <w:t xml:space="preserve"> koordineerimispiirkonnad ja nende aruandluse kord</w:t>
      </w:r>
    </w:p>
    <w:p w14:paraId="184C11C3" w14:textId="77777777"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p>
    <w:p w14:paraId="39522B39" w14:textId="6FE60B9B" w:rsidR="00782E2F" w:rsidRPr="00792134" w:rsidRDefault="0089777D" w:rsidP="00BD6E8B">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(1) </w:t>
      </w:r>
      <w:r w:rsidR="00782E2F" w:rsidRPr="00792134">
        <w:rPr>
          <w:rFonts w:ascii="Times New Roman" w:eastAsia="Times New Roman" w:hAnsi="Times New Roman" w:cs="Times New Roman"/>
          <w:color w:val="000000"/>
          <w:kern w:val="0"/>
          <w14:ligatures w14:val="none"/>
        </w:rPr>
        <w:t xml:space="preserve">Üle 100 000 elanikuga heaolupiirkonnad on: </w:t>
      </w:r>
    </w:p>
    <w:p w14:paraId="20510B31" w14:textId="40B93CD2" w:rsidR="00782E2F" w:rsidRPr="00792134" w:rsidRDefault="00F13D75" w:rsidP="00BD6E8B">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1) </w:t>
      </w:r>
      <w:r w:rsidR="00782E2F" w:rsidRPr="00792134">
        <w:rPr>
          <w:rFonts w:ascii="Times New Roman" w:eastAsia="Times New Roman" w:hAnsi="Times New Roman" w:cs="Times New Roman"/>
          <w:color w:val="000000"/>
          <w:kern w:val="0"/>
          <w14:ligatures w14:val="none"/>
        </w:rPr>
        <w:t>Harjumaal</w:t>
      </w:r>
      <w:r w:rsidRPr="00792134">
        <w:rPr>
          <w:rFonts w:ascii="Times New Roman" w:eastAsia="Times New Roman" w:hAnsi="Times New Roman" w:cs="Times New Roman"/>
          <w:color w:val="000000"/>
          <w:kern w:val="0"/>
          <w14:ligatures w14:val="none"/>
        </w:rPr>
        <w:t>;</w:t>
      </w:r>
    </w:p>
    <w:p w14:paraId="3D5451E3" w14:textId="77517968" w:rsidR="00F13D75" w:rsidRPr="00792134" w:rsidRDefault="00F13D75" w:rsidP="00BD6E8B">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2) </w:t>
      </w:r>
      <w:r w:rsidR="00782E2F" w:rsidRPr="00792134">
        <w:rPr>
          <w:rFonts w:ascii="Times New Roman" w:eastAsia="Times New Roman" w:hAnsi="Times New Roman" w:cs="Times New Roman"/>
          <w:color w:val="000000"/>
          <w:kern w:val="0"/>
          <w14:ligatures w14:val="none"/>
        </w:rPr>
        <w:t>Tartumaal</w:t>
      </w:r>
      <w:r w:rsidRPr="00792134">
        <w:rPr>
          <w:rFonts w:ascii="Times New Roman" w:eastAsia="Times New Roman" w:hAnsi="Times New Roman" w:cs="Times New Roman"/>
          <w:color w:val="000000"/>
          <w:kern w:val="0"/>
          <w14:ligatures w14:val="none"/>
        </w:rPr>
        <w:t>;</w:t>
      </w:r>
    </w:p>
    <w:p w14:paraId="5690E2A4" w14:textId="17DB3489" w:rsidR="00782E2F" w:rsidRPr="00792134" w:rsidRDefault="00F13D75" w:rsidP="00BD6E8B">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3) </w:t>
      </w:r>
      <w:r w:rsidR="00782E2F" w:rsidRPr="00792134">
        <w:rPr>
          <w:rFonts w:ascii="Times New Roman" w:eastAsia="Times New Roman" w:hAnsi="Times New Roman" w:cs="Times New Roman"/>
          <w:color w:val="000000"/>
          <w:kern w:val="0"/>
          <w14:ligatures w14:val="none"/>
        </w:rPr>
        <w:t>Ida-Virumaal</w:t>
      </w:r>
      <w:r w:rsidR="007C75EF">
        <w:rPr>
          <w:rFonts w:ascii="Times New Roman" w:eastAsia="Times New Roman" w:hAnsi="Times New Roman" w:cs="Times New Roman"/>
          <w:color w:val="000000"/>
          <w:kern w:val="0"/>
          <w14:ligatures w14:val="none"/>
        </w:rPr>
        <w:t>.</w:t>
      </w:r>
    </w:p>
    <w:p w14:paraId="0F53A205" w14:textId="77777777" w:rsidR="00782E2F" w:rsidRPr="00792134" w:rsidRDefault="00782E2F" w:rsidP="00BD6E8B">
      <w:pPr>
        <w:spacing w:after="0" w:line="240" w:lineRule="auto"/>
        <w:ind w:left="720"/>
        <w:contextualSpacing/>
        <w:jc w:val="both"/>
        <w:rPr>
          <w:rFonts w:ascii="Times New Roman" w:eastAsia="Times New Roman" w:hAnsi="Times New Roman" w:cs="Times New Roman"/>
          <w:color w:val="000000"/>
          <w:kern w:val="0"/>
          <w14:ligatures w14:val="none"/>
        </w:rPr>
      </w:pPr>
    </w:p>
    <w:p w14:paraId="167B57A3" w14:textId="3BD0B9C7" w:rsidR="00782E2F" w:rsidRPr="00792134" w:rsidRDefault="00F13D75" w:rsidP="00BD6E8B">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(2) Lõikes</w:t>
      </w:r>
      <w:r w:rsidR="00782E2F" w:rsidRPr="00792134">
        <w:rPr>
          <w:rFonts w:ascii="Times New Roman" w:eastAsia="Times New Roman" w:hAnsi="Times New Roman" w:cs="Times New Roman"/>
          <w:color w:val="000000"/>
          <w:kern w:val="0"/>
          <w14:ligatures w14:val="none"/>
        </w:rPr>
        <w:t xml:space="preserve"> 1 nimetatud piirkondades võib </w:t>
      </w:r>
      <w:proofErr w:type="spellStart"/>
      <w:r w:rsidR="00782E2F" w:rsidRPr="00792134">
        <w:rPr>
          <w:rFonts w:ascii="Times New Roman" w:eastAsia="Times New Roman" w:hAnsi="Times New Roman" w:cs="Times New Roman"/>
          <w:color w:val="000000"/>
          <w:kern w:val="0"/>
          <w14:ligatures w14:val="none"/>
        </w:rPr>
        <w:t>TERVIKu</w:t>
      </w:r>
      <w:proofErr w:type="spellEnd"/>
      <w:r w:rsidR="00782E2F" w:rsidRPr="00792134">
        <w:rPr>
          <w:rFonts w:ascii="Times New Roman" w:eastAsia="Times New Roman" w:hAnsi="Times New Roman" w:cs="Times New Roman"/>
          <w:color w:val="000000"/>
          <w:kern w:val="0"/>
          <w14:ligatures w14:val="none"/>
        </w:rPr>
        <w:t xml:space="preserve"> otsusega moodustada </w:t>
      </w:r>
      <w:proofErr w:type="spellStart"/>
      <w:r w:rsidR="00782E2F" w:rsidRPr="00792134">
        <w:rPr>
          <w:rFonts w:ascii="Times New Roman" w:eastAsia="Times New Roman" w:hAnsi="Times New Roman" w:cs="Times New Roman"/>
          <w:color w:val="000000"/>
          <w:kern w:val="0"/>
          <w14:ligatures w14:val="none"/>
        </w:rPr>
        <w:t>TERVIKu</w:t>
      </w:r>
      <w:proofErr w:type="spellEnd"/>
      <w:r w:rsidR="00782E2F" w:rsidRPr="00792134">
        <w:rPr>
          <w:rFonts w:ascii="Times New Roman" w:eastAsia="Times New Roman" w:hAnsi="Times New Roman" w:cs="Times New Roman"/>
          <w:color w:val="000000"/>
          <w:kern w:val="0"/>
          <w14:ligatures w14:val="none"/>
        </w:rPr>
        <w:t xml:space="preserve"> </w:t>
      </w:r>
      <w:r w:rsidR="707E59DB">
        <w:rPr>
          <w:rFonts w:ascii="Times New Roman" w:eastAsia="Times New Roman" w:hAnsi="Times New Roman" w:cs="Times New Roman"/>
          <w:color w:val="000000"/>
          <w:kern w:val="0"/>
          <w14:ligatures w14:val="none"/>
        </w:rPr>
        <w:t>sees</w:t>
      </w:r>
      <w:r w:rsidR="00782E2F" w:rsidRPr="00792134">
        <w:rPr>
          <w:rFonts w:ascii="Times New Roman" w:eastAsia="Times New Roman" w:hAnsi="Times New Roman" w:cs="Times New Roman"/>
          <w:color w:val="000000"/>
          <w:kern w:val="0"/>
          <w14:ligatures w14:val="none"/>
        </w:rPr>
        <w:t xml:space="preserve"> koordineerimispiirkondi järgmiselt:</w:t>
      </w:r>
    </w:p>
    <w:p w14:paraId="783D129D" w14:textId="1CB17DF6" w:rsidR="00F13D75" w:rsidRPr="00792134" w:rsidRDefault="00F13D75" w:rsidP="00BD6E8B">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1) </w:t>
      </w:r>
      <w:r w:rsidR="00782E2F" w:rsidRPr="00792134">
        <w:rPr>
          <w:rFonts w:ascii="Times New Roman" w:eastAsia="Times New Roman" w:hAnsi="Times New Roman" w:cs="Times New Roman"/>
          <w:color w:val="000000"/>
          <w:kern w:val="0"/>
          <w14:ligatures w14:val="none"/>
        </w:rPr>
        <w:t>Harjumaal kuni neli</w:t>
      </w:r>
      <w:r w:rsidRPr="00792134">
        <w:rPr>
          <w:rFonts w:ascii="Times New Roman" w:eastAsia="Times New Roman" w:hAnsi="Times New Roman" w:cs="Times New Roman"/>
          <w:color w:val="000000"/>
          <w:kern w:val="0"/>
          <w14:ligatures w14:val="none"/>
        </w:rPr>
        <w:t>;</w:t>
      </w:r>
    </w:p>
    <w:p w14:paraId="48832752" w14:textId="1AA098AD" w:rsidR="00F13D75" w:rsidRPr="00792134" w:rsidRDefault="00F13D75" w:rsidP="00BD6E8B">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2) </w:t>
      </w:r>
      <w:r w:rsidR="00782E2F" w:rsidRPr="00792134">
        <w:rPr>
          <w:rFonts w:ascii="Times New Roman" w:eastAsia="Times New Roman" w:hAnsi="Times New Roman" w:cs="Times New Roman"/>
          <w:color w:val="000000"/>
          <w:kern w:val="0"/>
          <w14:ligatures w14:val="none"/>
        </w:rPr>
        <w:t>Tartumaal kuni kaks</w:t>
      </w:r>
      <w:r w:rsidRPr="00792134">
        <w:rPr>
          <w:rFonts w:ascii="Times New Roman" w:eastAsia="Times New Roman" w:hAnsi="Times New Roman" w:cs="Times New Roman"/>
          <w:color w:val="000000"/>
          <w:kern w:val="0"/>
          <w14:ligatures w14:val="none"/>
        </w:rPr>
        <w:t>;</w:t>
      </w:r>
    </w:p>
    <w:p w14:paraId="00ABAEDB" w14:textId="1268668F" w:rsidR="00782E2F" w:rsidRPr="00792134" w:rsidRDefault="00F13D75" w:rsidP="00BD6E8B">
      <w:pPr>
        <w:spacing w:after="0" w:line="240" w:lineRule="auto"/>
        <w:contextualSpacing/>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3) </w:t>
      </w:r>
      <w:r w:rsidR="00782E2F" w:rsidRPr="00792134">
        <w:rPr>
          <w:rFonts w:ascii="Times New Roman" w:eastAsia="Times New Roman" w:hAnsi="Times New Roman" w:cs="Times New Roman"/>
          <w:color w:val="000000"/>
          <w:kern w:val="0"/>
          <w14:ligatures w14:val="none"/>
        </w:rPr>
        <w:t>Ida-Virumaal kuni kaks</w:t>
      </w:r>
      <w:r w:rsidRPr="00792134">
        <w:rPr>
          <w:rFonts w:ascii="Times New Roman" w:eastAsia="Times New Roman" w:hAnsi="Times New Roman" w:cs="Times New Roman"/>
          <w:color w:val="000000"/>
          <w:kern w:val="0"/>
          <w14:ligatures w14:val="none"/>
        </w:rPr>
        <w:t>.</w:t>
      </w:r>
    </w:p>
    <w:p w14:paraId="555FA887" w14:textId="77777777"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p>
    <w:p w14:paraId="51D119E3" w14:textId="76A5606C"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(3) Kui </w:t>
      </w:r>
      <w:proofErr w:type="spellStart"/>
      <w:r w:rsidRPr="00792134">
        <w:rPr>
          <w:rFonts w:ascii="Times New Roman" w:eastAsia="Times New Roman" w:hAnsi="Times New Roman" w:cs="Times New Roman"/>
          <w:color w:val="000000"/>
          <w:kern w:val="0"/>
          <w14:ligatures w14:val="none"/>
        </w:rPr>
        <w:t>TERVIKus</w:t>
      </w:r>
      <w:proofErr w:type="spellEnd"/>
      <w:r w:rsidRPr="00792134">
        <w:rPr>
          <w:rFonts w:ascii="Times New Roman" w:eastAsia="Times New Roman" w:hAnsi="Times New Roman" w:cs="Times New Roman"/>
          <w:color w:val="000000"/>
          <w:kern w:val="0"/>
          <w14:ligatures w14:val="none"/>
        </w:rPr>
        <w:t xml:space="preserve"> on moodustatud koordineerimispiirkondi, otsustab TERVIK, millise koordineerimispiirkonna võrgustikujuht on ühtlasi ka </w:t>
      </w:r>
      <w:proofErr w:type="spellStart"/>
      <w:r w:rsidRPr="00792134">
        <w:rPr>
          <w:rFonts w:ascii="Times New Roman" w:eastAsia="Times New Roman" w:hAnsi="Times New Roman" w:cs="Times New Roman"/>
          <w:color w:val="000000"/>
          <w:kern w:val="0"/>
          <w14:ligatures w14:val="none"/>
        </w:rPr>
        <w:t>TERVIKu</w:t>
      </w:r>
      <w:proofErr w:type="spellEnd"/>
      <w:r w:rsidRPr="00792134">
        <w:rPr>
          <w:rFonts w:ascii="Times New Roman" w:eastAsia="Times New Roman" w:hAnsi="Times New Roman" w:cs="Times New Roman"/>
          <w:color w:val="000000"/>
          <w:kern w:val="0"/>
          <w14:ligatures w14:val="none"/>
        </w:rPr>
        <w:t xml:space="preserve"> võrgustikujuht. </w:t>
      </w:r>
    </w:p>
    <w:p w14:paraId="5DDAEC69" w14:textId="77777777"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p>
    <w:p w14:paraId="49590FE1" w14:textId="20273C30"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w:t>
      </w:r>
      <w:r w:rsidR="00484EC6" w:rsidRPr="00792134">
        <w:rPr>
          <w:rFonts w:ascii="Times New Roman" w:eastAsia="Times New Roman" w:hAnsi="Times New Roman" w:cs="Times New Roman"/>
          <w:color w:val="000000"/>
          <w:kern w:val="0"/>
          <w14:ligatures w14:val="none"/>
        </w:rPr>
        <w:t>4</w:t>
      </w:r>
      <w:r w:rsidRPr="00792134">
        <w:rPr>
          <w:rFonts w:ascii="Times New Roman" w:eastAsia="Times New Roman" w:hAnsi="Times New Roman" w:cs="Times New Roman"/>
          <w:color w:val="000000"/>
          <w:kern w:val="0"/>
          <w14:ligatures w14:val="none"/>
        </w:rPr>
        <w:t>) Koordineerimispiirkonna võrgustikujuht:</w:t>
      </w:r>
    </w:p>
    <w:p w14:paraId="78C30313" w14:textId="46D0FD5E"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1) korraldab ja koordineerib oma koordineerimispiirkonna terviseteejuhtide tööd</w:t>
      </w:r>
      <w:r w:rsidR="00F13D75" w:rsidRPr="00792134">
        <w:rPr>
          <w:rFonts w:ascii="Times New Roman" w:eastAsia="Times New Roman" w:hAnsi="Times New Roman" w:cs="Times New Roman"/>
          <w:color w:val="000000"/>
          <w:kern w:val="0"/>
          <w14:ligatures w14:val="none"/>
        </w:rPr>
        <w:t>;</w:t>
      </w:r>
    </w:p>
    <w:p w14:paraId="6C59F606" w14:textId="3BF2F00A"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2) koondab ja hoiab kaasaegsena oma koordineerimispiirkonnas info piirkonna tervishoiu</w:t>
      </w:r>
      <w:r w:rsidR="00C063DC">
        <w:rPr>
          <w:rFonts w:ascii="Times New Roman" w:eastAsia="Times New Roman" w:hAnsi="Times New Roman" w:cs="Times New Roman"/>
          <w:color w:val="000000"/>
          <w:kern w:val="0"/>
          <w14:ligatures w14:val="none"/>
        </w:rPr>
        <w:t>- ja sotsiaal</w:t>
      </w:r>
      <w:r w:rsidRPr="00792134">
        <w:rPr>
          <w:rFonts w:ascii="Times New Roman" w:eastAsia="Times New Roman" w:hAnsi="Times New Roman" w:cs="Times New Roman"/>
          <w:color w:val="000000"/>
          <w:kern w:val="0"/>
          <w14:ligatures w14:val="none"/>
        </w:rPr>
        <w:t>teenuse osutajate kohta</w:t>
      </w:r>
      <w:r w:rsidR="00F13D75" w:rsidRPr="00792134">
        <w:rPr>
          <w:rFonts w:ascii="Times New Roman" w:eastAsia="Times New Roman" w:hAnsi="Times New Roman" w:cs="Times New Roman"/>
          <w:color w:val="000000"/>
          <w:kern w:val="0"/>
          <w14:ligatures w14:val="none"/>
        </w:rPr>
        <w:t>;</w:t>
      </w:r>
    </w:p>
    <w:p w14:paraId="5240236A" w14:textId="65F91B84" w:rsidR="00782E2F" w:rsidRPr="00792134" w:rsidRDefault="00782E2F" w:rsidP="00BD6E8B">
      <w:pPr>
        <w:spacing w:after="0" w:line="240" w:lineRule="auto"/>
        <w:jc w:val="both"/>
        <w:rPr>
          <w:rFonts w:ascii="Times New Roman" w:eastAsia="Times New Roman" w:hAnsi="Times New Roman" w:cs="Times New Roman"/>
          <w:color w:val="000000"/>
          <w:kern w:val="0"/>
          <w14:ligatures w14:val="none"/>
        </w:rPr>
      </w:pPr>
      <w:r w:rsidRPr="00792134">
        <w:rPr>
          <w:rFonts w:ascii="Times New Roman" w:eastAsia="Times New Roman" w:hAnsi="Times New Roman" w:cs="Times New Roman"/>
          <w:color w:val="000000"/>
          <w:kern w:val="0"/>
          <w14:ligatures w14:val="none"/>
        </w:rPr>
        <w:t xml:space="preserve">3) annab vähemalt </w:t>
      </w:r>
      <w:r w:rsidR="003B7A7C">
        <w:rPr>
          <w:rFonts w:ascii="Times New Roman" w:eastAsia="Times New Roman" w:hAnsi="Times New Roman" w:cs="Times New Roman"/>
          <w:color w:val="000000"/>
          <w:kern w:val="0"/>
          <w14:ligatures w14:val="none"/>
        </w:rPr>
        <w:t xml:space="preserve">üks </w:t>
      </w:r>
      <w:r w:rsidRPr="00792134">
        <w:rPr>
          <w:rFonts w:ascii="Times New Roman" w:eastAsia="Times New Roman" w:hAnsi="Times New Roman" w:cs="Times New Roman"/>
          <w:color w:val="000000"/>
          <w:kern w:val="0"/>
          <w14:ligatures w14:val="none"/>
        </w:rPr>
        <w:t xml:space="preserve">kord kvartalis tegevuskava täitmisest aru </w:t>
      </w:r>
      <w:proofErr w:type="spellStart"/>
      <w:r w:rsidRPr="00792134">
        <w:rPr>
          <w:rFonts w:ascii="Times New Roman" w:eastAsia="Times New Roman" w:hAnsi="Times New Roman" w:cs="Times New Roman"/>
          <w:color w:val="000000"/>
          <w:kern w:val="0"/>
          <w14:ligatures w14:val="none"/>
        </w:rPr>
        <w:t>TERVIKu</w:t>
      </w:r>
      <w:proofErr w:type="spellEnd"/>
      <w:r w:rsidRPr="00792134">
        <w:rPr>
          <w:rFonts w:ascii="Times New Roman" w:eastAsia="Times New Roman" w:hAnsi="Times New Roman" w:cs="Times New Roman"/>
          <w:color w:val="000000"/>
          <w:kern w:val="0"/>
          <w14:ligatures w14:val="none"/>
        </w:rPr>
        <w:t xml:space="preserve"> võrgustikujuhile.</w:t>
      </w:r>
    </w:p>
    <w:p w14:paraId="40656695" w14:textId="77777777" w:rsidR="00F13D75" w:rsidRPr="00792134" w:rsidRDefault="00F13D75" w:rsidP="00BD6E8B">
      <w:pPr>
        <w:spacing w:after="0" w:line="240" w:lineRule="auto"/>
        <w:jc w:val="both"/>
        <w:rPr>
          <w:rFonts w:ascii="Times New Roman" w:eastAsia="Times New Roman" w:hAnsi="Times New Roman" w:cs="Times New Roman"/>
          <w:color w:val="000000"/>
          <w:kern w:val="0"/>
          <w14:ligatures w14:val="none"/>
        </w:rPr>
      </w:pPr>
    </w:p>
    <w:p w14:paraId="019B6E41" w14:textId="084405EE" w:rsidR="00782E2F" w:rsidRPr="00792134" w:rsidRDefault="00782E2F" w:rsidP="00BD6E8B">
      <w:pPr>
        <w:keepNext/>
        <w:keepLines/>
        <w:spacing w:after="0" w:line="240" w:lineRule="auto"/>
        <w:jc w:val="both"/>
        <w:outlineLvl w:val="1"/>
        <w:rPr>
          <w:rFonts w:ascii="Times New Roman" w:eastAsia="Times New Roman" w:hAnsi="Times New Roman" w:cs="Times New Roman"/>
          <w:b/>
          <w:bCs/>
          <w:kern w:val="0"/>
          <w14:ligatures w14:val="none"/>
        </w:rPr>
      </w:pPr>
      <w:r w:rsidRPr="00792134">
        <w:rPr>
          <w:rFonts w:ascii="Times New Roman" w:eastAsia="Segoe UI" w:hAnsi="Times New Roman" w:cs="Times New Roman"/>
          <w:b/>
          <w:bCs/>
          <w:kern w:val="0"/>
          <w14:ligatures w14:val="none"/>
        </w:rPr>
        <w:lastRenderedPageBreak/>
        <w:t xml:space="preserve">§ 4. </w:t>
      </w:r>
      <w:proofErr w:type="spellStart"/>
      <w:r w:rsidRPr="00792134">
        <w:rPr>
          <w:rFonts w:ascii="Times New Roman" w:eastAsia="Segoe UI" w:hAnsi="Times New Roman" w:cs="Times New Roman"/>
          <w:b/>
          <w:bCs/>
          <w:kern w:val="0"/>
          <w14:ligatures w14:val="none"/>
        </w:rPr>
        <w:t>T</w:t>
      </w:r>
      <w:r w:rsidRPr="00792134">
        <w:rPr>
          <w:rFonts w:ascii="Times New Roman" w:eastAsia="Times New Roman" w:hAnsi="Times New Roman" w:cs="Times New Roman"/>
          <w:b/>
          <w:bCs/>
          <w:kern w:val="0"/>
          <w14:ligatures w14:val="none"/>
        </w:rPr>
        <w:t>ERVIKu</w:t>
      </w:r>
      <w:proofErr w:type="spellEnd"/>
      <w:r w:rsidRPr="00792134">
        <w:rPr>
          <w:rFonts w:ascii="Times New Roman" w:eastAsia="Times New Roman" w:hAnsi="Times New Roman" w:cs="Times New Roman"/>
          <w:b/>
          <w:bCs/>
          <w:kern w:val="0"/>
          <w14:ligatures w14:val="none"/>
        </w:rPr>
        <w:t xml:space="preserve"> juhtimine ja otsustusõiguse jaotus</w:t>
      </w:r>
    </w:p>
    <w:p w14:paraId="26EEEA38" w14:textId="77777777" w:rsidR="00F13D75" w:rsidRPr="00792134" w:rsidRDefault="00F13D75" w:rsidP="00BD6E8B">
      <w:pPr>
        <w:spacing w:after="0" w:line="240" w:lineRule="auto"/>
        <w:jc w:val="both"/>
        <w:rPr>
          <w:rFonts w:ascii="Times New Roman" w:eastAsia="Times New Roman" w:hAnsi="Times New Roman" w:cs="Times New Roman"/>
          <w:kern w:val="0"/>
          <w14:ligatures w14:val="none"/>
        </w:rPr>
      </w:pPr>
    </w:p>
    <w:p w14:paraId="42E177CC" w14:textId="188EECFF" w:rsidR="00782E2F" w:rsidRPr="00792134" w:rsidRDefault="00F13D75"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proofErr w:type="spellStart"/>
      <w:r w:rsidR="00782E2F" w:rsidRPr="00792134">
        <w:rPr>
          <w:rFonts w:ascii="Times New Roman" w:eastAsia="Times New Roman" w:hAnsi="Times New Roman" w:cs="Times New Roman"/>
          <w:kern w:val="0"/>
          <w14:ligatures w14:val="none"/>
        </w:rPr>
        <w:t>TERVIKu</w:t>
      </w:r>
      <w:proofErr w:type="spellEnd"/>
      <w:r w:rsidR="00782E2F" w:rsidRPr="00792134">
        <w:rPr>
          <w:rFonts w:ascii="Times New Roman" w:eastAsia="Times New Roman" w:hAnsi="Times New Roman" w:cs="Times New Roman"/>
          <w:kern w:val="0"/>
          <w14:ligatures w14:val="none"/>
        </w:rPr>
        <w:t xml:space="preserve"> juhtorganisse kuuluvad:</w:t>
      </w:r>
    </w:p>
    <w:p w14:paraId="5EBDB230" w14:textId="6DEC99A9" w:rsidR="00782E2F" w:rsidRPr="000A221E" w:rsidRDefault="00F13D75"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0782E2F" w:rsidRPr="00792134">
        <w:rPr>
          <w:rFonts w:ascii="Times New Roman" w:eastAsia="Times New Roman" w:hAnsi="Times New Roman" w:cs="Times New Roman"/>
          <w:kern w:val="0"/>
          <w14:ligatures w14:val="none"/>
        </w:rPr>
        <w:t>kõigi heaolupiirkonnas tegutsevate kohalike omavalitsuste esindajad;</w:t>
      </w:r>
    </w:p>
    <w:p w14:paraId="2E69C204" w14:textId="5C2D1988" w:rsidR="00782E2F" w:rsidRPr="000A221E" w:rsidRDefault="00F13D75"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2) </w:t>
      </w:r>
      <w:r w:rsidR="00782E2F" w:rsidRPr="00792134">
        <w:rPr>
          <w:rFonts w:ascii="Times New Roman" w:eastAsia="Times New Roman" w:hAnsi="Times New Roman" w:cs="Times New Roman"/>
          <w:kern w:val="0"/>
          <w14:ligatures w14:val="none"/>
        </w:rPr>
        <w:t>heaolupiirkonna haiglavõrgu arengukavas nimetatud haiglate esindajad;</w:t>
      </w:r>
    </w:p>
    <w:p w14:paraId="262E8951" w14:textId="7E031CCD" w:rsidR="00F13D75" w:rsidRPr="00792134" w:rsidRDefault="00F13D75" w:rsidP="7AF129CD">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w:t>
      </w:r>
      <w:r w:rsidR="00782E2F" w:rsidRPr="00792134">
        <w:rPr>
          <w:rFonts w:ascii="Times New Roman" w:eastAsia="Times New Roman" w:hAnsi="Times New Roman" w:cs="Times New Roman"/>
          <w:kern w:val="0"/>
          <w14:ligatures w14:val="none"/>
        </w:rPr>
        <w:t>perearstiabi osutajate ühiselt nimetatud esindajad</w:t>
      </w:r>
      <w:r w:rsidR="004E7CAB" w:rsidRPr="7AF129CD">
        <w:rPr>
          <w:rFonts w:ascii="Times New Roman" w:eastAsia="Times New Roman" w:hAnsi="Times New Roman" w:cs="Times New Roman"/>
        </w:rPr>
        <w:t>,</w:t>
      </w:r>
      <w:r w:rsidR="00C46229" w:rsidRPr="00792134">
        <w:rPr>
          <w:rFonts w:ascii="Times New Roman" w:eastAsia="Times New Roman" w:hAnsi="Times New Roman" w:cs="Times New Roman"/>
          <w:kern w:val="0"/>
          <w14:ligatures w14:val="none"/>
        </w:rPr>
        <w:t xml:space="preserve"> arvestades et perearstide esindajate  arv oleks võrdne kohalike omavalitsuste ja haigla(te) esindaja(te) arvuga kokku.</w:t>
      </w:r>
    </w:p>
    <w:p w14:paraId="2A44E07B" w14:textId="1903144D" w:rsidR="00782E2F" w:rsidRPr="00792134" w:rsidRDefault="00782E2F"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 </w:t>
      </w:r>
    </w:p>
    <w:p w14:paraId="2F649E09" w14:textId="3DCD0FF9"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Juhtorgani otsused võetakse vastu konsensusega. Kui konsensust ei saavutata, tehakse otsus hääletusega vastavalt käesolevas määruses </w:t>
      </w:r>
      <w:r w:rsidR="5C4F4EEB" w:rsidRPr="3F9B25AD">
        <w:rPr>
          <w:rFonts w:ascii="Times New Roman" w:eastAsia="Times New Roman" w:hAnsi="Times New Roman" w:cs="Times New Roman"/>
        </w:rPr>
        <w:t>ja</w:t>
      </w:r>
      <w:r w:rsidRPr="00792134">
        <w:rPr>
          <w:rFonts w:ascii="Times New Roman" w:eastAsia="Times New Roman" w:hAnsi="Times New Roman" w:cs="Times New Roman"/>
          <w:kern w:val="0"/>
          <w14:ligatures w14:val="none"/>
        </w:rPr>
        <w:t xml:space="preserve">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koostöölepingus või põhimääruses sätestatule.</w:t>
      </w:r>
    </w:p>
    <w:p w14:paraId="52819C72" w14:textId="77777777" w:rsidR="00F13D75" w:rsidRPr="00792134" w:rsidRDefault="00F13D75" w:rsidP="00BD6E8B">
      <w:pPr>
        <w:spacing w:after="0" w:line="240" w:lineRule="auto"/>
        <w:jc w:val="both"/>
        <w:rPr>
          <w:rFonts w:ascii="Times New Roman" w:eastAsia="Times New Roman" w:hAnsi="Times New Roman" w:cs="Times New Roman"/>
          <w:kern w:val="0"/>
          <w14:ligatures w14:val="none"/>
        </w:rPr>
      </w:pPr>
    </w:p>
    <w:p w14:paraId="420F8075"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(3) Sotsiaalvaldkonda reguleerivates või eeskätt sotsiaalvaldkonda puudutavates küsimustes võib juhtkogu otsuseid teha üksnes juhul, kui kohalike omavalitsuste esindajatel on otsustusprotsessis kokku vähemalt 50 protsenti häältest.</w:t>
      </w:r>
    </w:p>
    <w:p w14:paraId="245C184B" w14:textId="77777777" w:rsidR="00F13D75" w:rsidRPr="00792134" w:rsidRDefault="00F13D75" w:rsidP="00BD6E8B">
      <w:pPr>
        <w:spacing w:after="0" w:line="240" w:lineRule="auto"/>
        <w:jc w:val="both"/>
        <w:rPr>
          <w:rFonts w:ascii="Times New Roman" w:eastAsia="Times New Roman" w:hAnsi="Times New Roman" w:cs="Times New Roman"/>
          <w:kern w:val="0"/>
          <w14:ligatures w14:val="none"/>
        </w:rPr>
      </w:pPr>
    </w:p>
    <w:p w14:paraId="67BFE364" w14:textId="73CA9762"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(4) Tervishoi</w:t>
      </w:r>
      <w:r w:rsidR="51BA3B21" w:rsidRPr="260B02B1">
        <w:rPr>
          <w:rFonts w:ascii="Times New Roman" w:eastAsia="Times New Roman" w:hAnsi="Times New Roman" w:cs="Times New Roman"/>
        </w:rPr>
        <w:t>d</w:t>
      </w:r>
      <w:r w:rsidRPr="00792134">
        <w:rPr>
          <w:rFonts w:ascii="Times New Roman" w:eastAsia="Times New Roman" w:hAnsi="Times New Roman" w:cs="Times New Roman"/>
          <w:kern w:val="0"/>
          <w14:ligatures w14:val="none"/>
        </w:rPr>
        <w:t>u reguleerivates või eeskätt tervishoi</w:t>
      </w:r>
      <w:r w:rsidR="31BDE501" w:rsidRPr="260B02B1">
        <w:rPr>
          <w:rFonts w:ascii="Times New Roman" w:eastAsia="Times New Roman" w:hAnsi="Times New Roman" w:cs="Times New Roman"/>
        </w:rPr>
        <w:t>d</w:t>
      </w:r>
      <w:r w:rsidRPr="00792134">
        <w:rPr>
          <w:rFonts w:ascii="Times New Roman" w:eastAsia="Times New Roman" w:hAnsi="Times New Roman" w:cs="Times New Roman"/>
          <w:kern w:val="0"/>
          <w14:ligatures w14:val="none"/>
        </w:rPr>
        <w:t>u puudutavates küsimustes võib juht</w:t>
      </w:r>
      <w:r w:rsidR="3FD6AA80" w:rsidRPr="00792134">
        <w:rPr>
          <w:rFonts w:ascii="Times New Roman" w:eastAsia="Times New Roman" w:hAnsi="Times New Roman" w:cs="Times New Roman"/>
          <w:kern w:val="0"/>
          <w14:ligatures w14:val="none"/>
        </w:rPr>
        <w:t>organ</w:t>
      </w:r>
      <w:r w:rsidRPr="00792134">
        <w:rPr>
          <w:rFonts w:ascii="Times New Roman" w:eastAsia="Times New Roman" w:hAnsi="Times New Roman" w:cs="Times New Roman"/>
          <w:kern w:val="0"/>
          <w14:ligatures w14:val="none"/>
        </w:rPr>
        <w:t xml:space="preserve"> otsuseid teha üksnes juhul, kui perearstide esindajatel on otsustusprotsessis kokku vähemalt 50 protsenti häältest.</w:t>
      </w:r>
    </w:p>
    <w:p w14:paraId="76F06A64" w14:textId="77777777" w:rsidR="00BC5346" w:rsidRDefault="00BC5346" w:rsidP="00BD6E8B">
      <w:pPr>
        <w:spacing w:after="0" w:line="240" w:lineRule="auto"/>
        <w:jc w:val="both"/>
        <w:rPr>
          <w:rFonts w:ascii="Times New Roman" w:eastAsia="Times New Roman" w:hAnsi="Times New Roman" w:cs="Times New Roman"/>
          <w:kern w:val="0"/>
          <w14:ligatures w14:val="none"/>
        </w:rPr>
      </w:pPr>
    </w:p>
    <w:p w14:paraId="2276EFBD" w14:textId="37CFF75F" w:rsidR="00BC5346" w:rsidRPr="00792134" w:rsidRDefault="16B652D2" w:rsidP="00BD6E8B">
      <w:pPr>
        <w:spacing w:after="0" w:line="240" w:lineRule="auto"/>
        <w:jc w:val="both"/>
        <w:rPr>
          <w:rFonts w:ascii="Times New Roman" w:eastAsia="Times New Roman" w:hAnsi="Times New Roman" w:cs="Times New Roman"/>
          <w:kern w:val="0"/>
          <w14:ligatures w14:val="none"/>
        </w:rPr>
      </w:pPr>
      <w:r w:rsidRPr="4E1BE1B8">
        <w:rPr>
          <w:rFonts w:ascii="Times New Roman" w:eastAsia="Times New Roman" w:hAnsi="Times New Roman" w:cs="Times New Roman"/>
        </w:rPr>
        <w:t>(</w:t>
      </w:r>
      <w:r w:rsidR="05245097" w:rsidRPr="4E1BE1B8">
        <w:rPr>
          <w:rFonts w:ascii="Times New Roman" w:eastAsia="Times New Roman" w:hAnsi="Times New Roman" w:cs="Times New Roman"/>
        </w:rPr>
        <w:t>5</w:t>
      </w:r>
      <w:r>
        <w:rPr>
          <w:rFonts w:ascii="Times New Roman" w:eastAsia="Times New Roman" w:hAnsi="Times New Roman" w:cs="Times New Roman"/>
          <w:kern w:val="0"/>
          <w14:ligatures w14:val="none"/>
        </w:rPr>
        <w:t>) Rahvatervishoidu</w:t>
      </w:r>
      <w:r w:rsidRPr="00BC5346">
        <w:rPr>
          <w:rFonts w:ascii="Times New Roman" w:eastAsia="Times New Roman" w:hAnsi="Times New Roman" w:cs="Times New Roman"/>
          <w:kern w:val="0"/>
          <w14:ligatures w14:val="none"/>
        </w:rPr>
        <w:t xml:space="preserve"> reguleerivates või eeskätt </w:t>
      </w:r>
      <w:r>
        <w:rPr>
          <w:rFonts w:ascii="Times New Roman" w:eastAsia="Times New Roman" w:hAnsi="Times New Roman" w:cs="Times New Roman"/>
          <w:kern w:val="0"/>
          <w14:ligatures w14:val="none"/>
        </w:rPr>
        <w:t>rahva</w:t>
      </w:r>
      <w:r w:rsidRPr="00BC5346">
        <w:rPr>
          <w:rFonts w:ascii="Times New Roman" w:eastAsia="Times New Roman" w:hAnsi="Times New Roman" w:cs="Times New Roman"/>
          <w:kern w:val="0"/>
          <w14:ligatures w14:val="none"/>
        </w:rPr>
        <w:t xml:space="preserve">hoidu puudutavates küsimustes võib juhtorgan otsuseid teha üksnes juhul, kui </w:t>
      </w:r>
      <w:r w:rsidR="0707E761">
        <w:rPr>
          <w:rFonts w:ascii="Times New Roman" w:eastAsia="Times New Roman" w:hAnsi="Times New Roman" w:cs="Times New Roman"/>
          <w:kern w:val="0"/>
          <w14:ligatures w14:val="none"/>
        </w:rPr>
        <w:t>kohalike omavalitsuste</w:t>
      </w:r>
      <w:r w:rsidRPr="00BC5346">
        <w:rPr>
          <w:rFonts w:ascii="Times New Roman" w:eastAsia="Times New Roman" w:hAnsi="Times New Roman" w:cs="Times New Roman"/>
          <w:kern w:val="0"/>
          <w14:ligatures w14:val="none"/>
        </w:rPr>
        <w:t xml:space="preserve"> esindajatel on otsustusprotsessis kokku vähemalt 50 protsenti häältest.</w:t>
      </w:r>
    </w:p>
    <w:p w14:paraId="0A1F46FC" w14:textId="77777777" w:rsidR="00F13D75" w:rsidRPr="00792134" w:rsidRDefault="00F13D75" w:rsidP="00BD6E8B">
      <w:pPr>
        <w:spacing w:after="0" w:line="240" w:lineRule="auto"/>
        <w:jc w:val="both"/>
        <w:rPr>
          <w:rFonts w:ascii="Times New Roman" w:eastAsia="Times New Roman" w:hAnsi="Times New Roman" w:cs="Times New Roman"/>
          <w:kern w:val="0"/>
          <w14:ligatures w14:val="none"/>
        </w:rPr>
      </w:pPr>
    </w:p>
    <w:p w14:paraId="4807639F" w14:textId="6A779CC7" w:rsidR="00782E2F" w:rsidRPr="008C1282" w:rsidRDefault="00782E2F" w:rsidP="6C3628F7">
      <w:pPr>
        <w:spacing w:after="0" w:line="240" w:lineRule="auto"/>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w:t>
      </w:r>
      <w:r w:rsidR="5F3B9444" w:rsidRPr="00792134">
        <w:rPr>
          <w:rFonts w:ascii="Times New Roman" w:eastAsia="Times New Roman" w:hAnsi="Times New Roman" w:cs="Times New Roman"/>
          <w:kern w:val="0"/>
          <w14:ligatures w14:val="none"/>
        </w:rPr>
        <w:t>6</w:t>
      </w:r>
      <w:r w:rsidRPr="00792134">
        <w:rPr>
          <w:rFonts w:ascii="Times New Roman" w:eastAsia="Times New Roman" w:hAnsi="Times New Roman" w:cs="Times New Roman"/>
          <w:kern w:val="0"/>
          <w14:ligatures w14:val="none"/>
        </w:rPr>
        <w:t>) Küsimuse kuulumise ter</w:t>
      </w:r>
      <w:r w:rsidRPr="00C34844">
        <w:rPr>
          <w:rFonts w:ascii="Times New Roman" w:eastAsia="Times New Roman" w:hAnsi="Times New Roman" w:cs="Times New Roman"/>
          <w:kern w:val="0"/>
          <w14:ligatures w14:val="none"/>
        </w:rPr>
        <w:t>vishoi</w:t>
      </w:r>
      <w:r w:rsidR="278C3F6C" w:rsidRPr="009F7E31">
        <w:rPr>
          <w:rFonts w:ascii="Times New Roman" w:eastAsia="Times New Roman" w:hAnsi="Times New Roman" w:cs="Times New Roman"/>
          <w:kern w:val="0"/>
          <w14:ligatures w14:val="none"/>
        </w:rPr>
        <w:t>d</w:t>
      </w:r>
      <w:r w:rsidRPr="00C34844">
        <w:rPr>
          <w:rFonts w:ascii="Times New Roman" w:eastAsia="Times New Roman" w:hAnsi="Times New Roman" w:cs="Times New Roman"/>
          <w:kern w:val="0"/>
          <w14:ligatures w14:val="none"/>
        </w:rPr>
        <w:t xml:space="preserve">u või sotsiaalvaldkonda määrab </w:t>
      </w:r>
      <w:proofErr w:type="spellStart"/>
      <w:r w:rsidRPr="00C34844">
        <w:rPr>
          <w:rFonts w:ascii="Times New Roman" w:eastAsia="Times New Roman" w:hAnsi="Times New Roman" w:cs="Times New Roman"/>
          <w:kern w:val="0"/>
          <w14:ligatures w14:val="none"/>
        </w:rPr>
        <w:t>TERVIKu</w:t>
      </w:r>
      <w:proofErr w:type="spellEnd"/>
      <w:r w:rsidRPr="00C34844">
        <w:rPr>
          <w:rFonts w:ascii="Times New Roman" w:eastAsia="Times New Roman" w:hAnsi="Times New Roman" w:cs="Times New Roman"/>
          <w:kern w:val="0"/>
          <w14:ligatures w14:val="none"/>
        </w:rPr>
        <w:t xml:space="preserve"> </w:t>
      </w:r>
      <w:r w:rsidR="145C1EDC" w:rsidRPr="00C34844">
        <w:rPr>
          <w:rFonts w:ascii="Times New Roman" w:eastAsia="Times New Roman" w:hAnsi="Times New Roman" w:cs="Times New Roman"/>
          <w:kern w:val="0"/>
          <w14:ligatures w14:val="none"/>
        </w:rPr>
        <w:t>võrgustikujuht</w:t>
      </w:r>
      <w:r w:rsidRPr="00C34844">
        <w:rPr>
          <w:rFonts w:ascii="Times New Roman" w:eastAsia="Times New Roman" w:hAnsi="Times New Roman" w:cs="Times New Roman"/>
          <w:kern w:val="0"/>
          <w14:ligatures w14:val="none"/>
        </w:rPr>
        <w:t xml:space="preserve">, </w:t>
      </w:r>
      <w:r w:rsidRPr="009F7E31">
        <w:rPr>
          <w:rFonts w:ascii="Times New Roman" w:eastAsia="Times New Roman" w:hAnsi="Times New Roman" w:cs="Times New Roman"/>
          <w:kern w:val="0"/>
          <w14:ligatures w14:val="none"/>
        </w:rPr>
        <w:t xml:space="preserve"> </w:t>
      </w:r>
      <w:r w:rsidR="08897F42" w:rsidRPr="009F7E31">
        <w:rPr>
          <w:rFonts w:ascii="Times New Roman" w:eastAsia="Times New Roman" w:hAnsi="Times New Roman" w:cs="Times New Roman"/>
          <w:kern w:val="0"/>
          <w14:ligatures w14:val="none"/>
        </w:rPr>
        <w:t xml:space="preserve"> lähtu</w:t>
      </w:r>
      <w:r w:rsidR="4276D91C" w:rsidRPr="009F7E31">
        <w:rPr>
          <w:rFonts w:ascii="Times New Roman" w:eastAsia="Times New Roman" w:hAnsi="Times New Roman" w:cs="Times New Roman"/>
          <w:kern w:val="0"/>
          <w14:ligatures w14:val="none"/>
        </w:rPr>
        <w:t>des</w:t>
      </w:r>
      <w:r w:rsidR="08897F42" w:rsidRPr="009F7E31">
        <w:rPr>
          <w:rFonts w:ascii="Times New Roman" w:eastAsia="Times New Roman" w:hAnsi="Times New Roman" w:cs="Times New Roman"/>
          <w:kern w:val="0"/>
          <w14:ligatures w14:val="none"/>
        </w:rPr>
        <w:t xml:space="preserve">  </w:t>
      </w:r>
      <w:proofErr w:type="spellStart"/>
      <w:r w:rsidR="08897F42" w:rsidRPr="009F7E31">
        <w:rPr>
          <w:rFonts w:ascii="Times New Roman" w:eastAsia="Times New Roman" w:hAnsi="Times New Roman" w:cs="Times New Roman"/>
          <w:kern w:val="0"/>
          <w14:ligatures w14:val="none"/>
        </w:rPr>
        <w:t>TERVIKu</w:t>
      </w:r>
      <w:proofErr w:type="spellEnd"/>
      <w:r w:rsidR="08897F42" w:rsidRPr="009F7E31">
        <w:rPr>
          <w:rFonts w:ascii="Times New Roman" w:eastAsia="Times New Roman" w:hAnsi="Times New Roman" w:cs="Times New Roman"/>
          <w:kern w:val="0"/>
          <w14:ligatures w14:val="none"/>
        </w:rPr>
        <w:t xml:space="preserve"> koostöölepingus või põhimääruses sätestatust</w:t>
      </w:r>
      <w:r w:rsidR="22C5802B" w:rsidRPr="009F7E31">
        <w:rPr>
          <w:rFonts w:ascii="Times New Roman" w:eastAsia="Times New Roman" w:hAnsi="Times New Roman" w:cs="Times New Roman"/>
          <w:kern w:val="0"/>
          <w14:ligatures w14:val="none"/>
        </w:rPr>
        <w:t xml:space="preserve">. </w:t>
      </w:r>
    </w:p>
    <w:p w14:paraId="0EF07898" w14:textId="77777777" w:rsidR="009F7E31" w:rsidRPr="008C1282" w:rsidRDefault="009F7E31" w:rsidP="6C3628F7">
      <w:pPr>
        <w:spacing w:after="0" w:line="240" w:lineRule="auto"/>
        <w:rPr>
          <w:rFonts w:ascii="Times New Roman" w:eastAsia="Times New Roman" w:hAnsi="Times New Roman" w:cs="Times New Roman"/>
          <w:kern w:val="0"/>
          <w14:ligatures w14:val="none"/>
        </w:rPr>
      </w:pPr>
    </w:p>
    <w:p w14:paraId="3E407F40" w14:textId="4B9C958D" w:rsidR="00782E2F" w:rsidRPr="008C1282" w:rsidRDefault="51D74341" w:rsidP="6C3628F7">
      <w:pPr>
        <w:spacing w:after="0" w:line="240" w:lineRule="auto"/>
        <w:rPr>
          <w:rFonts w:ascii="Times New Roman" w:eastAsia="Times New Roman" w:hAnsi="Times New Roman" w:cs="Times New Roman"/>
          <w:kern w:val="0"/>
          <w14:ligatures w14:val="none"/>
        </w:rPr>
      </w:pPr>
      <w:r w:rsidRPr="008C1282">
        <w:rPr>
          <w:rFonts w:ascii="Times New Roman" w:eastAsia="Times New Roman" w:hAnsi="Times New Roman" w:cs="Times New Roman"/>
          <w:kern w:val="0"/>
          <w14:ligatures w14:val="none"/>
        </w:rPr>
        <w:t>(</w:t>
      </w:r>
      <w:r w:rsidR="08166A46" w:rsidRPr="009F7E31">
        <w:rPr>
          <w:rFonts w:ascii="Times New Roman" w:eastAsia="Times New Roman" w:hAnsi="Times New Roman" w:cs="Times New Roman"/>
          <w:kern w:val="0"/>
          <w14:ligatures w14:val="none"/>
        </w:rPr>
        <w:t>7</w:t>
      </w:r>
      <w:r w:rsidRPr="008C1282">
        <w:rPr>
          <w:rFonts w:ascii="Times New Roman" w:eastAsia="Times New Roman" w:hAnsi="Times New Roman" w:cs="Times New Roman"/>
          <w:kern w:val="0"/>
          <w14:ligatures w14:val="none"/>
        </w:rPr>
        <w:t xml:space="preserve">) </w:t>
      </w:r>
      <w:r w:rsidR="73EC83D8" w:rsidRPr="008C1282">
        <w:rPr>
          <w:rFonts w:ascii="Times New Roman" w:eastAsia="Times New Roman" w:hAnsi="Times New Roman" w:cs="Times New Roman"/>
          <w:kern w:val="0"/>
          <w14:ligatures w14:val="none"/>
        </w:rPr>
        <w:t>Suurtes piirkondades võib otsuseid langetada koordinatsioonipiirkodade põhiselt</w:t>
      </w:r>
      <w:r w:rsidR="080B6708" w:rsidRPr="4E1BE1B8">
        <w:rPr>
          <w:rFonts w:ascii="Times New Roman" w:eastAsia="Times New Roman" w:hAnsi="Times New Roman" w:cs="Times New Roman"/>
        </w:rPr>
        <w:t>.</w:t>
      </w:r>
    </w:p>
    <w:p w14:paraId="478359D4" w14:textId="2D14CB1F" w:rsidR="00782E2F" w:rsidRPr="008C1282" w:rsidRDefault="00782E2F" w:rsidP="7AF129CD">
      <w:pPr>
        <w:spacing w:after="0" w:line="240" w:lineRule="auto"/>
        <w:jc w:val="both"/>
        <w:rPr>
          <w:rFonts w:ascii="Times New Roman" w:eastAsia="Times New Roman" w:hAnsi="Times New Roman" w:cs="Times New Roman"/>
          <w:kern w:val="0"/>
          <w14:ligatures w14:val="none"/>
        </w:rPr>
      </w:pPr>
    </w:p>
    <w:p w14:paraId="1E4799B3" w14:textId="6AE14E61" w:rsidR="3F7E729C" w:rsidRPr="008C1282" w:rsidRDefault="22C5802B" w:rsidP="7AF129CD">
      <w:pPr>
        <w:spacing w:after="0" w:line="240" w:lineRule="auto"/>
        <w:jc w:val="both"/>
        <w:rPr>
          <w:rFonts w:ascii="Times New Roman" w:eastAsia="Times New Roman" w:hAnsi="Times New Roman" w:cs="Times New Roman"/>
          <w:kern w:val="0"/>
          <w14:ligatures w14:val="none"/>
        </w:rPr>
      </w:pPr>
      <w:r w:rsidRPr="008C1282">
        <w:rPr>
          <w:rFonts w:ascii="Times New Roman" w:eastAsia="Times New Roman" w:hAnsi="Times New Roman" w:cs="Times New Roman"/>
          <w:kern w:val="0"/>
          <w14:ligatures w14:val="none"/>
        </w:rPr>
        <w:t>(</w:t>
      </w:r>
      <w:r w:rsidR="5393A3C2" w:rsidRPr="009F7E31">
        <w:rPr>
          <w:rFonts w:ascii="Times New Roman" w:eastAsia="Times New Roman" w:hAnsi="Times New Roman" w:cs="Times New Roman"/>
          <w:kern w:val="0"/>
          <w14:ligatures w14:val="none"/>
        </w:rPr>
        <w:t>8</w:t>
      </w:r>
      <w:r w:rsidRPr="008C1282">
        <w:rPr>
          <w:rFonts w:ascii="Times New Roman" w:eastAsia="Times New Roman" w:hAnsi="Times New Roman" w:cs="Times New Roman"/>
          <w:kern w:val="0"/>
          <w14:ligatures w14:val="none"/>
        </w:rPr>
        <w:t xml:space="preserve">) </w:t>
      </w:r>
      <w:r w:rsidR="0B04A328" w:rsidRPr="008C1282">
        <w:rPr>
          <w:rFonts w:ascii="Times New Roman" w:eastAsia="Times New Roman" w:hAnsi="Times New Roman" w:cs="Times New Roman"/>
          <w:kern w:val="0"/>
          <w14:ligatures w14:val="none"/>
        </w:rPr>
        <w:t xml:space="preserve">Juhtkogu otsused avaldatakse </w:t>
      </w:r>
      <w:proofErr w:type="spellStart"/>
      <w:r w:rsidR="0B04A328" w:rsidRPr="008C1282">
        <w:rPr>
          <w:rFonts w:ascii="Times New Roman" w:eastAsia="Times New Roman" w:hAnsi="Times New Roman" w:cs="Times New Roman"/>
          <w:kern w:val="0"/>
          <w14:ligatures w14:val="none"/>
        </w:rPr>
        <w:t>TERVIK-u</w:t>
      </w:r>
      <w:proofErr w:type="spellEnd"/>
      <w:r w:rsidR="0B04A328" w:rsidRPr="008C1282">
        <w:rPr>
          <w:rFonts w:ascii="Times New Roman" w:eastAsia="Times New Roman" w:hAnsi="Times New Roman" w:cs="Times New Roman"/>
          <w:kern w:val="0"/>
          <w14:ligatures w14:val="none"/>
        </w:rPr>
        <w:t xml:space="preserve"> veebilehel.</w:t>
      </w:r>
    </w:p>
    <w:p w14:paraId="5833A05B" w14:textId="77777777" w:rsidR="00F13D75" w:rsidRPr="008C1282" w:rsidRDefault="00F13D75" w:rsidP="7AF129CD">
      <w:pPr>
        <w:spacing w:after="0" w:line="240" w:lineRule="auto"/>
        <w:jc w:val="both"/>
        <w:rPr>
          <w:rFonts w:ascii="Times New Roman" w:eastAsia="Times New Roman" w:hAnsi="Times New Roman" w:cs="Times New Roman"/>
          <w:kern w:val="0"/>
          <w14:ligatures w14:val="none"/>
        </w:rPr>
      </w:pPr>
    </w:p>
    <w:p w14:paraId="151A0671" w14:textId="77777777" w:rsidR="00782E2F" w:rsidRPr="00C34844" w:rsidRDefault="00782E2F" w:rsidP="00BD6E8B">
      <w:pPr>
        <w:keepNext/>
        <w:keepLines/>
        <w:spacing w:after="0" w:line="240" w:lineRule="auto"/>
        <w:jc w:val="both"/>
        <w:outlineLvl w:val="1"/>
        <w:rPr>
          <w:rFonts w:ascii="Times New Roman" w:eastAsia="Times New Roman" w:hAnsi="Times New Roman" w:cs="Times New Roman"/>
          <w:b/>
          <w:kern w:val="0"/>
          <w14:ligatures w14:val="none"/>
        </w:rPr>
      </w:pPr>
      <w:r w:rsidRPr="00C34844">
        <w:rPr>
          <w:rFonts w:ascii="Times New Roman" w:eastAsia="Times New Roman" w:hAnsi="Times New Roman" w:cs="Times New Roman"/>
          <w:b/>
          <w:kern w:val="0"/>
          <w14:ligatures w14:val="none"/>
        </w:rPr>
        <w:t>§ 5. Koostöö põhimõtted</w:t>
      </w:r>
    </w:p>
    <w:p w14:paraId="49EA8464" w14:textId="77777777" w:rsidR="00F13D75" w:rsidRPr="00792134" w:rsidRDefault="00F13D75" w:rsidP="00BD6E8B">
      <w:pPr>
        <w:keepNext/>
        <w:keepLines/>
        <w:spacing w:after="0" w:line="240" w:lineRule="auto"/>
        <w:jc w:val="both"/>
        <w:outlineLvl w:val="1"/>
        <w:rPr>
          <w:rFonts w:ascii="Times New Roman" w:eastAsia="Times New Roman" w:hAnsi="Times New Roman" w:cs="Times New Roman"/>
          <w:color w:val="2E74B5"/>
          <w:kern w:val="0"/>
          <w14:ligatures w14:val="none"/>
        </w:rPr>
      </w:pPr>
    </w:p>
    <w:p w14:paraId="76EE22C8" w14:textId="16F839A1" w:rsidR="0089777D"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liikmed teevad koostööd heaolupiirkonna elanike tervise ja sotsiaalse toimetuleku parandamiseks, lähtudes heaolupiirkonna koostöökogu kinnitatud eesmärkidest.</w:t>
      </w:r>
    </w:p>
    <w:p w14:paraId="2275CA29" w14:textId="43CE2D19"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 </w:t>
      </w:r>
    </w:p>
    <w:p w14:paraId="1BD947B6"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(2) Koostöö tugineb järgmistele põhimõtetele:</w:t>
      </w:r>
    </w:p>
    <w:p w14:paraId="79A0C929" w14:textId="250786A8" w:rsidR="00782E2F" w:rsidRPr="0037600B" w:rsidRDefault="0089777D"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0782E2F" w:rsidRPr="00792134">
        <w:rPr>
          <w:rFonts w:ascii="Times New Roman" w:eastAsia="Times New Roman" w:hAnsi="Times New Roman" w:cs="Times New Roman"/>
          <w:kern w:val="0"/>
          <w14:ligatures w14:val="none"/>
        </w:rPr>
        <w:t>inimesekesksus – teenused ja tegevused lähtuvad abivajava inimese vajadustest ning teenuseteekondade sidususest;</w:t>
      </w:r>
    </w:p>
    <w:p w14:paraId="28522501" w14:textId="10F39550" w:rsidR="00782E2F"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2) </w:t>
      </w:r>
      <w:r w:rsidR="00782E2F" w:rsidRPr="00792134">
        <w:rPr>
          <w:rFonts w:ascii="Times New Roman" w:eastAsia="Times New Roman" w:hAnsi="Times New Roman" w:cs="Times New Roman"/>
          <w:kern w:val="0"/>
          <w14:ligatures w14:val="none"/>
        </w:rPr>
        <w:t xml:space="preserve">ennetav lähenemine – prioriteetsed on </w:t>
      </w:r>
      <w:proofErr w:type="spellStart"/>
      <w:r w:rsidR="00782E2F" w:rsidRPr="00792134">
        <w:rPr>
          <w:rFonts w:ascii="Times New Roman" w:eastAsia="Times New Roman" w:hAnsi="Times New Roman" w:cs="Times New Roman"/>
          <w:kern w:val="0"/>
          <w14:ligatures w14:val="none"/>
        </w:rPr>
        <w:t>tervisedendus</w:t>
      </w:r>
      <w:proofErr w:type="spellEnd"/>
      <w:r w:rsidR="00782E2F" w:rsidRPr="00792134">
        <w:rPr>
          <w:rFonts w:ascii="Times New Roman" w:eastAsia="Times New Roman" w:hAnsi="Times New Roman" w:cs="Times New Roman"/>
          <w:kern w:val="0"/>
          <w14:ligatures w14:val="none"/>
        </w:rPr>
        <w:t>, ennetus ja abivajaduse varajane märkamine;</w:t>
      </w:r>
    </w:p>
    <w:p w14:paraId="72625B9F" w14:textId="5A765FF7" w:rsidR="00782E2F"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3) </w:t>
      </w:r>
      <w:proofErr w:type="spellStart"/>
      <w:r w:rsidR="00782E2F" w:rsidRPr="00792134">
        <w:rPr>
          <w:rFonts w:ascii="Times New Roman" w:eastAsia="Times New Roman" w:hAnsi="Times New Roman" w:cs="Times New Roman"/>
          <w:kern w:val="0"/>
          <w14:ligatures w14:val="none"/>
        </w:rPr>
        <w:t>valdkondadeülene</w:t>
      </w:r>
      <w:proofErr w:type="spellEnd"/>
      <w:r w:rsidR="00782E2F" w:rsidRPr="00792134">
        <w:rPr>
          <w:rFonts w:ascii="Times New Roman" w:eastAsia="Times New Roman" w:hAnsi="Times New Roman" w:cs="Times New Roman"/>
          <w:kern w:val="0"/>
          <w14:ligatures w14:val="none"/>
        </w:rPr>
        <w:t xml:space="preserve"> koostöö – tervishoiu, sotsiaalhoolekande ja muude partnerite tegevus on koordineeritud ja eesmärgipäraselt seotud;</w:t>
      </w:r>
    </w:p>
    <w:p w14:paraId="4261CECF" w14:textId="73ABC7DC" w:rsidR="00782E2F"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4) </w:t>
      </w:r>
      <w:r w:rsidR="00782E2F" w:rsidRPr="00792134">
        <w:rPr>
          <w:rFonts w:ascii="Times New Roman" w:eastAsia="Times New Roman" w:hAnsi="Times New Roman" w:cs="Times New Roman"/>
          <w:kern w:val="0"/>
          <w14:ligatures w14:val="none"/>
        </w:rPr>
        <w:t xml:space="preserve">ühised kokkulepped – teenuseteekonnad, töökorraldus, koostööpraktika ja eskaleerimise põhimõtted </w:t>
      </w:r>
      <w:r w:rsidR="13AB315F">
        <w:rPr>
          <w:rFonts w:ascii="Times New Roman" w:eastAsia="Times New Roman" w:hAnsi="Times New Roman" w:cs="Times New Roman"/>
          <w:kern w:val="0"/>
          <w14:ligatures w14:val="none"/>
        </w:rPr>
        <w:t>lepitakse</w:t>
      </w:r>
      <w:r w:rsidR="005D1E49">
        <w:rPr>
          <w:rFonts w:ascii="Times New Roman" w:eastAsia="Times New Roman" w:hAnsi="Times New Roman" w:cs="Times New Roman"/>
          <w:kern w:val="0"/>
          <w14:ligatures w14:val="none"/>
        </w:rPr>
        <w:t xml:space="preserve"> kokku</w:t>
      </w:r>
      <w:r w:rsidR="00782E2F" w:rsidRPr="00792134">
        <w:rPr>
          <w:rFonts w:ascii="Times New Roman" w:eastAsia="Times New Roman" w:hAnsi="Times New Roman" w:cs="Times New Roman"/>
          <w:kern w:val="0"/>
          <w14:ligatures w14:val="none"/>
        </w:rPr>
        <w:t xml:space="preserve"> ja kinnitatakse juht</w:t>
      </w:r>
      <w:r w:rsidR="08BEC232" w:rsidRPr="00792134">
        <w:rPr>
          <w:rFonts w:ascii="Times New Roman" w:eastAsia="Times New Roman" w:hAnsi="Times New Roman" w:cs="Times New Roman"/>
          <w:kern w:val="0"/>
          <w14:ligatures w14:val="none"/>
        </w:rPr>
        <w:t>organi</w:t>
      </w:r>
      <w:r w:rsidR="00782E2F" w:rsidRPr="00792134">
        <w:rPr>
          <w:rFonts w:ascii="Times New Roman" w:eastAsia="Times New Roman" w:hAnsi="Times New Roman" w:cs="Times New Roman"/>
          <w:kern w:val="0"/>
          <w14:ligatures w14:val="none"/>
        </w:rPr>
        <w:t xml:space="preserve"> poolt;</w:t>
      </w:r>
    </w:p>
    <w:p w14:paraId="3D47B257" w14:textId="5119CB02" w:rsidR="00782E2F"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5) </w:t>
      </w:r>
      <w:r w:rsidR="00782E2F" w:rsidRPr="00792134">
        <w:rPr>
          <w:rFonts w:ascii="Times New Roman" w:eastAsia="Times New Roman" w:hAnsi="Times New Roman" w:cs="Times New Roman"/>
          <w:kern w:val="0"/>
          <w14:ligatures w14:val="none"/>
        </w:rPr>
        <w:t xml:space="preserve">läbipaistvus ja aruandekohustus – juhtkogu otsused, arendusfondi kasutamine, eelarved ja projektid dokumenteeritakse ning esitatakse </w:t>
      </w:r>
      <w:proofErr w:type="spellStart"/>
      <w:r w:rsidR="5017788C" w:rsidRPr="00792134">
        <w:rPr>
          <w:rFonts w:ascii="Times New Roman" w:eastAsia="Times New Roman" w:hAnsi="Times New Roman" w:cs="Times New Roman"/>
          <w:kern w:val="0"/>
          <w14:ligatures w14:val="none"/>
        </w:rPr>
        <w:t>TERVIK-u</w:t>
      </w:r>
      <w:proofErr w:type="spellEnd"/>
      <w:r w:rsidR="5017788C" w:rsidRPr="00792134">
        <w:rPr>
          <w:rFonts w:ascii="Times New Roman" w:eastAsia="Times New Roman" w:hAnsi="Times New Roman" w:cs="Times New Roman"/>
          <w:kern w:val="0"/>
          <w14:ligatures w14:val="none"/>
        </w:rPr>
        <w:t xml:space="preserve"> </w:t>
      </w:r>
      <w:proofErr w:type="spellStart"/>
      <w:r w:rsidR="5017788C" w:rsidRPr="6C3628F7">
        <w:rPr>
          <w:rFonts w:ascii="Times New Roman" w:eastAsia="Times New Roman" w:hAnsi="Times New Roman" w:cs="Times New Roman"/>
          <w:kern w:val="0"/>
          <w14:ligatures w14:val="none"/>
        </w:rPr>
        <w:t>liikmtele</w:t>
      </w:r>
      <w:proofErr w:type="spellEnd"/>
      <w:r w:rsidR="5017788C" w:rsidRPr="6C3628F7">
        <w:rPr>
          <w:rFonts w:ascii="Times New Roman" w:eastAsia="Times New Roman" w:hAnsi="Times New Roman" w:cs="Times New Roman"/>
          <w:kern w:val="0"/>
          <w14:ligatures w14:val="none"/>
        </w:rPr>
        <w:t xml:space="preserve"> tutvumiseks</w:t>
      </w:r>
      <w:r w:rsidR="00782E2F" w:rsidRPr="00792134">
        <w:rPr>
          <w:rFonts w:ascii="Times New Roman" w:eastAsia="Times New Roman" w:hAnsi="Times New Roman" w:cs="Times New Roman"/>
          <w:kern w:val="0"/>
          <w14:ligatures w14:val="none"/>
        </w:rPr>
        <w:t xml:space="preserve"> vastavalt koostöölepingu nõuetele;</w:t>
      </w:r>
    </w:p>
    <w:p w14:paraId="029196F7" w14:textId="0B0DC053" w:rsidR="00782E2F"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6) </w:t>
      </w:r>
      <w:r w:rsidR="00782E2F" w:rsidRPr="00792134">
        <w:rPr>
          <w:rFonts w:ascii="Times New Roman" w:eastAsia="Times New Roman" w:hAnsi="Times New Roman" w:cs="Times New Roman"/>
          <w:kern w:val="0"/>
          <w14:ligatures w14:val="none"/>
        </w:rPr>
        <w:t xml:space="preserve">andmete kvaliteet ja ühine andmevahetus – liikmed kasutavad kokkulepitud infosüsteeme </w:t>
      </w:r>
      <w:r w:rsidR="0819B2D3">
        <w:rPr>
          <w:rFonts w:ascii="Times New Roman" w:eastAsia="Times New Roman" w:hAnsi="Times New Roman" w:cs="Times New Roman"/>
          <w:kern w:val="0"/>
          <w14:ligatures w14:val="none"/>
        </w:rPr>
        <w:t>ning</w:t>
      </w:r>
      <w:r w:rsidR="00782E2F" w:rsidRPr="00792134">
        <w:rPr>
          <w:rFonts w:ascii="Times New Roman" w:eastAsia="Times New Roman" w:hAnsi="Times New Roman" w:cs="Times New Roman"/>
          <w:kern w:val="0"/>
          <w14:ligatures w14:val="none"/>
        </w:rPr>
        <w:t xml:space="preserve"> tagavad andmete õigsuse, ajakohasuse ja turvalise töötlemise;</w:t>
      </w:r>
    </w:p>
    <w:p w14:paraId="26592FAA" w14:textId="4E421754" w:rsidR="00782E2F" w:rsidRPr="00792134" w:rsidRDefault="0089777D"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lastRenderedPageBreak/>
        <w:t xml:space="preserve">7) </w:t>
      </w:r>
      <w:r w:rsidR="00782E2F" w:rsidRPr="00792134">
        <w:rPr>
          <w:rFonts w:ascii="Times New Roman" w:eastAsia="Times New Roman" w:hAnsi="Times New Roman" w:cs="Times New Roman"/>
          <w:kern w:val="0"/>
          <w14:ligatures w14:val="none"/>
        </w:rPr>
        <w:t>vastastikune usaldus ja hea usu põhimõte – liikmed täidavad koostöökohustusi professionaalselt, toetudes oma pädevusele ja volitustele.</w:t>
      </w:r>
    </w:p>
    <w:p w14:paraId="6A88F428" w14:textId="77777777" w:rsidR="00484EC6" w:rsidRPr="00792134" w:rsidRDefault="00484EC6" w:rsidP="00BD6E8B">
      <w:pPr>
        <w:spacing w:after="0" w:line="240" w:lineRule="auto"/>
        <w:contextualSpacing/>
        <w:jc w:val="both"/>
        <w:rPr>
          <w:rFonts w:ascii="Times New Roman" w:eastAsia="Times New Roman" w:hAnsi="Times New Roman" w:cs="Times New Roman"/>
          <w:kern w:val="0"/>
          <w14:ligatures w14:val="none"/>
        </w:rPr>
      </w:pPr>
    </w:p>
    <w:p w14:paraId="2957EF95" w14:textId="77777777" w:rsidR="00782E2F" w:rsidRPr="00792134" w:rsidRDefault="00782E2F" w:rsidP="00BD6E8B">
      <w:pPr>
        <w:keepNext/>
        <w:keepLines/>
        <w:spacing w:after="0" w:line="240" w:lineRule="auto"/>
        <w:jc w:val="both"/>
        <w:outlineLvl w:val="1"/>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6. Volitatud esindaja ülesanded</w:t>
      </w:r>
    </w:p>
    <w:p w14:paraId="3D23FBFB"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2D8EF6EE" w14:textId="4BC00E82"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volitatud esindaja palkab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võrgustikujuhi, kes täidab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igapäevase juhtimise ülesandeid ning tagab juhtorgani otsuste elluviimise.</w:t>
      </w:r>
      <w:r w:rsidR="24B91632" w:rsidRPr="24391536">
        <w:rPr>
          <w:rFonts w:ascii="Times New Roman" w:eastAsia="Times New Roman" w:hAnsi="Times New Roman" w:cs="Times New Roman"/>
          <w:color w:val="000000" w:themeColor="text1"/>
        </w:rPr>
        <w:t xml:space="preserve"> </w:t>
      </w:r>
      <w:proofErr w:type="spellStart"/>
      <w:r w:rsidR="24B91632" w:rsidRPr="24391536">
        <w:rPr>
          <w:rFonts w:ascii="Times New Roman" w:eastAsia="Times New Roman" w:hAnsi="Times New Roman" w:cs="Times New Roman"/>
          <w:color w:val="000000" w:themeColor="text1"/>
        </w:rPr>
        <w:t>TERVIK-u</w:t>
      </w:r>
      <w:proofErr w:type="spellEnd"/>
      <w:r w:rsidR="24B91632" w:rsidRPr="24391536">
        <w:rPr>
          <w:rFonts w:ascii="Times New Roman" w:eastAsia="Times New Roman" w:hAnsi="Times New Roman" w:cs="Times New Roman"/>
          <w:color w:val="000000" w:themeColor="text1"/>
        </w:rPr>
        <w:t xml:space="preserve"> juhil </w:t>
      </w:r>
      <w:r w:rsidR="24B91632" w:rsidRPr="28054DFD">
        <w:rPr>
          <w:rFonts w:ascii="Times New Roman" w:eastAsia="Times New Roman" w:hAnsi="Times New Roman" w:cs="Times New Roman"/>
          <w:color w:val="000000" w:themeColor="text1"/>
        </w:rPr>
        <w:t xml:space="preserve">on õigus </w:t>
      </w:r>
      <w:proofErr w:type="spellStart"/>
      <w:r w:rsidR="24B91632" w:rsidRPr="28054DFD">
        <w:rPr>
          <w:rFonts w:ascii="Times New Roman" w:eastAsia="Times New Roman" w:hAnsi="Times New Roman" w:cs="Times New Roman"/>
          <w:color w:val="000000" w:themeColor="text1"/>
        </w:rPr>
        <w:t>TERVIKut</w:t>
      </w:r>
      <w:proofErr w:type="spellEnd"/>
      <w:r w:rsidR="24B91632" w:rsidRPr="28054DFD">
        <w:rPr>
          <w:rFonts w:ascii="Times New Roman" w:eastAsia="Times New Roman" w:hAnsi="Times New Roman" w:cs="Times New Roman"/>
          <w:color w:val="000000" w:themeColor="text1"/>
        </w:rPr>
        <w:t xml:space="preserve"> esindada, lähtudes juhtorgani otsustest või koostöö</w:t>
      </w:r>
      <w:r w:rsidR="4087364C" w:rsidRPr="28054DFD">
        <w:rPr>
          <w:rFonts w:ascii="Times New Roman" w:eastAsia="Times New Roman" w:hAnsi="Times New Roman" w:cs="Times New Roman"/>
          <w:color w:val="000000" w:themeColor="text1"/>
        </w:rPr>
        <w:t>lepingus sätestatust.</w:t>
      </w:r>
    </w:p>
    <w:p w14:paraId="3C3892F9" w14:textId="77777777" w:rsidR="0089777D" w:rsidRPr="00792134" w:rsidRDefault="0089777D" w:rsidP="00BD6E8B">
      <w:pPr>
        <w:spacing w:after="0" w:line="240" w:lineRule="auto"/>
        <w:jc w:val="both"/>
        <w:rPr>
          <w:rFonts w:ascii="Times New Roman" w:eastAsia="Times New Roman" w:hAnsi="Times New Roman" w:cs="Times New Roman"/>
          <w:kern w:val="0"/>
          <w14:ligatures w14:val="none"/>
        </w:rPr>
      </w:pPr>
    </w:p>
    <w:p w14:paraId="60A3CD18" w14:textId="1F8F0E4C"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võrgustikujuht korraldab:</w:t>
      </w:r>
    </w:p>
    <w:p w14:paraId="06FFFA3F" w14:textId="4509EB14" w:rsidR="00782E2F" w:rsidRPr="0037600B" w:rsidRDefault="0089777D"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proofErr w:type="spellStart"/>
      <w:r w:rsidR="00782E2F" w:rsidRPr="00792134">
        <w:rPr>
          <w:rFonts w:ascii="Times New Roman" w:eastAsia="Times New Roman" w:hAnsi="Times New Roman" w:cs="Times New Roman"/>
          <w:kern w:val="0"/>
          <w14:ligatures w14:val="none"/>
        </w:rPr>
        <w:t>TERVIKu</w:t>
      </w:r>
      <w:proofErr w:type="spellEnd"/>
      <w:r w:rsidR="00782E2F" w:rsidRPr="00792134">
        <w:rPr>
          <w:rFonts w:ascii="Times New Roman" w:eastAsia="Times New Roman" w:hAnsi="Times New Roman" w:cs="Times New Roman"/>
          <w:kern w:val="0"/>
          <w14:ligatures w14:val="none"/>
        </w:rPr>
        <w:t xml:space="preserve"> struktuuriüksuse töö;</w:t>
      </w:r>
    </w:p>
    <w:p w14:paraId="25300546" w14:textId="09AD8B9C" w:rsidR="00782E2F"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2) </w:t>
      </w:r>
      <w:proofErr w:type="spellStart"/>
      <w:r w:rsidR="00782E2F" w:rsidRPr="00792134">
        <w:rPr>
          <w:rFonts w:ascii="Times New Roman" w:eastAsia="Times New Roman" w:hAnsi="Times New Roman" w:cs="Times New Roman"/>
          <w:kern w:val="0"/>
          <w14:ligatures w14:val="none"/>
        </w:rPr>
        <w:t>TERVIKu</w:t>
      </w:r>
      <w:proofErr w:type="spellEnd"/>
      <w:r w:rsidR="00782E2F" w:rsidRPr="00792134">
        <w:rPr>
          <w:rFonts w:ascii="Times New Roman" w:eastAsia="Times New Roman" w:hAnsi="Times New Roman" w:cs="Times New Roman"/>
          <w:kern w:val="0"/>
          <w14:ligatures w14:val="none"/>
        </w:rPr>
        <w:t xml:space="preserve"> töörühmade töö;</w:t>
      </w:r>
    </w:p>
    <w:p w14:paraId="3E4725B9" w14:textId="2664B97A" w:rsidR="00782E2F"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3) </w:t>
      </w:r>
      <w:r w:rsidR="00782E2F" w:rsidRPr="00792134">
        <w:rPr>
          <w:rFonts w:ascii="Times New Roman" w:eastAsia="Times New Roman" w:hAnsi="Times New Roman" w:cs="Times New Roman"/>
          <w:kern w:val="0"/>
          <w14:ligatures w14:val="none"/>
        </w:rPr>
        <w:t>ühiste ressursside ja arvelduste haldamise;</w:t>
      </w:r>
    </w:p>
    <w:p w14:paraId="4A7EF523" w14:textId="66EB677E" w:rsidR="00782E2F"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4) </w:t>
      </w:r>
      <w:r w:rsidR="00782E2F" w:rsidRPr="00792134">
        <w:rPr>
          <w:rFonts w:ascii="Times New Roman" w:eastAsia="Times New Roman" w:hAnsi="Times New Roman" w:cs="Times New Roman"/>
          <w:kern w:val="0"/>
          <w14:ligatures w14:val="none"/>
        </w:rPr>
        <w:t xml:space="preserve">lepingute sõlmimise </w:t>
      </w:r>
      <w:proofErr w:type="spellStart"/>
      <w:r w:rsidR="00782E2F" w:rsidRPr="00792134">
        <w:rPr>
          <w:rFonts w:ascii="Times New Roman" w:eastAsia="Times New Roman" w:hAnsi="Times New Roman" w:cs="Times New Roman"/>
          <w:kern w:val="0"/>
          <w14:ligatures w14:val="none"/>
        </w:rPr>
        <w:t>TERVIKu</w:t>
      </w:r>
      <w:proofErr w:type="spellEnd"/>
      <w:r w:rsidR="00782E2F" w:rsidRPr="00792134">
        <w:rPr>
          <w:rFonts w:ascii="Times New Roman" w:eastAsia="Times New Roman" w:hAnsi="Times New Roman" w:cs="Times New Roman"/>
          <w:kern w:val="0"/>
          <w14:ligatures w14:val="none"/>
        </w:rPr>
        <w:t xml:space="preserve"> ülesannete täitmiseks;</w:t>
      </w:r>
    </w:p>
    <w:p w14:paraId="27718D9C" w14:textId="36501A1B" w:rsidR="00484EC6" w:rsidRPr="00792134" w:rsidRDefault="0089777D" w:rsidP="00BD6E8B">
      <w:pPr>
        <w:spacing w:after="0" w:line="240" w:lineRule="auto"/>
        <w:contextualSpacing/>
        <w:jc w:val="both"/>
        <w:rPr>
          <w:rFonts w:ascii="Times New Roman" w:eastAsia="Times New Roman" w:hAnsi="Times New Roman" w:cs="Times New Roman"/>
          <w:kern w:val="0"/>
          <w:lang w:val="en-US"/>
          <w14:ligatures w14:val="none"/>
        </w:rPr>
      </w:pPr>
      <w:r w:rsidRPr="00792134">
        <w:rPr>
          <w:rFonts w:ascii="Times New Roman" w:eastAsia="Times New Roman" w:hAnsi="Times New Roman" w:cs="Times New Roman"/>
          <w:kern w:val="0"/>
          <w14:ligatures w14:val="none"/>
        </w:rPr>
        <w:t xml:space="preserve">5) </w:t>
      </w:r>
      <w:r w:rsidR="00782E2F" w:rsidRPr="00792134">
        <w:rPr>
          <w:rFonts w:ascii="Times New Roman" w:eastAsia="Times New Roman" w:hAnsi="Times New Roman" w:cs="Times New Roman"/>
          <w:kern w:val="0"/>
          <w14:ligatures w14:val="none"/>
        </w:rPr>
        <w:t>aruandluse juhtkogule ja koostöökogule</w:t>
      </w:r>
      <w:r w:rsidR="00484EC6" w:rsidRPr="00792134">
        <w:rPr>
          <w:rFonts w:ascii="Times New Roman" w:eastAsia="Times New Roman" w:hAnsi="Times New Roman" w:cs="Times New Roman"/>
          <w:kern w:val="0"/>
          <w14:ligatures w14:val="none"/>
        </w:rPr>
        <w:t>;</w:t>
      </w:r>
    </w:p>
    <w:p w14:paraId="747280F6" w14:textId="21A4FE3C" w:rsidR="0089777D" w:rsidRPr="00792134" w:rsidRDefault="00484EC6"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6</w:t>
      </w:r>
      <w:r w:rsidR="0089777D" w:rsidRPr="00792134">
        <w:rPr>
          <w:rFonts w:ascii="Times New Roman" w:eastAsia="Times New Roman" w:hAnsi="Times New Roman" w:cs="Times New Roman"/>
          <w:kern w:val="0"/>
          <w14:ligatures w14:val="none"/>
        </w:rPr>
        <w:t>) korraldab regulaarse infovahetuse koordineerimispiirkonna võrgustikujuhtidega;</w:t>
      </w:r>
    </w:p>
    <w:p w14:paraId="67CA4D88" w14:textId="6C272C1C" w:rsidR="0089777D" w:rsidRPr="00792134" w:rsidRDefault="00484EC6"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7</w:t>
      </w:r>
      <w:r w:rsidR="0089777D" w:rsidRPr="00792134">
        <w:rPr>
          <w:rFonts w:ascii="Times New Roman" w:eastAsia="Times New Roman" w:hAnsi="Times New Roman" w:cs="Times New Roman"/>
          <w:kern w:val="0"/>
          <w14:ligatures w14:val="none"/>
        </w:rPr>
        <w:t>) koondab koordinatsioonipiirkondade võrgustikujuhtide poolt ühtse struktuuri alusel kokku pandud info piirkonna tervishoiu</w:t>
      </w:r>
      <w:r w:rsidR="00CB3BF5">
        <w:rPr>
          <w:rFonts w:ascii="Times New Roman" w:eastAsia="Times New Roman" w:hAnsi="Times New Roman" w:cs="Times New Roman"/>
          <w:kern w:val="0"/>
          <w14:ligatures w14:val="none"/>
        </w:rPr>
        <w:t>- ja sotsiaal</w:t>
      </w:r>
      <w:r w:rsidR="0089777D" w:rsidRPr="00792134">
        <w:rPr>
          <w:rFonts w:ascii="Times New Roman" w:eastAsia="Times New Roman" w:hAnsi="Times New Roman" w:cs="Times New Roman"/>
          <w:kern w:val="0"/>
          <w14:ligatures w14:val="none"/>
        </w:rPr>
        <w:t>teenuse osutajate kohta;</w:t>
      </w:r>
    </w:p>
    <w:p w14:paraId="570D5776" w14:textId="6A9458F5" w:rsidR="0089777D" w:rsidRPr="00792134" w:rsidRDefault="00484EC6"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8</w:t>
      </w:r>
      <w:r w:rsidR="0089777D" w:rsidRPr="00792134">
        <w:rPr>
          <w:rFonts w:ascii="Times New Roman" w:eastAsia="Times New Roman" w:hAnsi="Times New Roman" w:cs="Times New Roman"/>
          <w:kern w:val="0"/>
          <w14:ligatures w14:val="none"/>
        </w:rPr>
        <w:t>) koostab kõigile heaolupiirkonna koordineerimispiirkondade võrgustikujuhtidele ühise aruandlusvormi;</w:t>
      </w:r>
    </w:p>
    <w:p w14:paraId="167F678E" w14:textId="1DCC3B45" w:rsidR="0089777D" w:rsidRPr="00792134" w:rsidRDefault="00484EC6"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9</w:t>
      </w:r>
      <w:r w:rsidR="0089777D" w:rsidRPr="00792134">
        <w:rPr>
          <w:rFonts w:ascii="Times New Roman" w:eastAsia="Times New Roman" w:hAnsi="Times New Roman" w:cs="Times New Roman"/>
          <w:kern w:val="0"/>
          <w14:ligatures w14:val="none"/>
        </w:rPr>
        <w:t xml:space="preserve">) korraldab vähemalt </w:t>
      </w:r>
      <w:r w:rsidR="00FC2466">
        <w:rPr>
          <w:rFonts w:ascii="Times New Roman" w:eastAsia="Times New Roman" w:hAnsi="Times New Roman" w:cs="Times New Roman"/>
          <w:kern w:val="0"/>
          <w14:ligatures w14:val="none"/>
        </w:rPr>
        <w:t xml:space="preserve">üks </w:t>
      </w:r>
      <w:r w:rsidR="0089777D" w:rsidRPr="00792134">
        <w:rPr>
          <w:rFonts w:ascii="Times New Roman" w:eastAsia="Times New Roman" w:hAnsi="Times New Roman" w:cs="Times New Roman"/>
          <w:kern w:val="0"/>
          <w14:ligatures w14:val="none"/>
        </w:rPr>
        <w:t xml:space="preserve">kord kvartalis aruandluskoosoleku kõigi oma </w:t>
      </w:r>
      <w:proofErr w:type="spellStart"/>
      <w:r w:rsidR="0089777D" w:rsidRPr="00792134">
        <w:rPr>
          <w:rFonts w:ascii="Times New Roman" w:eastAsia="Times New Roman" w:hAnsi="Times New Roman" w:cs="Times New Roman"/>
          <w:kern w:val="0"/>
          <w14:ligatures w14:val="none"/>
        </w:rPr>
        <w:t>TERVIKu</w:t>
      </w:r>
      <w:proofErr w:type="spellEnd"/>
      <w:r w:rsidR="0089777D" w:rsidRPr="00792134">
        <w:rPr>
          <w:rFonts w:ascii="Times New Roman" w:eastAsia="Times New Roman" w:hAnsi="Times New Roman" w:cs="Times New Roman"/>
          <w:kern w:val="0"/>
          <w14:ligatures w14:val="none"/>
        </w:rPr>
        <w:t xml:space="preserve"> koordineerimispiirkondade võrgustikujuhtidega.</w:t>
      </w:r>
    </w:p>
    <w:p w14:paraId="197641F5" w14:textId="77777777" w:rsidR="0089777D" w:rsidRPr="00792134" w:rsidRDefault="0089777D" w:rsidP="00BD6E8B">
      <w:pPr>
        <w:spacing w:after="0" w:line="240" w:lineRule="auto"/>
        <w:jc w:val="both"/>
        <w:rPr>
          <w:rFonts w:ascii="Times New Roman" w:eastAsia="Times New Roman" w:hAnsi="Times New Roman" w:cs="Times New Roman"/>
          <w:kern w:val="0"/>
          <w14:ligatures w14:val="none"/>
        </w:rPr>
      </w:pPr>
    </w:p>
    <w:p w14:paraId="10A9153B" w14:textId="1238003F" w:rsidR="0089777D" w:rsidRPr="00792134" w:rsidRDefault="0089777D" w:rsidP="00BD6E8B">
      <w:pPr>
        <w:spacing w:after="0" w:line="240" w:lineRule="auto"/>
        <w:jc w:val="center"/>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2. </w:t>
      </w:r>
      <w:r w:rsidR="0038193C">
        <w:rPr>
          <w:rFonts w:ascii="Times New Roman" w:eastAsia="Times New Roman" w:hAnsi="Times New Roman" w:cs="Times New Roman"/>
          <w:b/>
          <w:bCs/>
          <w:kern w:val="0"/>
          <w14:ligatures w14:val="none"/>
        </w:rPr>
        <w:t>p</w:t>
      </w:r>
      <w:r w:rsidRPr="00792134">
        <w:rPr>
          <w:rFonts w:ascii="Times New Roman" w:eastAsia="Times New Roman" w:hAnsi="Times New Roman" w:cs="Times New Roman"/>
          <w:b/>
          <w:bCs/>
          <w:kern w:val="0"/>
          <w14:ligatures w14:val="none"/>
        </w:rPr>
        <w:t>eatükk</w:t>
      </w:r>
    </w:p>
    <w:p w14:paraId="1C5AD172" w14:textId="2D0557E0" w:rsidR="0089777D" w:rsidRPr="00792134" w:rsidRDefault="0089777D" w:rsidP="00BD6E8B">
      <w:pPr>
        <w:spacing w:after="0" w:line="240" w:lineRule="auto"/>
        <w:jc w:val="center"/>
        <w:rPr>
          <w:rFonts w:ascii="Times New Roman" w:eastAsia="Times New Roman" w:hAnsi="Times New Roman" w:cs="Times New Roman"/>
          <w:b/>
          <w:bCs/>
          <w:kern w:val="0"/>
          <w14:ligatures w14:val="none"/>
        </w:rPr>
      </w:pPr>
      <w:proofErr w:type="spellStart"/>
      <w:r w:rsidRPr="00792134">
        <w:rPr>
          <w:rFonts w:ascii="Times New Roman" w:eastAsia="Times New Roman" w:hAnsi="Times New Roman" w:cs="Times New Roman"/>
          <w:b/>
          <w:bCs/>
          <w:kern w:val="0"/>
          <w14:ligatures w14:val="none"/>
        </w:rPr>
        <w:t>TERVIKu</w:t>
      </w:r>
      <w:proofErr w:type="spellEnd"/>
      <w:r w:rsidRPr="00792134">
        <w:rPr>
          <w:rFonts w:ascii="Times New Roman" w:eastAsia="Times New Roman" w:hAnsi="Times New Roman" w:cs="Times New Roman"/>
          <w:b/>
          <w:bCs/>
          <w:kern w:val="0"/>
          <w14:ligatures w14:val="none"/>
        </w:rPr>
        <w:t xml:space="preserve"> rahastamine</w:t>
      </w:r>
    </w:p>
    <w:p w14:paraId="01E0AE3C" w14:textId="77777777" w:rsidR="0089777D" w:rsidRPr="00792134" w:rsidRDefault="0089777D" w:rsidP="00BD6E8B">
      <w:pPr>
        <w:spacing w:after="0" w:line="240" w:lineRule="auto"/>
        <w:jc w:val="both"/>
        <w:rPr>
          <w:rFonts w:ascii="Times New Roman" w:eastAsia="Times New Roman" w:hAnsi="Times New Roman" w:cs="Times New Roman"/>
          <w:kern w:val="0"/>
          <w14:ligatures w14:val="none"/>
        </w:rPr>
      </w:pPr>
    </w:p>
    <w:p w14:paraId="378967BD" w14:textId="126405D7" w:rsidR="0089777D"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b/>
          <w:bCs/>
          <w:kern w:val="0"/>
          <w14:ligatures w14:val="none"/>
        </w:rPr>
        <w:t xml:space="preserve">§ 7. </w:t>
      </w:r>
      <w:proofErr w:type="spellStart"/>
      <w:r w:rsidRPr="00792134">
        <w:rPr>
          <w:rFonts w:ascii="Times New Roman" w:eastAsia="Times New Roman" w:hAnsi="Times New Roman" w:cs="Times New Roman"/>
          <w:b/>
          <w:bCs/>
          <w:kern w:val="0"/>
          <w14:ligatures w14:val="none"/>
        </w:rPr>
        <w:t>TERVIKute</w:t>
      </w:r>
      <w:proofErr w:type="spellEnd"/>
      <w:r w:rsidRPr="00792134">
        <w:rPr>
          <w:rFonts w:ascii="Times New Roman" w:eastAsia="Times New Roman" w:hAnsi="Times New Roman" w:cs="Times New Roman"/>
          <w:b/>
          <w:bCs/>
          <w:kern w:val="0"/>
          <w14:ligatures w14:val="none"/>
        </w:rPr>
        <w:t xml:space="preserve"> rahastamise kord</w:t>
      </w:r>
    </w:p>
    <w:p w14:paraId="6380EBD3" w14:textId="77777777" w:rsidR="0089777D" w:rsidRPr="00792134" w:rsidRDefault="0089777D" w:rsidP="00BD6E8B">
      <w:pPr>
        <w:spacing w:after="0" w:line="240" w:lineRule="auto"/>
        <w:jc w:val="both"/>
        <w:rPr>
          <w:rFonts w:ascii="Times New Roman" w:eastAsia="Times New Roman" w:hAnsi="Times New Roman" w:cs="Times New Roman"/>
          <w:b/>
          <w:bCs/>
          <w:kern w:val="0"/>
          <w14:ligatures w14:val="none"/>
        </w:rPr>
      </w:pPr>
    </w:p>
    <w:p w14:paraId="7DC92788" w14:textId="195D6BEA"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Käesolevat korda kohaldatakse nii koostöökokkuleppelise kui ka eraldi juriidilise isikuna tegutseva</w:t>
      </w:r>
      <w:r w:rsidR="0089777D" w:rsidRPr="00792134">
        <w:rPr>
          <w:rFonts w:ascii="Times New Roman" w:eastAsia="Times New Roman" w:hAnsi="Times New Roman" w:cs="Times New Roman"/>
          <w:kern w:val="0"/>
          <w14:ligatures w14:val="none"/>
        </w:rPr>
        <w:t>le</w:t>
      </w:r>
      <w:r w:rsidRPr="00792134">
        <w:rPr>
          <w:rFonts w:ascii="Times New Roman" w:eastAsia="Times New Roman" w:hAnsi="Times New Roman" w:cs="Times New Roman"/>
          <w:kern w:val="0"/>
          <w14:ligatures w14:val="none"/>
        </w:rPr>
        <w:t xml:space="preserve"> </w:t>
      </w:r>
      <w:proofErr w:type="spellStart"/>
      <w:r w:rsidRPr="00792134">
        <w:rPr>
          <w:rFonts w:ascii="Times New Roman" w:eastAsia="Times New Roman" w:hAnsi="Times New Roman" w:cs="Times New Roman"/>
          <w:kern w:val="0"/>
          <w14:ligatures w14:val="none"/>
        </w:rPr>
        <w:t>TERVIKu</w:t>
      </w:r>
      <w:r w:rsidR="0089777D" w:rsidRPr="00792134">
        <w:rPr>
          <w:rFonts w:ascii="Times New Roman" w:eastAsia="Times New Roman" w:hAnsi="Times New Roman" w:cs="Times New Roman"/>
          <w:kern w:val="0"/>
          <w14:ligatures w14:val="none"/>
        </w:rPr>
        <w:t>le</w:t>
      </w:r>
      <w:proofErr w:type="spellEnd"/>
      <w:r w:rsidRPr="00792134">
        <w:rPr>
          <w:rFonts w:ascii="Times New Roman" w:eastAsia="Times New Roman" w:hAnsi="Times New Roman" w:cs="Times New Roman"/>
          <w:kern w:val="0"/>
          <w14:ligatures w14:val="none"/>
        </w:rPr>
        <w:t>.</w:t>
      </w:r>
    </w:p>
    <w:p w14:paraId="68D0A8EC"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28FE971A" w14:textId="6C1FCC91" w:rsidR="00782E2F" w:rsidRPr="00792134" w:rsidRDefault="00782E2F" w:rsidP="00BD6E8B">
      <w:pPr>
        <w:keepNext/>
        <w:keepLines/>
        <w:spacing w:after="0" w:line="240" w:lineRule="auto"/>
        <w:jc w:val="both"/>
        <w:outlineLvl w:val="0"/>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8. </w:t>
      </w:r>
      <w:proofErr w:type="spellStart"/>
      <w:r w:rsidRPr="00792134">
        <w:rPr>
          <w:rFonts w:ascii="Times New Roman" w:eastAsia="Times New Roman" w:hAnsi="Times New Roman" w:cs="Times New Roman"/>
          <w:b/>
          <w:bCs/>
          <w:kern w:val="0"/>
          <w14:ligatures w14:val="none"/>
        </w:rPr>
        <w:t>TERVIKu</w:t>
      </w:r>
      <w:proofErr w:type="spellEnd"/>
      <w:r w:rsidRPr="00792134">
        <w:rPr>
          <w:rFonts w:ascii="Times New Roman" w:eastAsia="Times New Roman" w:hAnsi="Times New Roman" w:cs="Times New Roman"/>
          <w:b/>
          <w:bCs/>
          <w:kern w:val="0"/>
          <w14:ligatures w14:val="none"/>
        </w:rPr>
        <w:t xml:space="preserve"> rahastamise üldpõhimõtted</w:t>
      </w:r>
    </w:p>
    <w:p w14:paraId="57F9AA8B"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719620EC" w14:textId="3BBA394C" w:rsidR="00782E2F" w:rsidRPr="00792134" w:rsidRDefault="00782E2F" w:rsidP="00BD6E8B">
      <w:pPr>
        <w:spacing w:after="0" w:line="240" w:lineRule="auto"/>
        <w:jc w:val="both"/>
        <w:rPr>
          <w:rFonts w:ascii="Times New Roman" w:eastAsia="Times New Roman" w:hAnsi="Times New Roman" w:cs="Times New Roman"/>
          <w:kern w:val="0"/>
          <w14:ligatures w14:val="none"/>
        </w:rPr>
      </w:pPr>
      <w:proofErr w:type="spellStart"/>
      <w:r w:rsidRPr="00792134">
        <w:rPr>
          <w:rFonts w:ascii="Times New Roman" w:eastAsia="Times New Roman" w:hAnsi="Times New Roman" w:cs="Times New Roman"/>
          <w:kern w:val="0"/>
          <w14:ligatures w14:val="none"/>
        </w:rPr>
        <w:t>TERVIKu</w:t>
      </w:r>
      <w:proofErr w:type="spellEnd"/>
      <w:r w:rsidRPr="00792134">
        <w:rPr>
          <w:rFonts w:ascii="Times New Roman" w:eastAsia="Times New Roman" w:hAnsi="Times New Roman" w:cs="Times New Roman"/>
          <w:kern w:val="0"/>
          <w14:ligatures w14:val="none"/>
        </w:rPr>
        <w:t xml:space="preserve"> baaskulude rahastamine säilib seni, kuni TERVIK täidab seadusest tulenevaid ülesandeid ja </w:t>
      </w:r>
      <w:r w:rsidR="5FBFCF6E" w:rsidRPr="00792134">
        <w:rPr>
          <w:rFonts w:ascii="Times New Roman" w:eastAsia="Times New Roman" w:hAnsi="Times New Roman" w:cs="Times New Roman"/>
          <w:kern w:val="0"/>
          <w14:ligatures w14:val="none"/>
        </w:rPr>
        <w:t>vasta</w:t>
      </w:r>
      <w:r w:rsidR="35641BE7">
        <w:rPr>
          <w:rFonts w:ascii="Times New Roman" w:eastAsia="Times New Roman" w:hAnsi="Times New Roman" w:cs="Times New Roman"/>
          <w:kern w:val="0"/>
          <w14:ligatures w14:val="none"/>
        </w:rPr>
        <w:t>b</w:t>
      </w:r>
      <w:r w:rsidR="009A04F0" w:rsidRPr="00792134">
        <w:rPr>
          <w:rFonts w:ascii="Times New Roman" w:eastAsia="Times New Roman" w:hAnsi="Times New Roman" w:cs="Times New Roman"/>
          <w:kern w:val="0"/>
          <w14:ligatures w14:val="none"/>
        </w:rPr>
        <w:t xml:space="preserve"> rahvatervishoiu seaduses sätestatud tingimustele.</w:t>
      </w:r>
    </w:p>
    <w:p w14:paraId="1A976473" w14:textId="1C48E8F6" w:rsidR="517A6C39" w:rsidRDefault="517A6C39" w:rsidP="517A6C39">
      <w:pPr>
        <w:spacing w:after="0" w:line="240" w:lineRule="auto"/>
        <w:jc w:val="both"/>
        <w:rPr>
          <w:rFonts w:ascii="Times New Roman" w:eastAsia="Times New Roman" w:hAnsi="Times New Roman" w:cs="Times New Roman"/>
        </w:rPr>
      </w:pPr>
    </w:p>
    <w:p w14:paraId="36042FD6" w14:textId="3EF1CCFE" w:rsidR="2C803FBB" w:rsidRDefault="427DB251" w:rsidP="4E1BE1B8">
      <w:pPr>
        <w:spacing w:after="0" w:line="240" w:lineRule="auto"/>
        <w:jc w:val="both"/>
        <w:rPr>
          <w:rFonts w:ascii="Times New Roman" w:eastAsia="Times New Roman" w:hAnsi="Times New Roman" w:cs="Times New Roman"/>
        </w:rPr>
      </w:pPr>
      <w:r w:rsidRPr="4E1BE1B8">
        <w:rPr>
          <w:rFonts w:ascii="Times New Roman" w:eastAsia="Times New Roman" w:hAnsi="Times New Roman" w:cs="Times New Roman"/>
          <w:color w:val="000000" w:themeColor="text1"/>
        </w:rPr>
        <w:t xml:space="preserve">Perearsti ajutine asendamine kuni 3 kuu ulatuses teise heaolupiirkonna perearstiga ei mõjuta asendaja palganud </w:t>
      </w:r>
      <w:r w:rsidR="52860932" w:rsidRPr="4E1BE1B8">
        <w:rPr>
          <w:rFonts w:ascii="Times New Roman" w:eastAsia="Times New Roman" w:hAnsi="Times New Roman" w:cs="Times New Roman"/>
          <w:color w:val="000000" w:themeColor="text1"/>
        </w:rPr>
        <w:t>perearsti</w:t>
      </w:r>
      <w:r w:rsidRPr="4E1BE1B8">
        <w:rPr>
          <w:rFonts w:ascii="Times New Roman" w:eastAsia="Times New Roman" w:hAnsi="Times New Roman" w:cs="Times New Roman"/>
          <w:color w:val="000000" w:themeColor="text1"/>
        </w:rPr>
        <w:t xml:space="preserve">keskuse </w:t>
      </w:r>
      <w:proofErr w:type="spellStart"/>
      <w:r w:rsidRPr="4E1BE1B8">
        <w:rPr>
          <w:rFonts w:ascii="Times New Roman" w:eastAsia="Times New Roman" w:hAnsi="Times New Roman" w:cs="Times New Roman"/>
          <w:color w:val="000000" w:themeColor="text1"/>
        </w:rPr>
        <w:t>TERVIK-usse</w:t>
      </w:r>
      <w:proofErr w:type="spellEnd"/>
      <w:r w:rsidRPr="4E1BE1B8">
        <w:rPr>
          <w:rFonts w:ascii="Times New Roman" w:eastAsia="Times New Roman" w:hAnsi="Times New Roman" w:cs="Times New Roman"/>
          <w:color w:val="000000" w:themeColor="text1"/>
        </w:rPr>
        <w:t xml:space="preserve"> kuulumise nõuet ega </w:t>
      </w:r>
      <w:proofErr w:type="spellStart"/>
      <w:r w:rsidRPr="4E1BE1B8">
        <w:rPr>
          <w:rFonts w:ascii="Times New Roman" w:eastAsia="Times New Roman" w:hAnsi="Times New Roman" w:cs="Times New Roman"/>
          <w:color w:val="000000" w:themeColor="text1"/>
        </w:rPr>
        <w:t>TERVIK-u</w:t>
      </w:r>
      <w:proofErr w:type="spellEnd"/>
      <w:r w:rsidRPr="4E1BE1B8">
        <w:rPr>
          <w:rFonts w:ascii="Times New Roman" w:eastAsia="Times New Roman" w:hAnsi="Times New Roman" w:cs="Times New Roman"/>
          <w:color w:val="000000" w:themeColor="text1"/>
        </w:rPr>
        <w:t xml:space="preserve"> rahastamise tingimusi.</w:t>
      </w:r>
    </w:p>
    <w:p w14:paraId="30CF4F22"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2779F5EC" w14:textId="77777777" w:rsidR="00782E2F" w:rsidRPr="00792134" w:rsidRDefault="00782E2F" w:rsidP="00BD6E8B">
      <w:pPr>
        <w:keepNext/>
        <w:keepLines/>
        <w:spacing w:after="0" w:line="240" w:lineRule="auto"/>
        <w:jc w:val="both"/>
        <w:outlineLvl w:val="0"/>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9. Rahastatavad kulud ja rahastamise määrad</w:t>
      </w:r>
    </w:p>
    <w:p w14:paraId="6897DD42" w14:textId="77777777" w:rsidR="009B4553" w:rsidRPr="00792134" w:rsidRDefault="009B4553" w:rsidP="00BD6E8B">
      <w:pPr>
        <w:keepNext/>
        <w:keepLines/>
        <w:spacing w:after="0" w:line="240" w:lineRule="auto"/>
        <w:jc w:val="both"/>
        <w:outlineLvl w:val="0"/>
        <w:rPr>
          <w:rFonts w:ascii="Times New Roman" w:eastAsia="Times New Roman" w:hAnsi="Times New Roman" w:cs="Times New Roman"/>
          <w:b/>
          <w:bCs/>
          <w:kern w:val="0"/>
          <w14:ligatures w14:val="none"/>
        </w:rPr>
      </w:pPr>
    </w:p>
    <w:p w14:paraId="0CDC1FB3"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 Baaskuludena rahastatakse:</w:t>
      </w:r>
    </w:p>
    <w:p w14:paraId="73B8DC02" w14:textId="0EC64801" w:rsidR="00782E2F" w:rsidRPr="00792134" w:rsidRDefault="009A04F0"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proofErr w:type="spellStart"/>
      <w:r w:rsidR="00782E2F" w:rsidRPr="00792134">
        <w:rPr>
          <w:rFonts w:ascii="Times New Roman" w:eastAsia="Times New Roman" w:hAnsi="Times New Roman" w:cs="Times New Roman"/>
          <w:kern w:val="0"/>
          <w14:ligatures w14:val="none"/>
        </w:rPr>
        <w:t>TERVIK</w:t>
      </w:r>
      <w:r w:rsidR="00D3610C">
        <w:rPr>
          <w:rFonts w:ascii="Times New Roman" w:eastAsia="Times New Roman" w:hAnsi="Times New Roman" w:cs="Times New Roman"/>
          <w:kern w:val="0"/>
          <w14:ligatures w14:val="none"/>
        </w:rPr>
        <w:t>u</w:t>
      </w:r>
      <w:proofErr w:type="spellEnd"/>
      <w:r w:rsidR="00782E2F" w:rsidRPr="00792134">
        <w:rPr>
          <w:rFonts w:ascii="Times New Roman" w:eastAsia="Times New Roman" w:hAnsi="Times New Roman" w:cs="Times New Roman"/>
          <w:kern w:val="0"/>
          <w14:ligatures w14:val="none"/>
        </w:rPr>
        <w:t xml:space="preserve"> juhi tööjõukulud </w:t>
      </w:r>
      <w:r w:rsidR="008C1282" w:rsidRPr="008C1282">
        <w:rPr>
          <w:rFonts w:ascii="Segoe UI Symbol" w:eastAsia="Times New Roman" w:hAnsi="Segoe UI Symbol" w:cs="Segoe UI Symbol"/>
          <w:b/>
          <w:bCs/>
          <w:color w:val="000000" w:themeColor="text1"/>
          <w:kern w:val="0"/>
          <w:lang w:eastAsia="et-EE"/>
          <w14:ligatures w14:val="none"/>
        </w:rPr>
        <w:t>⚠</w:t>
      </w:r>
      <w:r w:rsidR="008C1282" w:rsidRPr="008C1282">
        <w:rPr>
          <w:rFonts w:ascii="Times New Roman" w:eastAsia="Times New Roman" w:hAnsi="Times New Roman" w:cs="Times New Roman"/>
          <w:b/>
          <w:bCs/>
          <w:color w:val="000000" w:themeColor="text1"/>
          <w:kern w:val="0"/>
          <w:lang w:eastAsia="et-EE"/>
          <w14:ligatures w14:val="none"/>
        </w:rPr>
        <w:t xml:space="preserve"> [täitmist vajab]</w:t>
      </w:r>
      <w:r w:rsidR="00782E2F" w:rsidRPr="00792134">
        <w:rPr>
          <w:rFonts w:ascii="Times New Roman" w:eastAsia="Times New Roman" w:hAnsi="Times New Roman" w:cs="Times New Roman"/>
          <w:kern w:val="0"/>
          <w14:ligatures w14:val="none"/>
        </w:rPr>
        <w:t xml:space="preserve"> määras ühe kuu kohta</w:t>
      </w:r>
      <w:r w:rsidRPr="00792134">
        <w:rPr>
          <w:rFonts w:ascii="Times New Roman" w:eastAsia="Times New Roman" w:hAnsi="Times New Roman" w:cs="Times New Roman"/>
          <w:kern w:val="0"/>
          <w14:ligatures w14:val="none"/>
        </w:rPr>
        <w:t>;</w:t>
      </w:r>
    </w:p>
    <w:p w14:paraId="15DD2B98" w14:textId="1550E7C5" w:rsidR="00782E2F" w:rsidRPr="00792134" w:rsidRDefault="009A04F0"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proofErr w:type="spellStart"/>
      <w:r w:rsidR="00782E2F" w:rsidRPr="00792134">
        <w:rPr>
          <w:rFonts w:ascii="Times New Roman" w:eastAsia="Times New Roman" w:hAnsi="Times New Roman" w:cs="Times New Roman"/>
          <w:kern w:val="0"/>
          <w14:ligatures w14:val="none"/>
        </w:rPr>
        <w:t>TERVIKu</w:t>
      </w:r>
      <w:proofErr w:type="spellEnd"/>
      <w:r w:rsidR="00782E2F" w:rsidRPr="00792134">
        <w:rPr>
          <w:rFonts w:ascii="Times New Roman" w:eastAsia="Times New Roman" w:hAnsi="Times New Roman" w:cs="Times New Roman"/>
          <w:kern w:val="0"/>
          <w14:ligatures w14:val="none"/>
        </w:rPr>
        <w:t xml:space="preserve"> struktuuriüksuse igapäevaseks tööks vajalikud kulud</w:t>
      </w:r>
      <w:r w:rsidRPr="00792134">
        <w:rPr>
          <w:rFonts w:ascii="Times New Roman" w:eastAsia="Times New Roman" w:hAnsi="Times New Roman" w:cs="Times New Roman"/>
          <w:kern w:val="0"/>
          <w14:ligatures w14:val="none"/>
        </w:rPr>
        <w:t>, mis hõlmavad muu</w:t>
      </w:r>
      <w:r w:rsidR="00263EAE">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 xml:space="preserve">hulgas </w:t>
      </w:r>
      <w:r w:rsidR="00782E2F" w:rsidRPr="00792134">
        <w:rPr>
          <w:rFonts w:ascii="Times New Roman" w:eastAsia="Times New Roman" w:hAnsi="Times New Roman" w:cs="Times New Roman"/>
          <w:kern w:val="0"/>
          <w14:ligatures w14:val="none"/>
        </w:rPr>
        <w:t>IT, ruumid, andmekaitse, sõiduauto komp</w:t>
      </w:r>
      <w:r w:rsidR="00E12738" w:rsidRPr="00792134">
        <w:rPr>
          <w:rFonts w:ascii="Times New Roman" w:eastAsia="Times New Roman" w:hAnsi="Times New Roman" w:cs="Times New Roman"/>
          <w:kern w:val="0"/>
          <w14:ligatures w14:val="none"/>
        </w:rPr>
        <w:t>ensatsioon</w:t>
      </w:r>
      <w:r w:rsidRPr="00792134">
        <w:rPr>
          <w:rFonts w:ascii="Times New Roman" w:eastAsia="Times New Roman" w:hAnsi="Times New Roman" w:cs="Times New Roman"/>
          <w:kern w:val="0"/>
          <w14:ligatures w14:val="none"/>
        </w:rPr>
        <w:t xml:space="preserve">, </w:t>
      </w:r>
      <w:r w:rsidR="008C1282" w:rsidRPr="008C1282">
        <w:rPr>
          <w:rFonts w:ascii="Segoe UI Symbol" w:eastAsia="Times New Roman" w:hAnsi="Segoe UI Symbol" w:cs="Segoe UI Symbol"/>
          <w:b/>
          <w:bCs/>
          <w:color w:val="000000" w:themeColor="text1"/>
          <w:kern w:val="0"/>
          <w:lang w:eastAsia="et-EE"/>
          <w14:ligatures w14:val="none"/>
        </w:rPr>
        <w:t>⚠</w:t>
      </w:r>
      <w:r w:rsidR="008C1282" w:rsidRPr="008C1282">
        <w:rPr>
          <w:rFonts w:ascii="Times New Roman" w:eastAsia="Times New Roman" w:hAnsi="Times New Roman" w:cs="Times New Roman"/>
          <w:b/>
          <w:bCs/>
          <w:color w:val="000000" w:themeColor="text1"/>
          <w:kern w:val="0"/>
          <w:lang w:eastAsia="et-EE"/>
          <w14:ligatures w14:val="none"/>
        </w:rPr>
        <w:t xml:space="preserve"> [täitmist vajab]</w:t>
      </w:r>
      <w:r w:rsidR="00782E2F" w:rsidRPr="00792134">
        <w:rPr>
          <w:rFonts w:ascii="Times New Roman" w:eastAsia="Times New Roman" w:hAnsi="Times New Roman" w:cs="Times New Roman"/>
          <w:kern w:val="0"/>
          <w14:ligatures w14:val="none"/>
        </w:rPr>
        <w:t xml:space="preserve"> määras ühe kuu kohta</w:t>
      </w:r>
      <w:r w:rsidRPr="00792134">
        <w:rPr>
          <w:rFonts w:ascii="Times New Roman" w:eastAsia="Times New Roman" w:hAnsi="Times New Roman" w:cs="Times New Roman"/>
          <w:kern w:val="0"/>
          <w14:ligatures w14:val="none"/>
        </w:rPr>
        <w:t>;</w:t>
      </w:r>
    </w:p>
    <w:p w14:paraId="4CCBA3D1" w14:textId="0D62B595" w:rsidR="009A04F0" w:rsidRPr="00792134" w:rsidRDefault="009A04F0"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w:t>
      </w:r>
      <w:r w:rsidR="00782E2F" w:rsidRPr="00792134">
        <w:rPr>
          <w:rFonts w:ascii="Times New Roman" w:eastAsia="Times New Roman" w:hAnsi="Times New Roman" w:cs="Times New Roman"/>
          <w:kern w:val="0"/>
          <w14:ligatures w14:val="none"/>
        </w:rPr>
        <w:t xml:space="preserve">aruandluse, kohtumiste korraldamise kulud </w:t>
      </w:r>
      <w:r w:rsidR="008C1282" w:rsidRPr="008C1282">
        <w:rPr>
          <w:rFonts w:ascii="Segoe UI Symbol" w:eastAsia="Times New Roman" w:hAnsi="Segoe UI Symbol" w:cs="Segoe UI Symbol"/>
          <w:b/>
          <w:bCs/>
          <w:color w:val="000000" w:themeColor="text1"/>
          <w:kern w:val="0"/>
          <w:lang w:eastAsia="et-EE"/>
          <w14:ligatures w14:val="none"/>
        </w:rPr>
        <w:t>⚠</w:t>
      </w:r>
      <w:r w:rsidR="008C1282" w:rsidRPr="008C1282">
        <w:rPr>
          <w:rFonts w:ascii="Times New Roman" w:eastAsia="Times New Roman" w:hAnsi="Times New Roman" w:cs="Times New Roman"/>
          <w:b/>
          <w:bCs/>
          <w:color w:val="000000" w:themeColor="text1"/>
          <w:kern w:val="0"/>
          <w:lang w:eastAsia="et-EE"/>
          <w14:ligatures w14:val="none"/>
        </w:rPr>
        <w:t xml:space="preserve"> [täitmist vajab]</w:t>
      </w:r>
      <w:r w:rsidR="00782E2F" w:rsidRPr="00792134">
        <w:rPr>
          <w:rFonts w:ascii="Times New Roman" w:eastAsia="Times New Roman" w:hAnsi="Times New Roman" w:cs="Times New Roman"/>
          <w:kern w:val="0"/>
          <w14:ligatures w14:val="none"/>
        </w:rPr>
        <w:t xml:space="preserve"> määras ühe kuu kohta</w:t>
      </w:r>
      <w:r w:rsidRPr="00792134">
        <w:rPr>
          <w:rFonts w:ascii="Times New Roman" w:eastAsia="Times New Roman" w:hAnsi="Times New Roman" w:cs="Times New Roman"/>
          <w:kern w:val="0"/>
          <w14:ligatures w14:val="none"/>
        </w:rPr>
        <w:t>.</w:t>
      </w:r>
    </w:p>
    <w:p w14:paraId="60DE2B3A" w14:textId="5F143A26" w:rsidR="00782E2F" w:rsidRPr="00792134" w:rsidRDefault="00782E2F"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 </w:t>
      </w:r>
    </w:p>
    <w:p w14:paraId="462D3513" w14:textId="1DC18EE3"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Kui </w:t>
      </w:r>
      <w:proofErr w:type="spellStart"/>
      <w:r w:rsidRPr="00792134">
        <w:rPr>
          <w:rFonts w:ascii="Times New Roman" w:eastAsia="Times New Roman" w:hAnsi="Times New Roman" w:cs="Times New Roman"/>
          <w:kern w:val="0"/>
          <w14:ligatures w14:val="none"/>
        </w:rPr>
        <w:t>TERVIKus</w:t>
      </w:r>
      <w:proofErr w:type="spellEnd"/>
      <w:r w:rsidRPr="00792134">
        <w:rPr>
          <w:rFonts w:ascii="Times New Roman" w:eastAsia="Times New Roman" w:hAnsi="Times New Roman" w:cs="Times New Roman"/>
          <w:kern w:val="0"/>
          <w14:ligatures w14:val="none"/>
        </w:rPr>
        <w:t xml:space="preserve"> on moodustatud koordineerimispiirkondi, maksab Tervisekassa baaskulu iga koordineerimispiirkonna kohta.</w:t>
      </w:r>
    </w:p>
    <w:p w14:paraId="77F87703"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4F59EE0C" w14:textId="557DBEC2" w:rsidR="00782E2F" w:rsidRPr="00792134" w:rsidRDefault="00782E2F" w:rsidP="00BD6E8B">
      <w:pPr>
        <w:keepNext/>
        <w:keepLines/>
        <w:spacing w:after="0" w:line="240" w:lineRule="auto"/>
        <w:jc w:val="both"/>
        <w:outlineLvl w:val="0"/>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lastRenderedPageBreak/>
        <w:t>§ 10. Rahast</w:t>
      </w:r>
      <w:r w:rsidR="000C3015">
        <w:rPr>
          <w:rFonts w:ascii="Times New Roman" w:eastAsia="Times New Roman" w:hAnsi="Times New Roman" w:cs="Times New Roman"/>
          <w:b/>
          <w:bCs/>
          <w:kern w:val="0"/>
          <w14:ligatures w14:val="none"/>
        </w:rPr>
        <w:t>use</w:t>
      </w:r>
      <w:r w:rsidRPr="00792134">
        <w:rPr>
          <w:rFonts w:ascii="Times New Roman" w:eastAsia="Times New Roman" w:hAnsi="Times New Roman" w:cs="Times New Roman"/>
          <w:b/>
          <w:bCs/>
          <w:kern w:val="0"/>
          <w14:ligatures w14:val="none"/>
        </w:rPr>
        <w:t xml:space="preserve"> saamise tingimused</w:t>
      </w:r>
    </w:p>
    <w:p w14:paraId="551D91AF" w14:textId="77777777" w:rsidR="009B4553" w:rsidRPr="00792134" w:rsidRDefault="009B4553" w:rsidP="00BD6E8B">
      <w:pPr>
        <w:keepNext/>
        <w:keepLines/>
        <w:spacing w:after="0" w:line="240" w:lineRule="auto"/>
        <w:jc w:val="both"/>
        <w:outlineLvl w:val="0"/>
        <w:rPr>
          <w:rFonts w:ascii="Times New Roman" w:eastAsia="Times New Roman" w:hAnsi="Times New Roman" w:cs="Times New Roman"/>
          <w:kern w:val="0"/>
          <w14:ligatures w14:val="none"/>
        </w:rPr>
      </w:pPr>
    </w:p>
    <w:p w14:paraId="480E1B86" w14:textId="0441FF61"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Rahastuse saamiseks peab TERVIK esitama Tervisekassale:</w:t>
      </w:r>
    </w:p>
    <w:p w14:paraId="6042C35D" w14:textId="1FF49598" w:rsidR="00782E2F" w:rsidRPr="00792134" w:rsidRDefault="009A04F0"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0782E2F" w:rsidRPr="00792134">
        <w:rPr>
          <w:rFonts w:ascii="Times New Roman" w:eastAsia="Times New Roman" w:hAnsi="Times New Roman" w:cs="Times New Roman"/>
          <w:kern w:val="0"/>
          <w14:ligatures w14:val="none"/>
        </w:rPr>
        <w:t xml:space="preserve">koostöölepingu kõigi </w:t>
      </w:r>
      <w:r w:rsidRPr="00792134">
        <w:rPr>
          <w:rFonts w:ascii="Times New Roman" w:eastAsia="Times New Roman" w:hAnsi="Times New Roman" w:cs="Times New Roman"/>
          <w:kern w:val="0"/>
          <w14:ligatures w14:val="none"/>
        </w:rPr>
        <w:t xml:space="preserve">rahvatervishoiu </w:t>
      </w:r>
      <w:r w:rsidR="00782E2F" w:rsidRPr="00792134">
        <w:rPr>
          <w:rFonts w:ascii="Times New Roman" w:eastAsia="Times New Roman" w:hAnsi="Times New Roman" w:cs="Times New Roman"/>
          <w:kern w:val="0"/>
          <w14:ligatures w14:val="none"/>
        </w:rPr>
        <w:t>seaduse</w:t>
      </w:r>
      <w:r w:rsidRPr="00792134">
        <w:rPr>
          <w:rFonts w:ascii="Times New Roman" w:eastAsia="Times New Roman" w:hAnsi="Times New Roman" w:cs="Times New Roman"/>
          <w:kern w:val="0"/>
          <w14:ligatures w14:val="none"/>
        </w:rPr>
        <w:t>s sätestatud</w:t>
      </w:r>
      <w:r w:rsidR="00782E2F" w:rsidRPr="00792134">
        <w:rPr>
          <w:rFonts w:ascii="Times New Roman" w:eastAsia="Times New Roman" w:hAnsi="Times New Roman" w:cs="Times New Roman"/>
          <w:kern w:val="0"/>
          <w14:ligatures w14:val="none"/>
        </w:rPr>
        <w:t xml:space="preserve"> nõutud liikmetega või juriidilise isiku asutamisdokumendid;</w:t>
      </w:r>
    </w:p>
    <w:p w14:paraId="7C4D9EE6" w14:textId="67E25FDA" w:rsidR="00782E2F" w:rsidRPr="00792134" w:rsidRDefault="009A04F0"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2) </w:t>
      </w:r>
      <w:r w:rsidR="00782E2F" w:rsidRPr="00792134">
        <w:rPr>
          <w:rFonts w:ascii="Times New Roman" w:eastAsia="Times New Roman" w:hAnsi="Times New Roman" w:cs="Times New Roman"/>
          <w:kern w:val="0"/>
          <w14:ligatures w14:val="none"/>
        </w:rPr>
        <w:t>liikmeskonna loetelu Tervisekassa etteantud vormil, mis vastab rahvatervishoiu seaduse § 13</w:t>
      </w:r>
      <w:r w:rsidR="00782E2F" w:rsidRPr="00792134">
        <w:rPr>
          <w:rFonts w:ascii="Times New Roman" w:eastAsia="Times New Roman" w:hAnsi="Times New Roman" w:cs="Times New Roman"/>
          <w:kern w:val="0"/>
          <w:vertAlign w:val="superscript"/>
          <w14:ligatures w14:val="none"/>
        </w:rPr>
        <w:t>1</w:t>
      </w:r>
      <w:r w:rsidR="00782E2F" w:rsidRPr="00792134">
        <w:rPr>
          <w:rFonts w:ascii="Times New Roman" w:eastAsia="Times New Roman" w:hAnsi="Times New Roman" w:cs="Times New Roman"/>
          <w:kern w:val="0"/>
          <w14:ligatures w14:val="none"/>
        </w:rPr>
        <w:t xml:space="preserve"> lõi</w:t>
      </w:r>
      <w:r w:rsidR="4F2096BD">
        <w:rPr>
          <w:rFonts w:ascii="Times New Roman" w:eastAsia="Times New Roman" w:hAnsi="Times New Roman" w:cs="Times New Roman"/>
          <w:kern w:val="0"/>
          <w14:ligatures w14:val="none"/>
        </w:rPr>
        <w:t>gete</w:t>
      </w:r>
      <w:r w:rsidR="77FEFC4D">
        <w:rPr>
          <w:rFonts w:ascii="Times New Roman" w:eastAsia="Times New Roman" w:hAnsi="Times New Roman" w:cs="Times New Roman"/>
          <w:kern w:val="0"/>
          <w14:ligatures w14:val="none"/>
        </w:rPr>
        <w:t>s</w:t>
      </w:r>
      <w:r w:rsidR="00782E2F" w:rsidRPr="00792134">
        <w:rPr>
          <w:rFonts w:ascii="Times New Roman" w:eastAsia="Times New Roman" w:hAnsi="Times New Roman" w:cs="Times New Roman"/>
          <w:kern w:val="0"/>
          <w14:ligatures w14:val="none"/>
        </w:rPr>
        <w:t xml:space="preserve"> 5 ja 6 </w:t>
      </w:r>
      <w:r w:rsidR="00880305">
        <w:rPr>
          <w:rFonts w:ascii="Times New Roman" w:eastAsia="Times New Roman" w:hAnsi="Times New Roman" w:cs="Times New Roman"/>
          <w:kern w:val="0"/>
          <w14:ligatures w14:val="none"/>
        </w:rPr>
        <w:t xml:space="preserve">sätestatud </w:t>
      </w:r>
      <w:r w:rsidR="00782E2F" w:rsidRPr="00792134">
        <w:rPr>
          <w:rFonts w:ascii="Times New Roman" w:eastAsia="Times New Roman" w:hAnsi="Times New Roman" w:cs="Times New Roman"/>
          <w:kern w:val="0"/>
          <w14:ligatures w14:val="none"/>
        </w:rPr>
        <w:t>nõuetele;</w:t>
      </w:r>
    </w:p>
    <w:p w14:paraId="48D5CEC5" w14:textId="6A153E7A" w:rsidR="00782E2F" w:rsidRPr="00792134" w:rsidRDefault="009A04F0"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w:t>
      </w:r>
      <w:proofErr w:type="spellStart"/>
      <w:r w:rsidR="00782E2F" w:rsidRPr="00792134">
        <w:rPr>
          <w:rFonts w:ascii="Times New Roman" w:eastAsia="Times New Roman" w:hAnsi="Times New Roman" w:cs="Times New Roman"/>
          <w:kern w:val="0"/>
          <w14:ligatures w14:val="none"/>
        </w:rPr>
        <w:t>TERVIKu</w:t>
      </w:r>
      <w:proofErr w:type="spellEnd"/>
      <w:r w:rsidR="00782E2F" w:rsidRPr="00792134">
        <w:rPr>
          <w:rFonts w:ascii="Times New Roman" w:eastAsia="Times New Roman" w:hAnsi="Times New Roman" w:cs="Times New Roman"/>
          <w:kern w:val="0"/>
          <w14:ligatures w14:val="none"/>
        </w:rPr>
        <w:t xml:space="preserve"> juhtimisstruktuuri kirjelduse;</w:t>
      </w:r>
    </w:p>
    <w:p w14:paraId="4D6A4717" w14:textId="1C6D8FE9" w:rsidR="00782E2F" w:rsidRPr="00792134" w:rsidRDefault="009A04F0"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4) </w:t>
      </w:r>
      <w:r w:rsidR="00782E2F" w:rsidRPr="00792134">
        <w:rPr>
          <w:rFonts w:ascii="Times New Roman" w:eastAsia="Times New Roman" w:hAnsi="Times New Roman" w:cs="Times New Roman"/>
          <w:kern w:val="0"/>
          <w14:ligatures w14:val="none"/>
        </w:rPr>
        <w:t>eelarve.</w:t>
      </w:r>
    </w:p>
    <w:p w14:paraId="013609F0"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p>
    <w:p w14:paraId="1127E1BB" w14:textId="77777777" w:rsidR="00782E2F" w:rsidRPr="00792134" w:rsidRDefault="00782E2F" w:rsidP="00BD6E8B">
      <w:pPr>
        <w:keepNext/>
        <w:keepLines/>
        <w:spacing w:after="0" w:line="240" w:lineRule="auto"/>
        <w:jc w:val="both"/>
        <w:outlineLvl w:val="0"/>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11. Tulemuspõhine rahastamine</w:t>
      </w:r>
    </w:p>
    <w:p w14:paraId="1EC2F8E5" w14:textId="77777777" w:rsidR="009B4553" w:rsidRPr="00792134" w:rsidRDefault="009B4553" w:rsidP="00BD6E8B">
      <w:pPr>
        <w:keepNext/>
        <w:keepLines/>
        <w:spacing w:after="0" w:line="240" w:lineRule="auto"/>
        <w:jc w:val="both"/>
        <w:outlineLvl w:val="0"/>
        <w:rPr>
          <w:rFonts w:ascii="Times New Roman" w:eastAsia="Times New Roman" w:hAnsi="Times New Roman" w:cs="Times New Roman"/>
          <w:b/>
          <w:bCs/>
          <w:kern w:val="0"/>
          <w14:ligatures w14:val="none"/>
        </w:rPr>
      </w:pPr>
    </w:p>
    <w:p w14:paraId="420B767C" w14:textId="64ABC6D0"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Tervisekassa koostab juhise, kus on </w:t>
      </w:r>
      <w:r w:rsidR="008B648A">
        <w:rPr>
          <w:rFonts w:ascii="Times New Roman" w:eastAsia="Times New Roman" w:hAnsi="Times New Roman" w:cs="Times New Roman"/>
          <w:kern w:val="0"/>
          <w14:ligatures w14:val="none"/>
        </w:rPr>
        <w:t xml:space="preserve">välja </w:t>
      </w:r>
      <w:r w:rsidRPr="00792134">
        <w:rPr>
          <w:rFonts w:ascii="Times New Roman" w:eastAsia="Times New Roman" w:hAnsi="Times New Roman" w:cs="Times New Roman"/>
          <w:kern w:val="0"/>
          <w14:ligatures w14:val="none"/>
        </w:rPr>
        <w:t xml:space="preserve">toodud riigi </w:t>
      </w:r>
      <w:r w:rsidR="79BA5929">
        <w:rPr>
          <w:rFonts w:ascii="Times New Roman" w:eastAsia="Times New Roman" w:hAnsi="Times New Roman" w:cs="Times New Roman"/>
          <w:kern w:val="0"/>
          <w14:ligatures w14:val="none"/>
        </w:rPr>
        <w:t>jaoks</w:t>
      </w:r>
      <w:r w:rsidRPr="00792134">
        <w:rPr>
          <w:rFonts w:ascii="Times New Roman" w:eastAsia="Times New Roman" w:hAnsi="Times New Roman" w:cs="Times New Roman"/>
          <w:kern w:val="0"/>
          <w14:ligatures w14:val="none"/>
        </w:rPr>
        <w:t xml:space="preserve"> prioriteetsetes valdkondades soovitavad tulemuseesmärgid </w:t>
      </w:r>
      <w:proofErr w:type="spellStart"/>
      <w:r w:rsidRPr="00792134">
        <w:rPr>
          <w:rFonts w:ascii="Times New Roman" w:eastAsia="Times New Roman" w:hAnsi="Times New Roman" w:cs="Times New Roman"/>
          <w:kern w:val="0"/>
          <w14:ligatures w14:val="none"/>
        </w:rPr>
        <w:t>TERVIKutele</w:t>
      </w:r>
      <w:proofErr w:type="spellEnd"/>
      <w:r w:rsidR="008B648A">
        <w:rPr>
          <w:rFonts w:ascii="Times New Roman" w:eastAsia="Times New Roman" w:hAnsi="Times New Roman" w:cs="Times New Roman"/>
          <w:kern w:val="0"/>
          <w14:ligatures w14:val="none"/>
        </w:rPr>
        <w:t>,</w:t>
      </w:r>
      <w:r w:rsidRPr="00792134">
        <w:rPr>
          <w:rFonts w:ascii="Times New Roman" w:eastAsia="Times New Roman" w:hAnsi="Times New Roman" w:cs="Times New Roman"/>
          <w:kern w:val="0"/>
          <w14:ligatures w14:val="none"/>
        </w:rPr>
        <w:t xml:space="preserve"> ja lisab juhisesse, milliste tulemuseesmärkide saavutamise korral </w:t>
      </w:r>
      <w:r w:rsidR="009A04F0" w:rsidRPr="00792134">
        <w:rPr>
          <w:rFonts w:ascii="Times New Roman" w:eastAsia="Times New Roman" w:hAnsi="Times New Roman" w:cs="Times New Roman"/>
          <w:kern w:val="0"/>
          <w14:ligatures w14:val="none"/>
        </w:rPr>
        <w:t xml:space="preserve">maksab </w:t>
      </w:r>
      <w:r w:rsidRPr="00792134">
        <w:rPr>
          <w:rFonts w:ascii="Times New Roman" w:eastAsia="Times New Roman" w:hAnsi="Times New Roman" w:cs="Times New Roman"/>
          <w:kern w:val="0"/>
          <w14:ligatures w14:val="none"/>
        </w:rPr>
        <w:t xml:space="preserve">Tervisekassa </w:t>
      </w:r>
      <w:r w:rsidR="009A04F0" w:rsidRPr="00792134">
        <w:rPr>
          <w:rFonts w:ascii="Times New Roman" w:eastAsia="Times New Roman" w:hAnsi="Times New Roman" w:cs="Times New Roman"/>
          <w:kern w:val="0"/>
          <w14:ligatures w14:val="none"/>
        </w:rPr>
        <w:t>tulemus</w:t>
      </w:r>
      <w:r w:rsidRPr="00792134">
        <w:rPr>
          <w:rFonts w:ascii="Times New Roman" w:eastAsia="Times New Roman" w:hAnsi="Times New Roman" w:cs="Times New Roman"/>
          <w:kern w:val="0"/>
          <w14:ligatures w14:val="none"/>
        </w:rPr>
        <w:t xml:space="preserve">tasu. </w:t>
      </w:r>
    </w:p>
    <w:p w14:paraId="797A2140" w14:textId="77777777" w:rsidR="009A04F0" w:rsidRPr="00792134" w:rsidRDefault="009A04F0" w:rsidP="00BD6E8B">
      <w:pPr>
        <w:spacing w:after="0" w:line="240" w:lineRule="auto"/>
        <w:jc w:val="both"/>
        <w:rPr>
          <w:rFonts w:ascii="Times New Roman" w:eastAsia="Times New Roman" w:hAnsi="Times New Roman" w:cs="Times New Roman"/>
          <w:kern w:val="0"/>
          <w:highlight w:val="yellow"/>
          <w14:ligatures w14:val="none"/>
        </w:rPr>
      </w:pPr>
    </w:p>
    <w:p w14:paraId="4CCD5730" w14:textId="58B661AB"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(2) TERVIK teeb tervise- ja heaoluprofiilis koostöökogule ettepaneku tulemuseesmärkide kohta strateegilistes koostöövaldkondades.</w:t>
      </w:r>
    </w:p>
    <w:p w14:paraId="11DFAF84" w14:textId="77777777" w:rsidR="009A04F0" w:rsidRPr="00792134" w:rsidRDefault="009A04F0" w:rsidP="00BD6E8B">
      <w:pPr>
        <w:spacing w:after="0" w:line="240" w:lineRule="auto"/>
        <w:jc w:val="both"/>
        <w:rPr>
          <w:rFonts w:ascii="Times New Roman" w:eastAsia="Times New Roman" w:hAnsi="Times New Roman" w:cs="Times New Roman"/>
          <w:kern w:val="0"/>
          <w14:ligatures w14:val="none"/>
        </w:rPr>
      </w:pPr>
    </w:p>
    <w:p w14:paraId="7C96B063" w14:textId="4D8AD726"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Tervisekassa võib teha </w:t>
      </w:r>
      <w:proofErr w:type="spellStart"/>
      <w:r w:rsidRPr="00792134">
        <w:rPr>
          <w:rFonts w:ascii="Times New Roman" w:eastAsia="Times New Roman" w:hAnsi="Times New Roman" w:cs="Times New Roman"/>
          <w:kern w:val="0"/>
          <w14:ligatures w14:val="none"/>
        </w:rPr>
        <w:t>TERVIKule</w:t>
      </w:r>
      <w:proofErr w:type="spellEnd"/>
      <w:r w:rsidRPr="00792134">
        <w:rPr>
          <w:rFonts w:ascii="Times New Roman" w:eastAsia="Times New Roman" w:hAnsi="Times New Roman" w:cs="Times New Roman"/>
          <w:kern w:val="0"/>
          <w14:ligatures w14:val="none"/>
        </w:rPr>
        <w:t xml:space="preserve"> ettepaneku sõlmida tulemustasu leping, mis toetab koostöökogu poolt heaks kiidetud tulemuseesmärkide saavutamist.</w:t>
      </w:r>
    </w:p>
    <w:p w14:paraId="38BB9E54" w14:textId="77777777" w:rsidR="009A04F0" w:rsidRPr="00792134" w:rsidRDefault="009A04F0" w:rsidP="00BD6E8B">
      <w:pPr>
        <w:spacing w:after="0" w:line="240" w:lineRule="auto"/>
        <w:jc w:val="both"/>
        <w:rPr>
          <w:rFonts w:ascii="Times New Roman" w:eastAsia="Times New Roman" w:hAnsi="Times New Roman" w:cs="Times New Roman"/>
          <w:kern w:val="0"/>
          <w14:ligatures w14:val="none"/>
        </w:rPr>
      </w:pPr>
    </w:p>
    <w:p w14:paraId="2318218D" w14:textId="669141A2"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(4) Kui TERVIK saavutab Tervisekassaga sõlmitud tulemustasu lepingus kokkulepitud eesmärgid, on tal õigus saada lepingus kokkulepitud </w:t>
      </w:r>
      <w:r w:rsidR="009A04F0" w:rsidRPr="00792134">
        <w:rPr>
          <w:rFonts w:ascii="Times New Roman" w:eastAsia="Times New Roman" w:hAnsi="Times New Roman" w:cs="Times New Roman"/>
          <w:kern w:val="0"/>
          <w14:ligatures w14:val="none"/>
        </w:rPr>
        <w:t>tulemustasu</w:t>
      </w:r>
      <w:r w:rsidRPr="00792134">
        <w:rPr>
          <w:rFonts w:ascii="Times New Roman" w:eastAsia="Times New Roman" w:hAnsi="Times New Roman" w:cs="Times New Roman"/>
          <w:kern w:val="0"/>
          <w14:ligatures w14:val="none"/>
        </w:rPr>
        <w:t xml:space="preserve">. </w:t>
      </w:r>
    </w:p>
    <w:p w14:paraId="6FCBED7F" w14:textId="14D1B215" w:rsidR="00782E2F" w:rsidRPr="00792134" w:rsidRDefault="00782E2F" w:rsidP="00BD6E8B">
      <w:pPr>
        <w:spacing w:after="0" w:line="240" w:lineRule="auto"/>
        <w:jc w:val="both"/>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 </w:t>
      </w:r>
      <w:r w:rsidRPr="00792134">
        <w:rPr>
          <w:rFonts w:ascii="Times New Roman" w:eastAsia="Calibri" w:hAnsi="Times New Roman" w:cs="Times New Roman"/>
          <w:b/>
          <w:bCs/>
          <w:kern w:val="0"/>
          <w14:ligatures w14:val="none"/>
        </w:rPr>
        <w:br/>
      </w:r>
      <w:r w:rsidRPr="00792134">
        <w:rPr>
          <w:rFonts w:ascii="Times New Roman" w:eastAsia="Times New Roman" w:hAnsi="Times New Roman" w:cs="Times New Roman"/>
          <w:b/>
          <w:bCs/>
          <w:kern w:val="0"/>
          <w14:ligatures w14:val="none"/>
        </w:rPr>
        <w:t>§ 12. Rahastamise</w:t>
      </w:r>
      <w:r w:rsidR="60C9F100" w:rsidRPr="00792134">
        <w:rPr>
          <w:rFonts w:ascii="Times New Roman" w:eastAsia="Times New Roman" w:hAnsi="Times New Roman" w:cs="Times New Roman"/>
          <w:b/>
          <w:bCs/>
          <w:kern w:val="0"/>
          <w14:ligatures w14:val="none"/>
        </w:rPr>
        <w:t xml:space="preserve"> vähendamine</w:t>
      </w:r>
      <w:r w:rsidR="1B59F791" w:rsidRPr="00792134">
        <w:rPr>
          <w:rFonts w:ascii="Times New Roman" w:eastAsia="Times New Roman" w:hAnsi="Times New Roman" w:cs="Times New Roman"/>
          <w:b/>
          <w:bCs/>
          <w:kern w:val="0"/>
          <w14:ligatures w14:val="none"/>
        </w:rPr>
        <w:t xml:space="preserve"> või</w:t>
      </w:r>
      <w:r w:rsidR="60C9F100" w:rsidRPr="00792134">
        <w:rPr>
          <w:rFonts w:ascii="Times New Roman" w:eastAsia="Times New Roman" w:hAnsi="Times New Roman" w:cs="Times New Roman"/>
          <w:b/>
          <w:bCs/>
          <w:kern w:val="0"/>
          <w14:ligatures w14:val="none"/>
        </w:rPr>
        <w:t xml:space="preserve"> peatamine </w:t>
      </w:r>
    </w:p>
    <w:p w14:paraId="17D9E875"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7D6301B7" w14:textId="52662721"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 Tervisekassa</w:t>
      </w:r>
      <w:r w:rsidR="3E30C91A" w:rsidRPr="00792134">
        <w:rPr>
          <w:rFonts w:ascii="Times New Roman" w:eastAsia="Times New Roman" w:hAnsi="Times New Roman" w:cs="Times New Roman"/>
          <w:kern w:val="0"/>
          <w14:ligatures w14:val="none"/>
        </w:rPr>
        <w:t xml:space="preserve">l on õigus </w:t>
      </w:r>
      <w:r w:rsidR="7F64075E" w:rsidRPr="00792134">
        <w:rPr>
          <w:rFonts w:ascii="Times New Roman" w:eastAsia="Times New Roman" w:hAnsi="Times New Roman" w:cs="Times New Roman"/>
          <w:kern w:val="0"/>
          <w14:ligatures w14:val="none"/>
        </w:rPr>
        <w:t xml:space="preserve"> </w:t>
      </w:r>
      <w:proofErr w:type="spellStart"/>
      <w:r w:rsidR="7F64075E" w:rsidRPr="00792134">
        <w:rPr>
          <w:rFonts w:ascii="Times New Roman" w:eastAsia="Times New Roman" w:hAnsi="Times New Roman" w:cs="Times New Roman"/>
          <w:kern w:val="0"/>
          <w14:ligatures w14:val="none"/>
        </w:rPr>
        <w:t>TERVIKu</w:t>
      </w:r>
      <w:proofErr w:type="spellEnd"/>
      <w:r w:rsidR="7F64075E"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rahastami</w:t>
      </w:r>
      <w:r w:rsidR="7F64075E" w:rsidRPr="00792134">
        <w:rPr>
          <w:rFonts w:ascii="Times New Roman" w:eastAsia="Times New Roman" w:hAnsi="Times New Roman" w:cs="Times New Roman"/>
          <w:kern w:val="0"/>
          <w14:ligatures w14:val="none"/>
        </w:rPr>
        <w:t>s</w:t>
      </w:r>
      <w:r w:rsidR="367A133C" w:rsidRPr="00792134">
        <w:rPr>
          <w:rFonts w:ascii="Times New Roman" w:eastAsia="Times New Roman" w:hAnsi="Times New Roman" w:cs="Times New Roman"/>
          <w:kern w:val="0"/>
          <w14:ligatures w14:val="none"/>
        </w:rPr>
        <w:t>t ajutiselt vähendada või peatada</w:t>
      </w:r>
      <w:r w:rsidR="52B223A7">
        <w:rPr>
          <w:rFonts w:ascii="Times New Roman" w:eastAsia="Times New Roman" w:hAnsi="Times New Roman" w:cs="Times New Roman"/>
          <w:kern w:val="0"/>
          <w14:ligatures w14:val="none"/>
        </w:rPr>
        <w:t>,</w:t>
      </w:r>
      <w:r w:rsidRPr="00792134">
        <w:rPr>
          <w:rFonts w:ascii="Times New Roman" w:eastAsia="Times New Roman" w:hAnsi="Times New Roman" w:cs="Times New Roman"/>
          <w:kern w:val="0"/>
          <w14:ligatures w14:val="none"/>
        </w:rPr>
        <w:t xml:space="preserve"> kui:</w:t>
      </w:r>
    </w:p>
    <w:p w14:paraId="5A45CEED" w14:textId="2C86D89E" w:rsidR="00782E2F" w:rsidRPr="00792134" w:rsidRDefault="0069018C"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1) </w:t>
      </w:r>
      <w:r w:rsidR="00782E2F" w:rsidRPr="00792134">
        <w:rPr>
          <w:rFonts w:ascii="Times New Roman" w:eastAsia="Times New Roman" w:hAnsi="Times New Roman" w:cs="Times New Roman"/>
          <w:kern w:val="0"/>
          <w14:ligatures w14:val="none"/>
        </w:rPr>
        <w:t>TERVIK ei täida seadusest tulenevaid kohustusi;</w:t>
      </w:r>
    </w:p>
    <w:p w14:paraId="411E5E5A" w14:textId="01038206" w:rsidR="601D739D" w:rsidRDefault="601D739D" w:rsidP="6C3628F7">
      <w:pPr>
        <w:spacing w:after="0" w:line="240" w:lineRule="auto"/>
        <w:contextualSpacing/>
        <w:jc w:val="both"/>
        <w:rPr>
          <w:rFonts w:ascii="Times New Roman" w:eastAsia="Times New Roman" w:hAnsi="Times New Roman" w:cs="Times New Roman"/>
        </w:rPr>
      </w:pPr>
      <w:r w:rsidRPr="6C3628F7">
        <w:rPr>
          <w:rFonts w:ascii="Times New Roman" w:eastAsia="Times New Roman" w:hAnsi="Times New Roman" w:cs="Times New Roman"/>
        </w:rPr>
        <w:t xml:space="preserve">2) </w:t>
      </w:r>
      <w:proofErr w:type="spellStart"/>
      <w:r w:rsidRPr="6C3628F7">
        <w:rPr>
          <w:rFonts w:ascii="Times New Roman" w:eastAsia="Times New Roman" w:hAnsi="Times New Roman" w:cs="Times New Roman"/>
        </w:rPr>
        <w:t>TERVIK-u</w:t>
      </w:r>
      <w:proofErr w:type="spellEnd"/>
      <w:r w:rsidRPr="6C3628F7">
        <w:rPr>
          <w:rFonts w:ascii="Times New Roman" w:eastAsia="Times New Roman" w:hAnsi="Times New Roman" w:cs="Times New Roman"/>
        </w:rPr>
        <w:t xml:space="preserve"> koosseis ei vasta seaduses nõutavale järjest kauem kui 30 päeva</w:t>
      </w:r>
    </w:p>
    <w:p w14:paraId="485AEE7E" w14:textId="040453D3" w:rsidR="00782E2F" w:rsidRPr="00792134" w:rsidRDefault="0069018C" w:rsidP="00BD6E8B">
      <w:pPr>
        <w:spacing w:after="0" w:line="240" w:lineRule="auto"/>
        <w:contextualSpacing/>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 xml:space="preserve">3) </w:t>
      </w:r>
      <w:r w:rsidR="00782E2F" w:rsidRPr="00792134">
        <w:rPr>
          <w:rFonts w:ascii="Times New Roman" w:eastAsia="Times New Roman" w:hAnsi="Times New Roman" w:cs="Times New Roman"/>
          <w:kern w:val="0"/>
          <w14:ligatures w14:val="none"/>
        </w:rPr>
        <w:t>TERVIK ei esita nõutud aruandeid või ei täida rahastamislepingut.</w:t>
      </w:r>
    </w:p>
    <w:p w14:paraId="0EBA0D31" w14:textId="77777777" w:rsidR="0069018C" w:rsidRPr="00792134" w:rsidRDefault="0069018C" w:rsidP="00BD6E8B">
      <w:pPr>
        <w:spacing w:after="0" w:line="240" w:lineRule="auto"/>
        <w:ind w:left="720"/>
        <w:contextualSpacing/>
        <w:jc w:val="both"/>
        <w:rPr>
          <w:rFonts w:ascii="Times New Roman" w:eastAsia="Times New Roman" w:hAnsi="Times New Roman" w:cs="Times New Roman"/>
          <w:kern w:val="0"/>
          <w14:ligatures w14:val="none"/>
        </w:rPr>
      </w:pPr>
    </w:p>
    <w:p w14:paraId="5AA6DFA1" w14:textId="7E73402B" w:rsidR="00EB5F78" w:rsidRDefault="63FA097F" w:rsidP="00EB5F78">
      <w:r w:rsidRPr="00792134">
        <w:rPr>
          <w:rFonts w:ascii="Times New Roman" w:eastAsia="Times New Roman" w:hAnsi="Times New Roman" w:cs="Times New Roman"/>
          <w:kern w:val="0"/>
          <w14:ligatures w14:val="none"/>
        </w:rPr>
        <w:t xml:space="preserve">(2) </w:t>
      </w:r>
      <w:r w:rsidR="00EB5F78">
        <w:rPr>
          <w:rFonts w:ascii="Times New Roman" w:hAnsi="Times New Roman" w:cs="Times New Roman"/>
        </w:rPr>
        <w:t>P</w:t>
      </w:r>
      <w:r w:rsidR="00EB5F78" w:rsidRPr="00D82D70">
        <w:rPr>
          <w:rFonts w:ascii="Times New Roman" w:hAnsi="Times New Roman" w:cs="Times New Roman"/>
        </w:rPr>
        <w:t xml:space="preserve">erearsti ajutine asendamine kuni 3 kuu ulatuses ei mõjuta asendaja palganud </w:t>
      </w:r>
      <w:r w:rsidR="00EB5F78">
        <w:rPr>
          <w:rFonts w:ascii="Times New Roman" w:hAnsi="Times New Roman" w:cs="Times New Roman"/>
        </w:rPr>
        <w:t>perearsti</w:t>
      </w:r>
      <w:r w:rsidR="00EB5F78" w:rsidRPr="00D82D70">
        <w:rPr>
          <w:rFonts w:ascii="Times New Roman" w:hAnsi="Times New Roman" w:cs="Times New Roman"/>
        </w:rPr>
        <w:t xml:space="preserve">keskuse </w:t>
      </w:r>
      <w:proofErr w:type="spellStart"/>
      <w:r w:rsidR="00EB5F78" w:rsidRPr="00D82D70">
        <w:rPr>
          <w:rFonts w:ascii="Times New Roman" w:hAnsi="Times New Roman" w:cs="Times New Roman"/>
        </w:rPr>
        <w:t>TERVIK-usse</w:t>
      </w:r>
      <w:proofErr w:type="spellEnd"/>
      <w:r w:rsidR="00EB5F78" w:rsidRPr="00D82D70">
        <w:rPr>
          <w:rFonts w:ascii="Times New Roman" w:hAnsi="Times New Roman" w:cs="Times New Roman"/>
        </w:rPr>
        <w:t xml:space="preserve"> kuulumise nõuet.</w:t>
      </w:r>
    </w:p>
    <w:p w14:paraId="222AAFCC" w14:textId="4EDDF802" w:rsidR="00EB5F78" w:rsidRDefault="00EB5F78" w:rsidP="00BD6E8B">
      <w:pPr>
        <w:spacing w:after="0" w:line="240" w:lineRule="auto"/>
        <w:jc w:val="both"/>
        <w:rPr>
          <w:rFonts w:ascii="Times New Roman" w:eastAsia="Times New Roman" w:hAnsi="Times New Roman" w:cs="Times New Roman"/>
          <w:kern w:val="0"/>
          <w14:ligatures w14:val="none"/>
        </w:rPr>
      </w:pPr>
    </w:p>
    <w:p w14:paraId="637C3C1A" w14:textId="56D77BE5" w:rsidR="00782E2F" w:rsidRPr="00792134" w:rsidRDefault="00EB5F78" w:rsidP="00BD6E8B">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(3) </w:t>
      </w:r>
      <w:r w:rsidR="63FA097F" w:rsidRPr="00792134">
        <w:rPr>
          <w:rFonts w:ascii="Times New Roman" w:eastAsia="Times New Roman" w:hAnsi="Times New Roman" w:cs="Times New Roman"/>
          <w:kern w:val="0"/>
          <w14:ligatures w14:val="none"/>
        </w:rPr>
        <w:t xml:space="preserve">Rahastamise </w:t>
      </w:r>
      <w:r w:rsidR="49CA7FAD" w:rsidRPr="00792134">
        <w:rPr>
          <w:rFonts w:ascii="Times New Roman" w:eastAsia="Times New Roman" w:hAnsi="Times New Roman" w:cs="Times New Roman"/>
          <w:kern w:val="0"/>
          <w14:ligatures w14:val="none"/>
        </w:rPr>
        <w:t>peata</w:t>
      </w:r>
      <w:r w:rsidR="63FA097F" w:rsidRPr="00792134">
        <w:rPr>
          <w:rFonts w:ascii="Times New Roman" w:eastAsia="Times New Roman" w:hAnsi="Times New Roman" w:cs="Times New Roman"/>
          <w:kern w:val="0"/>
          <w14:ligatures w14:val="none"/>
        </w:rPr>
        <w:t xml:space="preserve">mine ei vabasta </w:t>
      </w:r>
      <w:proofErr w:type="spellStart"/>
      <w:r w:rsidR="63FA097F" w:rsidRPr="00792134">
        <w:rPr>
          <w:rFonts w:ascii="Times New Roman" w:eastAsia="Times New Roman" w:hAnsi="Times New Roman" w:cs="Times New Roman"/>
          <w:kern w:val="0"/>
          <w14:ligatures w14:val="none"/>
        </w:rPr>
        <w:t>TERVIKut</w:t>
      </w:r>
      <w:proofErr w:type="spellEnd"/>
      <w:r w:rsidR="63FA097F" w:rsidRPr="00792134">
        <w:rPr>
          <w:rFonts w:ascii="Times New Roman" w:eastAsia="Times New Roman" w:hAnsi="Times New Roman" w:cs="Times New Roman"/>
          <w:kern w:val="0"/>
          <w14:ligatures w14:val="none"/>
        </w:rPr>
        <w:t xml:space="preserve"> varem tekkinud kohustuste täitmisest.</w:t>
      </w:r>
    </w:p>
    <w:p w14:paraId="0E0C933E" w14:textId="7F4A6AB6" w:rsidR="6B3F38D8" w:rsidRDefault="6B3F38D8" w:rsidP="6B3F38D8">
      <w:pPr>
        <w:spacing w:after="0" w:line="240" w:lineRule="auto"/>
        <w:jc w:val="both"/>
        <w:rPr>
          <w:rFonts w:ascii="Times New Roman" w:eastAsia="Times New Roman" w:hAnsi="Times New Roman" w:cs="Times New Roman"/>
        </w:rPr>
      </w:pPr>
    </w:p>
    <w:p w14:paraId="152F5EA8" w14:textId="566EC734" w:rsidR="517A6C39" w:rsidRDefault="517A6C39" w:rsidP="517A6C39">
      <w:pPr>
        <w:spacing w:after="0" w:line="240" w:lineRule="auto"/>
        <w:jc w:val="both"/>
        <w:rPr>
          <w:rFonts w:ascii="Times New Roman" w:eastAsia="Times New Roman" w:hAnsi="Times New Roman" w:cs="Times New Roman"/>
        </w:rPr>
      </w:pPr>
    </w:p>
    <w:p w14:paraId="25D31466" w14:textId="77777777" w:rsidR="009B4553" w:rsidRPr="00792134" w:rsidRDefault="009B4553" w:rsidP="00BD6E8B">
      <w:pPr>
        <w:keepNext/>
        <w:keepLines/>
        <w:spacing w:after="0" w:line="240" w:lineRule="auto"/>
        <w:jc w:val="both"/>
        <w:outlineLvl w:val="0"/>
        <w:rPr>
          <w:rFonts w:ascii="Times New Roman" w:eastAsia="Times New Roman" w:hAnsi="Times New Roman" w:cs="Times New Roman"/>
          <w:kern w:val="0"/>
          <w14:ligatures w14:val="none"/>
        </w:rPr>
      </w:pPr>
    </w:p>
    <w:p w14:paraId="6554D681" w14:textId="617E7511" w:rsidR="0069018C" w:rsidRPr="00792134" w:rsidRDefault="0069018C" w:rsidP="00BD6E8B">
      <w:pPr>
        <w:keepNext/>
        <w:keepLines/>
        <w:spacing w:after="0" w:line="240" w:lineRule="auto"/>
        <w:jc w:val="center"/>
        <w:outlineLvl w:val="0"/>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3. </w:t>
      </w:r>
      <w:r w:rsidR="0038193C">
        <w:rPr>
          <w:rFonts w:ascii="Times New Roman" w:eastAsia="Times New Roman" w:hAnsi="Times New Roman" w:cs="Times New Roman"/>
          <w:b/>
          <w:bCs/>
          <w:kern w:val="0"/>
          <w14:ligatures w14:val="none"/>
        </w:rPr>
        <w:t>p</w:t>
      </w:r>
      <w:r w:rsidRPr="00792134">
        <w:rPr>
          <w:rFonts w:ascii="Times New Roman" w:eastAsia="Times New Roman" w:hAnsi="Times New Roman" w:cs="Times New Roman"/>
          <w:b/>
          <w:bCs/>
          <w:kern w:val="0"/>
          <w14:ligatures w14:val="none"/>
        </w:rPr>
        <w:t>eatükk</w:t>
      </w:r>
    </w:p>
    <w:p w14:paraId="6661D33A" w14:textId="77740C55" w:rsidR="0069018C" w:rsidRPr="00792134" w:rsidRDefault="0069018C" w:rsidP="00BD6E8B">
      <w:pPr>
        <w:keepNext/>
        <w:keepLines/>
        <w:spacing w:after="0" w:line="240" w:lineRule="auto"/>
        <w:jc w:val="center"/>
        <w:outlineLvl w:val="0"/>
        <w:rPr>
          <w:rFonts w:ascii="Times New Roman" w:eastAsia="Times New Roman" w:hAnsi="Times New Roman" w:cs="Times New Roman"/>
          <w:b/>
          <w:bCs/>
          <w:kern w:val="0"/>
          <w14:ligatures w14:val="none"/>
        </w:rPr>
      </w:pPr>
      <w:proofErr w:type="spellStart"/>
      <w:r w:rsidRPr="00792134">
        <w:rPr>
          <w:rFonts w:ascii="Times New Roman" w:eastAsia="Times New Roman" w:hAnsi="Times New Roman" w:cs="Times New Roman"/>
          <w:b/>
          <w:bCs/>
          <w:kern w:val="0"/>
          <w14:ligatures w14:val="none"/>
        </w:rPr>
        <w:t>TERVIKu</w:t>
      </w:r>
      <w:proofErr w:type="spellEnd"/>
      <w:r w:rsidRPr="00792134">
        <w:rPr>
          <w:rFonts w:ascii="Times New Roman" w:eastAsia="Times New Roman" w:hAnsi="Times New Roman" w:cs="Times New Roman"/>
          <w:b/>
          <w:bCs/>
          <w:kern w:val="0"/>
          <w14:ligatures w14:val="none"/>
        </w:rPr>
        <w:t xml:space="preserve"> aruandlus</w:t>
      </w:r>
    </w:p>
    <w:p w14:paraId="3B199D14" w14:textId="77777777" w:rsidR="0069018C" w:rsidRPr="00792134" w:rsidRDefault="0069018C" w:rsidP="00BD6E8B">
      <w:pPr>
        <w:keepNext/>
        <w:keepLines/>
        <w:spacing w:after="0" w:line="240" w:lineRule="auto"/>
        <w:jc w:val="both"/>
        <w:outlineLvl w:val="0"/>
        <w:rPr>
          <w:rFonts w:ascii="Times New Roman" w:eastAsia="Times New Roman" w:hAnsi="Times New Roman" w:cs="Times New Roman"/>
          <w:kern w:val="0"/>
          <w14:ligatures w14:val="none"/>
        </w:rPr>
      </w:pPr>
    </w:p>
    <w:p w14:paraId="301A939A" w14:textId="1DB78E19" w:rsidR="00782E2F" w:rsidRPr="00792134" w:rsidRDefault="00782E2F" w:rsidP="00BD6E8B">
      <w:pPr>
        <w:keepNext/>
        <w:keepLines/>
        <w:spacing w:after="0" w:line="240" w:lineRule="auto"/>
        <w:jc w:val="both"/>
        <w:outlineLvl w:val="0"/>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13. Aruandlus</w:t>
      </w:r>
    </w:p>
    <w:p w14:paraId="12FE32E1" w14:textId="77777777" w:rsidR="009B4553" w:rsidRPr="00792134" w:rsidRDefault="009B4553" w:rsidP="00BD6E8B">
      <w:pPr>
        <w:keepNext/>
        <w:keepLines/>
        <w:spacing w:after="0" w:line="240" w:lineRule="auto"/>
        <w:jc w:val="both"/>
        <w:outlineLvl w:val="0"/>
        <w:rPr>
          <w:rFonts w:ascii="Times New Roman" w:eastAsia="Times New Roman" w:hAnsi="Times New Roman" w:cs="Times New Roman"/>
          <w:kern w:val="0"/>
          <w14:ligatures w14:val="none"/>
        </w:rPr>
      </w:pPr>
    </w:p>
    <w:p w14:paraId="7D2D8633" w14:textId="5EBAA981"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(1) TERVIK esitab Tervisekassale</w:t>
      </w:r>
      <w:r w:rsidR="00612C4E" w:rsidRPr="00792134">
        <w:rPr>
          <w:rFonts w:ascii="Times New Roman" w:eastAsia="Times New Roman" w:hAnsi="Times New Roman" w:cs="Times New Roman"/>
          <w:kern w:val="0"/>
          <w14:ligatures w14:val="none"/>
        </w:rPr>
        <w:t xml:space="preserve"> </w:t>
      </w:r>
      <w:r w:rsidR="00F27181">
        <w:rPr>
          <w:rFonts w:ascii="Times New Roman" w:eastAsia="Times New Roman" w:hAnsi="Times New Roman" w:cs="Times New Roman"/>
          <w:kern w:val="0"/>
          <w14:ligatures w14:val="none"/>
        </w:rPr>
        <w:t xml:space="preserve">üks </w:t>
      </w:r>
      <w:r w:rsidR="00612C4E" w:rsidRPr="00792134">
        <w:rPr>
          <w:rFonts w:ascii="Times New Roman" w:eastAsia="Times New Roman" w:hAnsi="Times New Roman" w:cs="Times New Roman"/>
          <w:kern w:val="0"/>
          <w14:ligatures w14:val="none"/>
        </w:rPr>
        <w:t>kord aastas</w:t>
      </w:r>
      <w:r w:rsidR="0069018C" w:rsidRPr="00792134">
        <w:rPr>
          <w:rFonts w:ascii="Times New Roman" w:eastAsia="Times New Roman" w:hAnsi="Times New Roman" w:cs="Times New Roman"/>
          <w:kern w:val="0"/>
          <w14:ligatures w14:val="none"/>
        </w:rPr>
        <w:t xml:space="preserve"> </w:t>
      </w:r>
      <w:r w:rsidRPr="00792134">
        <w:rPr>
          <w:rFonts w:ascii="Times New Roman" w:eastAsia="Times New Roman" w:hAnsi="Times New Roman" w:cs="Times New Roman"/>
          <w:kern w:val="0"/>
          <w14:ligatures w14:val="none"/>
        </w:rPr>
        <w:t>tulemuspõhise rahastamise indikaatorite täitmise aruande.</w:t>
      </w:r>
    </w:p>
    <w:p w14:paraId="601125DD" w14:textId="77777777" w:rsidR="0069018C" w:rsidRPr="00792134" w:rsidRDefault="0069018C" w:rsidP="00BD6E8B">
      <w:pPr>
        <w:spacing w:after="0" w:line="240" w:lineRule="auto"/>
        <w:contextualSpacing/>
        <w:jc w:val="both"/>
        <w:rPr>
          <w:rFonts w:ascii="Times New Roman" w:eastAsia="Times New Roman" w:hAnsi="Times New Roman" w:cs="Times New Roman"/>
          <w:kern w:val="0"/>
          <w14:ligatures w14:val="none"/>
        </w:rPr>
      </w:pPr>
    </w:p>
    <w:p w14:paraId="56824385" w14:textId="77777777"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kern w:val="0"/>
          <w14:ligatures w14:val="none"/>
        </w:rPr>
        <w:t>(2) Aruande vormi kehtestab Tervisekassa.</w:t>
      </w:r>
    </w:p>
    <w:p w14:paraId="42B4C0BF"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1290A35D" w14:textId="70488A06" w:rsidR="0069018C" w:rsidRPr="00792134" w:rsidRDefault="0069018C" w:rsidP="00BD6E8B">
      <w:pPr>
        <w:spacing w:after="0" w:line="240" w:lineRule="auto"/>
        <w:jc w:val="center"/>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t xml:space="preserve">4. </w:t>
      </w:r>
      <w:r w:rsidR="0038193C">
        <w:rPr>
          <w:rFonts w:ascii="Times New Roman" w:eastAsia="Times New Roman" w:hAnsi="Times New Roman" w:cs="Times New Roman"/>
          <w:b/>
          <w:bCs/>
          <w:kern w:val="0"/>
          <w14:ligatures w14:val="none"/>
        </w:rPr>
        <w:t>p</w:t>
      </w:r>
      <w:r w:rsidRPr="00792134">
        <w:rPr>
          <w:rFonts w:ascii="Times New Roman" w:eastAsia="Times New Roman" w:hAnsi="Times New Roman" w:cs="Times New Roman"/>
          <w:b/>
          <w:bCs/>
          <w:kern w:val="0"/>
          <w14:ligatures w14:val="none"/>
        </w:rPr>
        <w:t>eatükk</w:t>
      </w:r>
    </w:p>
    <w:p w14:paraId="71F374B8" w14:textId="3FB488EB" w:rsidR="0069018C" w:rsidRPr="00792134" w:rsidRDefault="0069018C" w:rsidP="00BD6E8B">
      <w:pPr>
        <w:spacing w:after="0" w:line="240" w:lineRule="auto"/>
        <w:jc w:val="center"/>
        <w:rPr>
          <w:rFonts w:ascii="Times New Roman" w:eastAsia="Times New Roman" w:hAnsi="Times New Roman" w:cs="Times New Roman"/>
          <w:b/>
          <w:bCs/>
          <w:kern w:val="0"/>
          <w14:ligatures w14:val="none"/>
        </w:rPr>
      </w:pPr>
      <w:r w:rsidRPr="00792134">
        <w:rPr>
          <w:rFonts w:ascii="Times New Roman" w:eastAsia="Times New Roman" w:hAnsi="Times New Roman" w:cs="Times New Roman"/>
          <w:b/>
          <w:bCs/>
          <w:kern w:val="0"/>
          <w14:ligatures w14:val="none"/>
        </w:rPr>
        <w:lastRenderedPageBreak/>
        <w:t>Määruse jõustumine</w:t>
      </w:r>
    </w:p>
    <w:p w14:paraId="3ED2AE11" w14:textId="77777777" w:rsidR="0069018C" w:rsidRPr="00792134" w:rsidRDefault="0069018C" w:rsidP="00BD6E8B">
      <w:pPr>
        <w:spacing w:after="0" w:line="240" w:lineRule="auto"/>
        <w:jc w:val="both"/>
        <w:rPr>
          <w:rFonts w:ascii="Times New Roman" w:eastAsia="Times New Roman" w:hAnsi="Times New Roman" w:cs="Times New Roman"/>
          <w:kern w:val="0"/>
          <w14:ligatures w14:val="none"/>
        </w:rPr>
      </w:pPr>
    </w:p>
    <w:p w14:paraId="5E651BDB" w14:textId="29E3EFBB" w:rsidR="00782E2F" w:rsidRPr="00792134" w:rsidRDefault="00782E2F" w:rsidP="00BD6E8B">
      <w:pPr>
        <w:spacing w:after="0" w:line="240" w:lineRule="auto"/>
        <w:jc w:val="both"/>
        <w:rPr>
          <w:rFonts w:ascii="Times New Roman" w:eastAsia="Times New Roman" w:hAnsi="Times New Roman" w:cs="Times New Roman"/>
          <w:kern w:val="0"/>
          <w14:ligatures w14:val="none"/>
        </w:rPr>
      </w:pPr>
      <w:r w:rsidRPr="00792134">
        <w:rPr>
          <w:rFonts w:ascii="Times New Roman" w:eastAsia="Times New Roman" w:hAnsi="Times New Roman" w:cs="Times New Roman"/>
          <w:b/>
          <w:bCs/>
          <w:kern w:val="0"/>
          <w14:ligatures w14:val="none"/>
        </w:rPr>
        <w:t>§ 14. Määruse jõustumine</w:t>
      </w:r>
      <w:r w:rsidRPr="00792134">
        <w:rPr>
          <w:rFonts w:ascii="Times New Roman" w:eastAsia="Times New Roman" w:hAnsi="Times New Roman" w:cs="Times New Roman"/>
          <w:kern w:val="0"/>
          <w14:ligatures w14:val="none"/>
        </w:rPr>
        <w:t> </w:t>
      </w:r>
    </w:p>
    <w:p w14:paraId="317CA69E" w14:textId="77777777" w:rsidR="009B4553" w:rsidRPr="00792134" w:rsidRDefault="009B4553" w:rsidP="00BD6E8B">
      <w:pPr>
        <w:spacing w:after="0" w:line="240" w:lineRule="auto"/>
        <w:jc w:val="both"/>
        <w:rPr>
          <w:rFonts w:ascii="Times New Roman" w:eastAsia="Times New Roman" w:hAnsi="Times New Roman" w:cs="Times New Roman"/>
          <w:kern w:val="0"/>
          <w14:ligatures w14:val="none"/>
        </w:rPr>
      </w:pPr>
    </w:p>
    <w:p w14:paraId="293EA228" w14:textId="2854346F" w:rsidR="0069018C" w:rsidRPr="00F15747" w:rsidRDefault="00ED2CD4" w:rsidP="00BD6E8B">
      <w:pPr>
        <w:spacing w:after="0" w:line="240" w:lineRule="auto"/>
        <w:jc w:val="both"/>
        <w:rPr>
          <w:rFonts w:ascii="Times New Roman" w:eastAsia="MS Mincho" w:hAnsi="Times New Roman" w:cs="Times New Roman"/>
          <w:kern w:val="0"/>
          <w14:ligatures w14:val="none"/>
        </w:rPr>
      </w:pPr>
      <w:r>
        <w:rPr>
          <w:rFonts w:ascii="Times New Roman" w:eastAsia="Times New Roman" w:hAnsi="Times New Roman" w:cs="Times New Roman"/>
          <w:kern w:val="0"/>
          <w14:ligatures w14:val="none"/>
        </w:rPr>
        <w:t>Määrus jõustub …</w:t>
      </w:r>
    </w:p>
    <w:p w14:paraId="429C0C09" w14:textId="77777777" w:rsidR="00F15747" w:rsidRDefault="00F15747" w:rsidP="00BD6E8B">
      <w:pPr>
        <w:spacing w:after="0" w:line="240" w:lineRule="auto"/>
        <w:rPr>
          <w:rFonts w:ascii="Times New Roman" w:hAnsi="Times New Roman" w:cs="Times New Roman"/>
        </w:rPr>
      </w:pPr>
    </w:p>
    <w:p w14:paraId="4D3F186B" w14:textId="77777777" w:rsidR="00451A1A" w:rsidRDefault="00451A1A" w:rsidP="00BD6E8B">
      <w:pPr>
        <w:spacing w:after="0" w:line="240" w:lineRule="auto"/>
        <w:rPr>
          <w:rFonts w:ascii="Times New Roman" w:hAnsi="Times New Roman" w:cs="Times New Roman"/>
        </w:rPr>
      </w:pPr>
    </w:p>
    <w:p w14:paraId="14287A8E" w14:textId="77777777" w:rsidR="00451A1A" w:rsidRDefault="00451A1A" w:rsidP="00BD6E8B">
      <w:pPr>
        <w:spacing w:after="0" w:line="240" w:lineRule="auto"/>
        <w:rPr>
          <w:rFonts w:ascii="Times New Roman" w:hAnsi="Times New Roman" w:cs="Times New Roman"/>
        </w:rPr>
      </w:pPr>
    </w:p>
    <w:p w14:paraId="6D4FF87A" w14:textId="6A36F705"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(allkirjastatud digitaalselt)</w:t>
      </w:r>
    </w:p>
    <w:p w14:paraId="2FFC6252"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Karmen Joller</w:t>
      </w:r>
    </w:p>
    <w:p w14:paraId="0054C354" w14:textId="67D040E3"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sotsiaalminister</w:t>
      </w:r>
    </w:p>
    <w:p w14:paraId="4ED61155" w14:textId="77777777" w:rsidR="00C93F51" w:rsidRPr="00792134" w:rsidRDefault="00C93F51" w:rsidP="00BD6E8B">
      <w:pPr>
        <w:spacing w:after="0" w:line="240" w:lineRule="auto"/>
        <w:rPr>
          <w:rFonts w:ascii="Times New Roman" w:hAnsi="Times New Roman" w:cs="Times New Roman"/>
        </w:rPr>
      </w:pPr>
    </w:p>
    <w:p w14:paraId="5E55958A"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(allkirjastatud digitaalselt)</w:t>
      </w:r>
    </w:p>
    <w:p w14:paraId="1456BD5B" w14:textId="77777777" w:rsidR="00C93F51" w:rsidRPr="00792134" w:rsidRDefault="00C93F51" w:rsidP="00BD6E8B">
      <w:pPr>
        <w:spacing w:after="0" w:line="240" w:lineRule="auto"/>
        <w:rPr>
          <w:rFonts w:ascii="Times New Roman" w:hAnsi="Times New Roman" w:cs="Times New Roman"/>
        </w:rPr>
      </w:pPr>
      <w:r w:rsidRPr="00792134">
        <w:rPr>
          <w:rFonts w:ascii="Times New Roman" w:hAnsi="Times New Roman" w:cs="Times New Roman"/>
        </w:rPr>
        <w:t>Maarjo Mändmaa</w:t>
      </w:r>
    </w:p>
    <w:p w14:paraId="34F6DFD3" w14:textId="4E38049A" w:rsidR="00E3230B" w:rsidRDefault="00F15747" w:rsidP="00BD6E8B">
      <w:pPr>
        <w:spacing w:after="0" w:line="240" w:lineRule="auto"/>
        <w:rPr>
          <w:rFonts w:ascii="Times New Roman" w:hAnsi="Times New Roman" w:cs="Times New Roman"/>
        </w:rPr>
      </w:pPr>
      <w:r w:rsidRPr="00792134">
        <w:rPr>
          <w:rFonts w:ascii="Times New Roman" w:hAnsi="Times New Roman" w:cs="Times New Roman"/>
        </w:rPr>
        <w:t>K</w:t>
      </w:r>
      <w:r w:rsidR="00C93F51" w:rsidRPr="00792134">
        <w:rPr>
          <w:rFonts w:ascii="Times New Roman" w:hAnsi="Times New Roman" w:cs="Times New Roman"/>
        </w:rPr>
        <w:t>antsler</w:t>
      </w:r>
    </w:p>
    <w:p w14:paraId="73B533D1" w14:textId="0991D935" w:rsidR="00ED2CD4" w:rsidRDefault="00ED2CD4" w:rsidP="00BD6E8B">
      <w:pPr>
        <w:spacing w:after="0" w:line="240" w:lineRule="auto"/>
        <w:rPr>
          <w:rFonts w:ascii="Times New Roman" w:hAnsi="Times New Roman" w:cs="Times New Roman"/>
        </w:rPr>
      </w:pPr>
      <w:r>
        <w:rPr>
          <w:rFonts w:ascii="Times New Roman" w:hAnsi="Times New Roman" w:cs="Times New Roman"/>
        </w:rPr>
        <w:br/>
      </w:r>
    </w:p>
    <w:p w14:paraId="3759479B" w14:textId="77777777" w:rsidR="00ED2CD4" w:rsidRDefault="00ED2CD4" w:rsidP="00BD6E8B">
      <w:pPr>
        <w:spacing w:after="0" w:line="240" w:lineRule="auto"/>
        <w:rPr>
          <w:rFonts w:ascii="Times New Roman" w:hAnsi="Times New Roman" w:cs="Times New Roman"/>
        </w:rPr>
      </w:pPr>
    </w:p>
    <w:p w14:paraId="2A811CC7" w14:textId="77777777" w:rsidR="00ED2CD4" w:rsidRDefault="00ED2CD4" w:rsidP="00BD6E8B">
      <w:pPr>
        <w:spacing w:after="0" w:line="240" w:lineRule="auto"/>
        <w:rPr>
          <w:rFonts w:ascii="Times New Roman" w:hAnsi="Times New Roman" w:cs="Times New Roman"/>
        </w:rPr>
      </w:pPr>
    </w:p>
    <w:p w14:paraId="63C3A66B" w14:textId="77777777" w:rsidR="00ED2CD4" w:rsidRDefault="00ED2CD4" w:rsidP="00BD6E8B">
      <w:pPr>
        <w:spacing w:after="0" w:line="240" w:lineRule="auto"/>
        <w:rPr>
          <w:rFonts w:ascii="Times New Roman" w:hAnsi="Times New Roman" w:cs="Times New Roman"/>
        </w:rPr>
      </w:pPr>
    </w:p>
    <w:p w14:paraId="620C5D5E" w14:textId="77777777" w:rsidR="00ED2CD4" w:rsidRDefault="00ED2CD4" w:rsidP="00BD6E8B">
      <w:pPr>
        <w:spacing w:after="0" w:line="240" w:lineRule="auto"/>
        <w:rPr>
          <w:rFonts w:ascii="Times New Roman" w:hAnsi="Times New Roman" w:cs="Times New Roman"/>
        </w:rPr>
      </w:pPr>
    </w:p>
    <w:p w14:paraId="772921A9" w14:textId="77777777" w:rsidR="00ED2CD4" w:rsidRDefault="00ED2CD4" w:rsidP="00BD6E8B">
      <w:pPr>
        <w:spacing w:after="0" w:line="240" w:lineRule="auto"/>
        <w:rPr>
          <w:rFonts w:ascii="Times New Roman" w:hAnsi="Times New Roman" w:cs="Times New Roman"/>
        </w:rPr>
      </w:pPr>
    </w:p>
    <w:p w14:paraId="314C6EE3" w14:textId="77777777" w:rsidR="00ED2CD4" w:rsidRDefault="00ED2CD4" w:rsidP="00BD6E8B">
      <w:pPr>
        <w:spacing w:after="0" w:line="240" w:lineRule="auto"/>
        <w:rPr>
          <w:rFonts w:ascii="Times New Roman" w:hAnsi="Times New Roman" w:cs="Times New Roman"/>
        </w:rPr>
      </w:pPr>
    </w:p>
    <w:p w14:paraId="20BF2EE1" w14:textId="77777777" w:rsidR="00ED2CD4" w:rsidRDefault="00ED2CD4" w:rsidP="00BD6E8B">
      <w:pPr>
        <w:spacing w:after="0" w:line="240" w:lineRule="auto"/>
        <w:rPr>
          <w:rFonts w:ascii="Times New Roman" w:hAnsi="Times New Roman" w:cs="Times New Roman"/>
        </w:rPr>
      </w:pPr>
    </w:p>
    <w:p w14:paraId="0B83510E" w14:textId="77777777" w:rsidR="00ED2CD4" w:rsidRDefault="00ED2CD4" w:rsidP="00BD6E8B">
      <w:pPr>
        <w:spacing w:after="0" w:line="240" w:lineRule="auto"/>
        <w:rPr>
          <w:rFonts w:ascii="Times New Roman" w:hAnsi="Times New Roman" w:cs="Times New Roman"/>
        </w:rPr>
      </w:pPr>
    </w:p>
    <w:p w14:paraId="0BA132C9" w14:textId="77777777" w:rsidR="00ED2CD4" w:rsidRDefault="00ED2CD4" w:rsidP="00BD6E8B">
      <w:pPr>
        <w:spacing w:after="0" w:line="240" w:lineRule="auto"/>
        <w:rPr>
          <w:rFonts w:ascii="Times New Roman" w:hAnsi="Times New Roman" w:cs="Times New Roman"/>
        </w:rPr>
      </w:pPr>
    </w:p>
    <w:p w14:paraId="44EA361B" w14:textId="77777777" w:rsidR="00ED2CD4" w:rsidRDefault="00ED2CD4" w:rsidP="00BD6E8B">
      <w:pPr>
        <w:spacing w:after="0" w:line="240" w:lineRule="auto"/>
        <w:rPr>
          <w:rFonts w:ascii="Times New Roman" w:hAnsi="Times New Roman" w:cs="Times New Roman"/>
        </w:rPr>
      </w:pPr>
    </w:p>
    <w:p w14:paraId="3FB8E6C1" w14:textId="1398515D" w:rsidR="00F15747" w:rsidRDefault="00F15747" w:rsidP="00BD6E8B">
      <w:pPr>
        <w:spacing w:after="0" w:line="240" w:lineRule="auto"/>
        <w:jc w:val="right"/>
        <w:rPr>
          <w:rFonts w:ascii="Times New Roman" w:hAnsi="Times New Roman" w:cs="Times New Roman"/>
        </w:rPr>
      </w:pPr>
      <w:r>
        <w:rPr>
          <w:rFonts w:ascii="Times New Roman" w:hAnsi="Times New Roman" w:cs="Times New Roman"/>
        </w:rPr>
        <w:t>KAVAND</w:t>
      </w:r>
    </w:p>
    <w:p w14:paraId="5917820B" w14:textId="1A23B86A"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VABARIIGI VALITSUS</w:t>
      </w:r>
    </w:p>
    <w:p w14:paraId="75E4B8A2"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MÄÄRUS</w:t>
      </w:r>
    </w:p>
    <w:p w14:paraId="33E0D5CC" w14:textId="77777777" w:rsidR="00F15747" w:rsidRPr="00F15747" w:rsidRDefault="00F15747" w:rsidP="00BD6E8B">
      <w:pPr>
        <w:spacing w:after="0" w:line="240" w:lineRule="auto"/>
        <w:rPr>
          <w:rFonts w:ascii="Times New Roman" w:hAnsi="Times New Roman" w:cs="Times New Roman"/>
        </w:rPr>
      </w:pPr>
    </w:p>
    <w:p w14:paraId="5376C947" w14:textId="77777777" w:rsidR="00F15747" w:rsidRPr="00F15747" w:rsidRDefault="00F15747" w:rsidP="00BD6E8B">
      <w:pPr>
        <w:spacing w:after="0" w:line="240" w:lineRule="auto"/>
        <w:rPr>
          <w:rFonts w:ascii="Times New Roman" w:hAnsi="Times New Roman" w:cs="Times New Roman"/>
        </w:rPr>
      </w:pPr>
    </w:p>
    <w:p w14:paraId="0F147E4A" w14:textId="77777777" w:rsidR="00F15747" w:rsidRPr="00F15747" w:rsidRDefault="00F15747" w:rsidP="00BD6E8B">
      <w:pPr>
        <w:spacing w:after="0" w:line="240" w:lineRule="auto"/>
        <w:rPr>
          <w:rFonts w:ascii="Times New Roman" w:hAnsi="Times New Roman" w:cs="Times New Roman"/>
        </w:rPr>
      </w:pPr>
    </w:p>
    <w:p w14:paraId="203D9A07" w14:textId="77777777" w:rsidR="00F15747" w:rsidRPr="00F15747" w:rsidRDefault="00F15747" w:rsidP="00BD6E8B">
      <w:pPr>
        <w:spacing w:after="0" w:line="240" w:lineRule="auto"/>
        <w:rPr>
          <w:rFonts w:ascii="Times New Roman" w:hAnsi="Times New Roman" w:cs="Times New Roman"/>
          <w:b/>
          <w:bCs/>
        </w:rPr>
      </w:pPr>
      <w:r w:rsidRPr="00F15747">
        <w:rPr>
          <w:rFonts w:ascii="Times New Roman" w:hAnsi="Times New Roman" w:cs="Times New Roman"/>
          <w:b/>
          <w:bCs/>
        </w:rPr>
        <w:t>Vabariigi Valitsuse määruste</w:t>
      </w:r>
    </w:p>
    <w:p w14:paraId="764ABA68"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b/>
          <w:bCs/>
        </w:rPr>
        <w:t>muutmine</w:t>
      </w:r>
    </w:p>
    <w:p w14:paraId="2BDE2D01" w14:textId="77777777" w:rsidR="00F15747" w:rsidRPr="00F15747" w:rsidRDefault="00F15747" w:rsidP="00BD6E8B">
      <w:pPr>
        <w:spacing w:after="0" w:line="240" w:lineRule="auto"/>
        <w:rPr>
          <w:rFonts w:ascii="Times New Roman" w:hAnsi="Times New Roman" w:cs="Times New Roman"/>
        </w:rPr>
      </w:pPr>
    </w:p>
    <w:p w14:paraId="057157B5"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 xml:space="preserve"> </w:t>
      </w:r>
    </w:p>
    <w:p w14:paraId="683E7426"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Määrus kehtestatakse ravikindlustuse seaduse § 30 lõike 1 ja tervishoiuteenuste korraldamise seaduse § 59</w:t>
      </w:r>
      <w:r w:rsidRPr="00F15747">
        <w:rPr>
          <w:rFonts w:ascii="Times New Roman" w:hAnsi="Times New Roman" w:cs="Times New Roman"/>
          <w:vertAlign w:val="superscript"/>
        </w:rPr>
        <w:t>1</w:t>
      </w:r>
      <w:r w:rsidRPr="00F15747">
        <w:rPr>
          <w:rFonts w:ascii="Times New Roman" w:hAnsi="Times New Roman" w:cs="Times New Roman"/>
        </w:rPr>
        <w:t xml:space="preserve"> lõike 3 alusel.</w:t>
      </w:r>
    </w:p>
    <w:p w14:paraId="3EFAB4E4" w14:textId="77777777" w:rsidR="00F15747" w:rsidRPr="00F15747" w:rsidRDefault="00F15747" w:rsidP="00BD6E8B">
      <w:pPr>
        <w:spacing w:after="0" w:line="240" w:lineRule="auto"/>
        <w:rPr>
          <w:rFonts w:ascii="Times New Roman" w:hAnsi="Times New Roman" w:cs="Times New Roman"/>
        </w:rPr>
      </w:pPr>
    </w:p>
    <w:p w14:paraId="32FA5590" w14:textId="77777777" w:rsidR="00F15747" w:rsidRPr="00F15747" w:rsidRDefault="00F15747" w:rsidP="00BD6E8B">
      <w:pPr>
        <w:spacing w:after="0" w:line="240" w:lineRule="auto"/>
        <w:rPr>
          <w:rFonts w:ascii="Times New Roman" w:hAnsi="Times New Roman" w:cs="Times New Roman"/>
          <w:b/>
          <w:bCs/>
        </w:rPr>
      </w:pPr>
    </w:p>
    <w:p w14:paraId="48B13AC5" w14:textId="77777777" w:rsidR="00F15747" w:rsidRPr="00F15747" w:rsidRDefault="00F15747" w:rsidP="00BD6E8B">
      <w:pPr>
        <w:spacing w:after="0" w:line="240" w:lineRule="auto"/>
        <w:rPr>
          <w:rFonts w:ascii="Times New Roman" w:hAnsi="Times New Roman" w:cs="Times New Roman"/>
          <w:b/>
          <w:bCs/>
        </w:rPr>
      </w:pPr>
      <w:r w:rsidRPr="00F15747">
        <w:rPr>
          <w:rFonts w:ascii="Times New Roman" w:hAnsi="Times New Roman" w:cs="Times New Roman"/>
          <w:b/>
          <w:bCs/>
        </w:rPr>
        <w:t>§ 1. Vabariigi Valitsuse 1. detsembri 2016. a määruse nr 138 „Tervise infosüsteemi põhimäärus“ muutmine</w:t>
      </w:r>
    </w:p>
    <w:p w14:paraId="52288004" w14:textId="77777777" w:rsidR="00F15747" w:rsidRPr="00F15747" w:rsidRDefault="00F15747" w:rsidP="00BD6E8B">
      <w:pPr>
        <w:spacing w:after="0" w:line="240" w:lineRule="auto"/>
        <w:rPr>
          <w:rFonts w:ascii="Times New Roman" w:hAnsi="Times New Roman" w:cs="Times New Roman"/>
          <w:b/>
          <w:bCs/>
        </w:rPr>
      </w:pPr>
    </w:p>
    <w:p w14:paraId="76C3FB3B" w14:textId="77777777" w:rsidR="00F15747" w:rsidRPr="00F15747" w:rsidRDefault="00F15747" w:rsidP="0037600B">
      <w:pPr>
        <w:spacing w:after="0" w:line="240" w:lineRule="auto"/>
        <w:jc w:val="both"/>
        <w:rPr>
          <w:rFonts w:ascii="Times New Roman" w:hAnsi="Times New Roman" w:cs="Times New Roman"/>
        </w:rPr>
      </w:pPr>
      <w:r w:rsidRPr="00F15747">
        <w:rPr>
          <w:rFonts w:ascii="Times New Roman" w:hAnsi="Times New Roman" w:cs="Times New Roman"/>
        </w:rPr>
        <w:t>Vabariigi Valitsuse 1. detsembri 2016. a määruses nr 138 „Tervise infosüsteemi põhimäärus“ tehakse järgmised muudatused:</w:t>
      </w:r>
    </w:p>
    <w:p w14:paraId="578A0835" w14:textId="77777777" w:rsidR="00F15747" w:rsidRPr="00F15747" w:rsidRDefault="00F15747" w:rsidP="00BD6E8B">
      <w:pPr>
        <w:spacing w:after="0" w:line="240" w:lineRule="auto"/>
        <w:rPr>
          <w:rFonts w:ascii="Times New Roman" w:hAnsi="Times New Roman" w:cs="Times New Roman"/>
        </w:rPr>
      </w:pPr>
    </w:p>
    <w:p w14:paraId="3518352A" w14:textId="77777777" w:rsidR="00F15747" w:rsidRPr="00F15747" w:rsidRDefault="00F15747" w:rsidP="00BD6E8B">
      <w:pPr>
        <w:spacing w:after="0" w:line="240" w:lineRule="auto"/>
        <w:rPr>
          <w:rFonts w:ascii="Times New Roman" w:hAnsi="Times New Roman" w:cs="Times New Roman"/>
        </w:rPr>
      </w:pPr>
    </w:p>
    <w:p w14:paraId="7CBC52B0"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b/>
          <w:bCs/>
        </w:rPr>
        <w:t>3)</w:t>
      </w:r>
      <w:r w:rsidRPr="00F15747">
        <w:rPr>
          <w:rFonts w:ascii="Times New Roman" w:hAnsi="Times New Roman" w:cs="Times New Roman"/>
        </w:rPr>
        <w:t xml:space="preserve"> paragrahvi 6 lõiget 5 täiendatakse punktiga 1</w:t>
      </w:r>
      <w:r w:rsidRPr="00F15747">
        <w:rPr>
          <w:rFonts w:ascii="Times New Roman" w:hAnsi="Times New Roman" w:cs="Times New Roman"/>
          <w:vertAlign w:val="superscript"/>
        </w:rPr>
        <w:t>1</w:t>
      </w:r>
      <w:r w:rsidRPr="00F15747">
        <w:rPr>
          <w:rFonts w:ascii="Times New Roman" w:hAnsi="Times New Roman" w:cs="Times New Roman"/>
        </w:rPr>
        <w:t xml:space="preserve"> järgmises sõnastuses:</w:t>
      </w:r>
    </w:p>
    <w:p w14:paraId="5FBD203F" w14:textId="77777777" w:rsidR="00F15747" w:rsidRPr="00F15747" w:rsidRDefault="00F15747" w:rsidP="00BD6E8B">
      <w:pPr>
        <w:spacing w:after="0" w:line="240" w:lineRule="auto"/>
        <w:rPr>
          <w:rFonts w:ascii="Times New Roman" w:hAnsi="Times New Roman" w:cs="Times New Roman"/>
        </w:rPr>
      </w:pPr>
    </w:p>
    <w:p w14:paraId="758B09E5"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„1</w:t>
      </w:r>
      <w:r w:rsidRPr="00F15747">
        <w:rPr>
          <w:rFonts w:ascii="Times New Roman" w:hAnsi="Times New Roman" w:cs="Times New Roman"/>
          <w:vertAlign w:val="superscript"/>
        </w:rPr>
        <w:t>1</w:t>
      </w:r>
      <w:r w:rsidRPr="00F15747">
        <w:rPr>
          <w:rFonts w:ascii="Times New Roman" w:hAnsi="Times New Roman" w:cs="Times New Roman"/>
        </w:rPr>
        <w:t>) isiku riskirühma tunnus;“;</w:t>
      </w:r>
    </w:p>
    <w:p w14:paraId="72077D71" w14:textId="77777777" w:rsidR="00F15747" w:rsidRPr="00F15747" w:rsidRDefault="00F15747" w:rsidP="00BD6E8B">
      <w:pPr>
        <w:spacing w:after="0" w:line="240" w:lineRule="auto"/>
        <w:rPr>
          <w:rFonts w:ascii="Times New Roman" w:hAnsi="Times New Roman" w:cs="Times New Roman"/>
        </w:rPr>
      </w:pPr>
    </w:p>
    <w:p w14:paraId="1EEB68F4" w14:textId="77777777" w:rsidR="00F15747" w:rsidRPr="00F15747" w:rsidRDefault="00F15747" w:rsidP="00BD6E8B">
      <w:pPr>
        <w:spacing w:after="0" w:line="240" w:lineRule="auto"/>
        <w:rPr>
          <w:rFonts w:ascii="Times New Roman" w:hAnsi="Times New Roman" w:cs="Times New Roman"/>
        </w:rPr>
      </w:pPr>
    </w:p>
    <w:p w14:paraId="741A7A44" w14:textId="77777777" w:rsidR="00F15747" w:rsidRPr="00F15747" w:rsidRDefault="00F15747" w:rsidP="0037600B">
      <w:pPr>
        <w:spacing w:after="0" w:line="240" w:lineRule="auto"/>
        <w:jc w:val="both"/>
        <w:rPr>
          <w:rFonts w:ascii="Times New Roman" w:hAnsi="Times New Roman" w:cs="Times New Roman"/>
        </w:rPr>
      </w:pPr>
    </w:p>
    <w:p w14:paraId="36D16CF4"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(allkirjastatud digitaalselt)</w:t>
      </w:r>
    </w:p>
    <w:p w14:paraId="1B4D95FF" w14:textId="77777777" w:rsidR="00F15747" w:rsidRPr="00F15747" w:rsidRDefault="00F15747" w:rsidP="00BD6E8B">
      <w:pPr>
        <w:spacing w:after="0" w:line="240" w:lineRule="auto"/>
        <w:rPr>
          <w:rFonts w:ascii="Times New Roman" w:hAnsi="Times New Roman" w:cs="Times New Roman"/>
        </w:rPr>
      </w:pPr>
    </w:p>
    <w:p w14:paraId="0A802AD0"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 xml:space="preserve">Kristen </w:t>
      </w:r>
      <w:proofErr w:type="spellStart"/>
      <w:r w:rsidRPr="00F15747">
        <w:rPr>
          <w:rFonts w:ascii="Times New Roman" w:hAnsi="Times New Roman" w:cs="Times New Roman"/>
        </w:rPr>
        <w:t>Michal</w:t>
      </w:r>
      <w:proofErr w:type="spellEnd"/>
    </w:p>
    <w:p w14:paraId="71F71280" w14:textId="4A382026"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Peaminister</w:t>
      </w:r>
    </w:p>
    <w:p w14:paraId="2E8DA765" w14:textId="77777777" w:rsidR="00F15747" w:rsidRPr="00F15747" w:rsidRDefault="00F15747" w:rsidP="00BD6E8B">
      <w:pPr>
        <w:spacing w:after="0" w:line="240" w:lineRule="auto"/>
        <w:rPr>
          <w:rFonts w:ascii="Times New Roman" w:hAnsi="Times New Roman" w:cs="Times New Roman"/>
        </w:rPr>
      </w:pPr>
    </w:p>
    <w:p w14:paraId="0B5BA0F1"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Karmen Joller</w:t>
      </w:r>
    </w:p>
    <w:p w14:paraId="5539E975"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Sotsiaalminister</w:t>
      </w:r>
    </w:p>
    <w:p w14:paraId="29BE1847" w14:textId="77777777" w:rsidR="00F15747" w:rsidRPr="00F15747" w:rsidRDefault="00F15747" w:rsidP="00BD6E8B">
      <w:pPr>
        <w:spacing w:after="0" w:line="240" w:lineRule="auto"/>
        <w:rPr>
          <w:rFonts w:ascii="Times New Roman" w:hAnsi="Times New Roman" w:cs="Times New Roman"/>
        </w:rPr>
      </w:pPr>
    </w:p>
    <w:p w14:paraId="7CB62F69"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Keit Kasemets</w:t>
      </w:r>
    </w:p>
    <w:p w14:paraId="7445C441"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Riigisekretär</w:t>
      </w:r>
    </w:p>
    <w:p w14:paraId="3386EE38" w14:textId="77777777" w:rsidR="00F15747" w:rsidRPr="00F15747" w:rsidRDefault="00F15747" w:rsidP="00BD6E8B">
      <w:pPr>
        <w:spacing w:after="0" w:line="240" w:lineRule="auto"/>
        <w:rPr>
          <w:rFonts w:ascii="Times New Roman" w:hAnsi="Times New Roman" w:cs="Times New Roman"/>
        </w:rPr>
      </w:pPr>
      <w:r w:rsidRPr="00F15747">
        <w:rPr>
          <w:rFonts w:ascii="Times New Roman" w:hAnsi="Times New Roman" w:cs="Times New Roman"/>
        </w:rPr>
        <w:t> </w:t>
      </w:r>
    </w:p>
    <w:p w14:paraId="5A6DB6E1" w14:textId="77777777" w:rsidR="00F15747" w:rsidRPr="00F15747" w:rsidRDefault="00F15747" w:rsidP="00BD6E8B">
      <w:pPr>
        <w:spacing w:after="0" w:line="240" w:lineRule="auto"/>
        <w:rPr>
          <w:rFonts w:ascii="Times New Roman" w:hAnsi="Times New Roman" w:cs="Times New Roman"/>
        </w:rPr>
      </w:pPr>
    </w:p>
    <w:p w14:paraId="0B586496" w14:textId="77777777" w:rsidR="00F15747" w:rsidRPr="00792134" w:rsidRDefault="00F15747" w:rsidP="00BD6E8B">
      <w:pPr>
        <w:spacing w:after="0" w:line="240" w:lineRule="auto"/>
        <w:rPr>
          <w:rFonts w:ascii="Times New Roman" w:hAnsi="Times New Roman" w:cs="Times New Roman"/>
        </w:rPr>
      </w:pPr>
    </w:p>
    <w:sectPr w:rsidR="00F15747" w:rsidRPr="00792134" w:rsidSect="004C783F">
      <w:headerReference w:type="default" r:id="rId11"/>
      <w:type w:val="continuous"/>
      <w:pgSz w:w="11907" w:h="16839" w:code="9"/>
      <w:pgMar w:top="907" w:right="1021" w:bottom="1418" w:left="181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0645D" w14:textId="77777777" w:rsidR="00FC197C" w:rsidRDefault="00FC197C">
      <w:pPr>
        <w:spacing w:after="0" w:line="240" w:lineRule="auto"/>
      </w:pPr>
      <w:r>
        <w:separator/>
      </w:r>
    </w:p>
  </w:endnote>
  <w:endnote w:type="continuationSeparator" w:id="0">
    <w:p w14:paraId="5B7ED762" w14:textId="77777777" w:rsidR="00FC197C" w:rsidRDefault="00FC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C8134" w14:textId="77777777" w:rsidR="00FC197C" w:rsidRDefault="00FC197C">
      <w:pPr>
        <w:spacing w:after="0" w:line="240" w:lineRule="auto"/>
      </w:pPr>
      <w:r>
        <w:separator/>
      </w:r>
    </w:p>
  </w:footnote>
  <w:footnote w:type="continuationSeparator" w:id="0">
    <w:p w14:paraId="2571AF6F" w14:textId="77777777" w:rsidR="00FC197C" w:rsidRDefault="00FC1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AEF0" w14:textId="77777777" w:rsidR="00D07184" w:rsidRDefault="00D07184">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446"/>
    <w:multiLevelType w:val="multilevel"/>
    <w:tmpl w:val="406A7F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53128"/>
    <w:multiLevelType w:val="multilevel"/>
    <w:tmpl w:val="02AA70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A41CD"/>
    <w:multiLevelType w:val="multilevel"/>
    <w:tmpl w:val="2B0AA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F6FF2"/>
    <w:multiLevelType w:val="multilevel"/>
    <w:tmpl w:val="B0984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D387E1"/>
    <w:multiLevelType w:val="hybridMultilevel"/>
    <w:tmpl w:val="FFFFFFFF"/>
    <w:lvl w:ilvl="0" w:tplc="8B5A8320">
      <w:start w:val="1"/>
      <w:numFmt w:val="decimal"/>
      <w:lvlText w:val="%1."/>
      <w:lvlJc w:val="left"/>
      <w:pPr>
        <w:ind w:left="720" w:hanging="360"/>
      </w:pPr>
    </w:lvl>
    <w:lvl w:ilvl="1" w:tplc="EE8C15E4">
      <w:start w:val="1"/>
      <w:numFmt w:val="lowerLetter"/>
      <w:lvlText w:val="%2."/>
      <w:lvlJc w:val="left"/>
      <w:pPr>
        <w:ind w:left="1440" w:hanging="360"/>
      </w:pPr>
    </w:lvl>
    <w:lvl w:ilvl="2" w:tplc="2CCE2D0C">
      <w:start w:val="1"/>
      <w:numFmt w:val="lowerRoman"/>
      <w:lvlText w:val="%3."/>
      <w:lvlJc w:val="right"/>
      <w:pPr>
        <w:ind w:left="2160" w:hanging="180"/>
      </w:pPr>
    </w:lvl>
    <w:lvl w:ilvl="3" w:tplc="928ECA38">
      <w:start w:val="1"/>
      <w:numFmt w:val="decimal"/>
      <w:lvlText w:val="%4."/>
      <w:lvlJc w:val="left"/>
      <w:pPr>
        <w:ind w:left="2880" w:hanging="360"/>
      </w:pPr>
    </w:lvl>
    <w:lvl w:ilvl="4" w:tplc="54743D60">
      <w:start w:val="1"/>
      <w:numFmt w:val="lowerLetter"/>
      <w:lvlText w:val="%5."/>
      <w:lvlJc w:val="left"/>
      <w:pPr>
        <w:ind w:left="3600" w:hanging="360"/>
      </w:pPr>
    </w:lvl>
    <w:lvl w:ilvl="5" w:tplc="1102FD98">
      <w:start w:val="1"/>
      <w:numFmt w:val="lowerRoman"/>
      <w:lvlText w:val="%6."/>
      <w:lvlJc w:val="right"/>
      <w:pPr>
        <w:ind w:left="4320" w:hanging="180"/>
      </w:pPr>
    </w:lvl>
    <w:lvl w:ilvl="6" w:tplc="7B84D91A">
      <w:start w:val="1"/>
      <w:numFmt w:val="decimal"/>
      <w:lvlText w:val="%7."/>
      <w:lvlJc w:val="left"/>
      <w:pPr>
        <w:ind w:left="5040" w:hanging="360"/>
      </w:pPr>
    </w:lvl>
    <w:lvl w:ilvl="7" w:tplc="537C29D0">
      <w:start w:val="1"/>
      <w:numFmt w:val="lowerLetter"/>
      <w:lvlText w:val="%8."/>
      <w:lvlJc w:val="left"/>
      <w:pPr>
        <w:ind w:left="5760" w:hanging="360"/>
      </w:pPr>
    </w:lvl>
    <w:lvl w:ilvl="8" w:tplc="6B9A7AC4">
      <w:start w:val="1"/>
      <w:numFmt w:val="lowerRoman"/>
      <w:lvlText w:val="%9."/>
      <w:lvlJc w:val="right"/>
      <w:pPr>
        <w:ind w:left="6480" w:hanging="180"/>
      </w:pPr>
    </w:lvl>
  </w:abstractNum>
  <w:abstractNum w:abstractNumId="5" w15:restartNumberingAfterBreak="0">
    <w:nsid w:val="1104734A"/>
    <w:multiLevelType w:val="multilevel"/>
    <w:tmpl w:val="536000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767217"/>
    <w:multiLevelType w:val="multilevel"/>
    <w:tmpl w:val="765644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59F8AE"/>
    <w:multiLevelType w:val="hybridMultilevel"/>
    <w:tmpl w:val="1472CF5C"/>
    <w:lvl w:ilvl="0" w:tplc="B45498E0">
      <w:start w:val="1"/>
      <w:numFmt w:val="decimal"/>
      <w:lvlText w:val="(%1)"/>
      <w:lvlJc w:val="left"/>
      <w:pPr>
        <w:ind w:left="720" w:hanging="360"/>
      </w:pPr>
    </w:lvl>
    <w:lvl w:ilvl="1" w:tplc="4AAE65E4">
      <w:start w:val="1"/>
      <w:numFmt w:val="lowerLetter"/>
      <w:lvlText w:val="%2."/>
      <w:lvlJc w:val="left"/>
      <w:pPr>
        <w:ind w:left="1440" w:hanging="360"/>
      </w:pPr>
    </w:lvl>
    <w:lvl w:ilvl="2" w:tplc="4AA29E30">
      <w:start w:val="1"/>
      <w:numFmt w:val="lowerRoman"/>
      <w:lvlText w:val="%3."/>
      <w:lvlJc w:val="right"/>
      <w:pPr>
        <w:ind w:left="2160" w:hanging="180"/>
      </w:pPr>
    </w:lvl>
    <w:lvl w:ilvl="3" w:tplc="43C8ABDE">
      <w:start w:val="1"/>
      <w:numFmt w:val="decimal"/>
      <w:lvlText w:val="%4."/>
      <w:lvlJc w:val="left"/>
      <w:pPr>
        <w:ind w:left="2880" w:hanging="360"/>
      </w:pPr>
    </w:lvl>
    <w:lvl w:ilvl="4" w:tplc="F5241AE6">
      <w:start w:val="1"/>
      <w:numFmt w:val="lowerLetter"/>
      <w:lvlText w:val="%5."/>
      <w:lvlJc w:val="left"/>
      <w:pPr>
        <w:ind w:left="3600" w:hanging="360"/>
      </w:pPr>
    </w:lvl>
    <w:lvl w:ilvl="5" w:tplc="2E8ADE10">
      <w:start w:val="1"/>
      <w:numFmt w:val="lowerRoman"/>
      <w:lvlText w:val="%6."/>
      <w:lvlJc w:val="right"/>
      <w:pPr>
        <w:ind w:left="4320" w:hanging="180"/>
      </w:pPr>
    </w:lvl>
    <w:lvl w:ilvl="6" w:tplc="CD364DF6">
      <w:start w:val="1"/>
      <w:numFmt w:val="decimal"/>
      <w:lvlText w:val="%7."/>
      <w:lvlJc w:val="left"/>
      <w:pPr>
        <w:ind w:left="5040" w:hanging="360"/>
      </w:pPr>
    </w:lvl>
    <w:lvl w:ilvl="7" w:tplc="3886E91C">
      <w:start w:val="1"/>
      <w:numFmt w:val="lowerLetter"/>
      <w:lvlText w:val="%8."/>
      <w:lvlJc w:val="left"/>
      <w:pPr>
        <w:ind w:left="5760" w:hanging="360"/>
      </w:pPr>
    </w:lvl>
    <w:lvl w:ilvl="8" w:tplc="94EA5048">
      <w:start w:val="1"/>
      <w:numFmt w:val="lowerRoman"/>
      <w:lvlText w:val="%9."/>
      <w:lvlJc w:val="right"/>
      <w:pPr>
        <w:ind w:left="6480" w:hanging="180"/>
      </w:pPr>
    </w:lvl>
  </w:abstractNum>
  <w:abstractNum w:abstractNumId="8" w15:restartNumberingAfterBreak="0">
    <w:nsid w:val="28B27FBF"/>
    <w:multiLevelType w:val="multilevel"/>
    <w:tmpl w:val="4F8875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364EEE"/>
    <w:multiLevelType w:val="hybridMultilevel"/>
    <w:tmpl w:val="FEF6EE4C"/>
    <w:lvl w:ilvl="0" w:tplc="907418B0">
      <w:start w:val="1"/>
      <w:numFmt w:val="decimal"/>
      <w:lvlText w:val="(%1)"/>
      <w:lvlJc w:val="left"/>
      <w:pPr>
        <w:ind w:left="720" w:hanging="360"/>
      </w:pPr>
    </w:lvl>
    <w:lvl w:ilvl="1" w:tplc="8EFA7CD8">
      <w:start w:val="1"/>
      <w:numFmt w:val="lowerLetter"/>
      <w:lvlText w:val="%2."/>
      <w:lvlJc w:val="left"/>
      <w:pPr>
        <w:ind w:left="1440" w:hanging="360"/>
      </w:pPr>
    </w:lvl>
    <w:lvl w:ilvl="2" w:tplc="EA58E87C">
      <w:start w:val="1"/>
      <w:numFmt w:val="lowerRoman"/>
      <w:lvlText w:val="%3."/>
      <w:lvlJc w:val="right"/>
      <w:pPr>
        <w:ind w:left="2160" w:hanging="180"/>
      </w:pPr>
    </w:lvl>
    <w:lvl w:ilvl="3" w:tplc="61CE8478">
      <w:start w:val="1"/>
      <w:numFmt w:val="decimal"/>
      <w:lvlText w:val="%4."/>
      <w:lvlJc w:val="left"/>
      <w:pPr>
        <w:ind w:left="2880" w:hanging="360"/>
      </w:pPr>
    </w:lvl>
    <w:lvl w:ilvl="4" w:tplc="57FCCDB4">
      <w:start w:val="1"/>
      <w:numFmt w:val="lowerLetter"/>
      <w:lvlText w:val="%5."/>
      <w:lvlJc w:val="left"/>
      <w:pPr>
        <w:ind w:left="3600" w:hanging="360"/>
      </w:pPr>
    </w:lvl>
    <w:lvl w:ilvl="5" w:tplc="2CA29B34">
      <w:start w:val="1"/>
      <w:numFmt w:val="lowerRoman"/>
      <w:lvlText w:val="%6."/>
      <w:lvlJc w:val="right"/>
      <w:pPr>
        <w:ind w:left="4320" w:hanging="180"/>
      </w:pPr>
    </w:lvl>
    <w:lvl w:ilvl="6" w:tplc="883022CA">
      <w:start w:val="1"/>
      <w:numFmt w:val="decimal"/>
      <w:lvlText w:val="%7."/>
      <w:lvlJc w:val="left"/>
      <w:pPr>
        <w:ind w:left="5040" w:hanging="360"/>
      </w:pPr>
    </w:lvl>
    <w:lvl w:ilvl="7" w:tplc="11622A6E">
      <w:start w:val="1"/>
      <w:numFmt w:val="lowerLetter"/>
      <w:lvlText w:val="%8."/>
      <w:lvlJc w:val="left"/>
      <w:pPr>
        <w:ind w:left="5760" w:hanging="360"/>
      </w:pPr>
    </w:lvl>
    <w:lvl w:ilvl="8" w:tplc="2D72C8E4">
      <w:start w:val="1"/>
      <w:numFmt w:val="lowerRoman"/>
      <w:lvlText w:val="%9."/>
      <w:lvlJc w:val="right"/>
      <w:pPr>
        <w:ind w:left="6480" w:hanging="180"/>
      </w:pPr>
    </w:lvl>
  </w:abstractNum>
  <w:abstractNum w:abstractNumId="10" w15:restartNumberingAfterBreak="0">
    <w:nsid w:val="2B132BE1"/>
    <w:multiLevelType w:val="multilevel"/>
    <w:tmpl w:val="01265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CC74B0"/>
    <w:multiLevelType w:val="multilevel"/>
    <w:tmpl w:val="944E0D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F20600"/>
    <w:multiLevelType w:val="multilevel"/>
    <w:tmpl w:val="9BDEFDC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06030E"/>
    <w:multiLevelType w:val="multilevel"/>
    <w:tmpl w:val="E2BA80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49D9E5D8"/>
    <w:multiLevelType w:val="hybridMultilevel"/>
    <w:tmpl w:val="1B7CB84C"/>
    <w:lvl w:ilvl="0" w:tplc="C86EAA50">
      <w:start w:val="1"/>
      <w:numFmt w:val="decimal"/>
      <w:lvlText w:val="%1."/>
      <w:lvlJc w:val="left"/>
      <w:pPr>
        <w:ind w:left="720" w:hanging="360"/>
      </w:pPr>
    </w:lvl>
    <w:lvl w:ilvl="1" w:tplc="3906F0EA">
      <w:start w:val="1"/>
      <w:numFmt w:val="lowerLetter"/>
      <w:lvlText w:val="%2."/>
      <w:lvlJc w:val="left"/>
      <w:pPr>
        <w:ind w:left="1440" w:hanging="360"/>
      </w:pPr>
    </w:lvl>
    <w:lvl w:ilvl="2" w:tplc="D95E889E">
      <w:start w:val="1"/>
      <w:numFmt w:val="lowerRoman"/>
      <w:lvlText w:val="%3."/>
      <w:lvlJc w:val="right"/>
      <w:pPr>
        <w:ind w:left="2160" w:hanging="180"/>
      </w:pPr>
    </w:lvl>
    <w:lvl w:ilvl="3" w:tplc="773A6DC4">
      <w:start w:val="1"/>
      <w:numFmt w:val="decimal"/>
      <w:lvlText w:val="%4."/>
      <w:lvlJc w:val="left"/>
      <w:pPr>
        <w:ind w:left="2880" w:hanging="360"/>
      </w:pPr>
    </w:lvl>
    <w:lvl w:ilvl="4" w:tplc="7C486C62">
      <w:start w:val="1"/>
      <w:numFmt w:val="lowerLetter"/>
      <w:lvlText w:val="%5."/>
      <w:lvlJc w:val="left"/>
      <w:pPr>
        <w:ind w:left="3600" w:hanging="360"/>
      </w:pPr>
    </w:lvl>
    <w:lvl w:ilvl="5" w:tplc="4B381F10">
      <w:start w:val="1"/>
      <w:numFmt w:val="lowerRoman"/>
      <w:lvlText w:val="%6."/>
      <w:lvlJc w:val="right"/>
      <w:pPr>
        <w:ind w:left="4320" w:hanging="180"/>
      </w:pPr>
    </w:lvl>
    <w:lvl w:ilvl="6" w:tplc="33E2E68A">
      <w:start w:val="1"/>
      <w:numFmt w:val="decimal"/>
      <w:lvlText w:val="%7."/>
      <w:lvlJc w:val="left"/>
      <w:pPr>
        <w:ind w:left="5040" w:hanging="360"/>
      </w:pPr>
    </w:lvl>
    <w:lvl w:ilvl="7" w:tplc="F7F2919E">
      <w:start w:val="1"/>
      <w:numFmt w:val="lowerLetter"/>
      <w:lvlText w:val="%8."/>
      <w:lvlJc w:val="left"/>
      <w:pPr>
        <w:ind w:left="5760" w:hanging="360"/>
      </w:pPr>
    </w:lvl>
    <w:lvl w:ilvl="8" w:tplc="C0120DF2">
      <w:start w:val="1"/>
      <w:numFmt w:val="lowerRoman"/>
      <w:lvlText w:val="%9."/>
      <w:lvlJc w:val="right"/>
      <w:pPr>
        <w:ind w:left="6480" w:hanging="180"/>
      </w:pPr>
    </w:lvl>
  </w:abstractNum>
  <w:abstractNum w:abstractNumId="15" w15:restartNumberingAfterBreak="0">
    <w:nsid w:val="4B9FF2E7"/>
    <w:multiLevelType w:val="hybridMultilevel"/>
    <w:tmpl w:val="FFFFFFFF"/>
    <w:lvl w:ilvl="0" w:tplc="AC167C68">
      <w:start w:val="1"/>
      <w:numFmt w:val="decimal"/>
      <w:lvlText w:val="%1)"/>
      <w:lvlJc w:val="left"/>
      <w:pPr>
        <w:ind w:left="1080" w:hanging="360"/>
      </w:pPr>
    </w:lvl>
    <w:lvl w:ilvl="1" w:tplc="303AA298">
      <w:start w:val="1"/>
      <w:numFmt w:val="lowerLetter"/>
      <w:lvlText w:val="%2."/>
      <w:lvlJc w:val="left"/>
      <w:pPr>
        <w:ind w:left="1800" w:hanging="360"/>
      </w:pPr>
    </w:lvl>
    <w:lvl w:ilvl="2" w:tplc="3626BD34">
      <w:start w:val="1"/>
      <w:numFmt w:val="lowerRoman"/>
      <w:lvlText w:val="%3."/>
      <w:lvlJc w:val="right"/>
      <w:pPr>
        <w:ind w:left="2520" w:hanging="180"/>
      </w:pPr>
    </w:lvl>
    <w:lvl w:ilvl="3" w:tplc="EC2CEC36">
      <w:start w:val="1"/>
      <w:numFmt w:val="decimal"/>
      <w:lvlText w:val="%4."/>
      <w:lvlJc w:val="left"/>
      <w:pPr>
        <w:ind w:left="3240" w:hanging="360"/>
      </w:pPr>
    </w:lvl>
    <w:lvl w:ilvl="4" w:tplc="997CC9D8">
      <w:start w:val="1"/>
      <w:numFmt w:val="lowerLetter"/>
      <w:lvlText w:val="%5."/>
      <w:lvlJc w:val="left"/>
      <w:pPr>
        <w:ind w:left="3960" w:hanging="360"/>
      </w:pPr>
    </w:lvl>
    <w:lvl w:ilvl="5" w:tplc="0A50021E">
      <w:start w:val="1"/>
      <w:numFmt w:val="lowerRoman"/>
      <w:lvlText w:val="%6."/>
      <w:lvlJc w:val="right"/>
      <w:pPr>
        <w:ind w:left="4680" w:hanging="180"/>
      </w:pPr>
    </w:lvl>
    <w:lvl w:ilvl="6" w:tplc="B3229E90">
      <w:start w:val="1"/>
      <w:numFmt w:val="decimal"/>
      <w:lvlText w:val="%7."/>
      <w:lvlJc w:val="left"/>
      <w:pPr>
        <w:ind w:left="5400" w:hanging="360"/>
      </w:pPr>
    </w:lvl>
    <w:lvl w:ilvl="7" w:tplc="9EBAE04E">
      <w:start w:val="1"/>
      <w:numFmt w:val="lowerLetter"/>
      <w:lvlText w:val="%8."/>
      <w:lvlJc w:val="left"/>
      <w:pPr>
        <w:ind w:left="6120" w:hanging="360"/>
      </w:pPr>
    </w:lvl>
    <w:lvl w:ilvl="8" w:tplc="D026CBDA">
      <w:start w:val="1"/>
      <w:numFmt w:val="lowerRoman"/>
      <w:lvlText w:val="%9."/>
      <w:lvlJc w:val="right"/>
      <w:pPr>
        <w:ind w:left="6840" w:hanging="180"/>
      </w:pPr>
    </w:lvl>
  </w:abstractNum>
  <w:abstractNum w:abstractNumId="16" w15:restartNumberingAfterBreak="0">
    <w:nsid w:val="4BA1BE09"/>
    <w:multiLevelType w:val="hybridMultilevel"/>
    <w:tmpl w:val="49384CDA"/>
    <w:lvl w:ilvl="0" w:tplc="9D9841E4">
      <w:start w:val="1"/>
      <w:numFmt w:val="decimal"/>
      <w:lvlText w:val="%1)"/>
      <w:lvlJc w:val="left"/>
      <w:pPr>
        <w:ind w:left="720" w:hanging="360"/>
      </w:pPr>
    </w:lvl>
    <w:lvl w:ilvl="1" w:tplc="24EA665A">
      <w:start w:val="1"/>
      <w:numFmt w:val="lowerLetter"/>
      <w:lvlText w:val="%2."/>
      <w:lvlJc w:val="left"/>
      <w:pPr>
        <w:ind w:left="1440" w:hanging="360"/>
      </w:pPr>
    </w:lvl>
    <w:lvl w:ilvl="2" w:tplc="0554AFF2">
      <w:start w:val="1"/>
      <w:numFmt w:val="lowerRoman"/>
      <w:lvlText w:val="%3."/>
      <w:lvlJc w:val="right"/>
      <w:pPr>
        <w:ind w:left="2160" w:hanging="180"/>
      </w:pPr>
    </w:lvl>
    <w:lvl w:ilvl="3" w:tplc="480EAEC8">
      <w:start w:val="1"/>
      <w:numFmt w:val="decimal"/>
      <w:lvlText w:val="%4."/>
      <w:lvlJc w:val="left"/>
      <w:pPr>
        <w:ind w:left="2880" w:hanging="360"/>
      </w:pPr>
    </w:lvl>
    <w:lvl w:ilvl="4" w:tplc="A6627CE0">
      <w:start w:val="1"/>
      <w:numFmt w:val="lowerLetter"/>
      <w:lvlText w:val="%5."/>
      <w:lvlJc w:val="left"/>
      <w:pPr>
        <w:ind w:left="3600" w:hanging="360"/>
      </w:pPr>
    </w:lvl>
    <w:lvl w:ilvl="5" w:tplc="31EC8C42">
      <w:start w:val="1"/>
      <w:numFmt w:val="lowerRoman"/>
      <w:lvlText w:val="%6."/>
      <w:lvlJc w:val="right"/>
      <w:pPr>
        <w:ind w:left="4320" w:hanging="180"/>
      </w:pPr>
    </w:lvl>
    <w:lvl w:ilvl="6" w:tplc="6598D662">
      <w:start w:val="1"/>
      <w:numFmt w:val="decimal"/>
      <w:lvlText w:val="%7."/>
      <w:lvlJc w:val="left"/>
      <w:pPr>
        <w:ind w:left="5040" w:hanging="360"/>
      </w:pPr>
    </w:lvl>
    <w:lvl w:ilvl="7" w:tplc="EED61F2C">
      <w:start w:val="1"/>
      <w:numFmt w:val="lowerLetter"/>
      <w:lvlText w:val="%8."/>
      <w:lvlJc w:val="left"/>
      <w:pPr>
        <w:ind w:left="5760" w:hanging="360"/>
      </w:pPr>
    </w:lvl>
    <w:lvl w:ilvl="8" w:tplc="2FE24B50">
      <w:start w:val="1"/>
      <w:numFmt w:val="lowerRoman"/>
      <w:lvlText w:val="%9."/>
      <w:lvlJc w:val="right"/>
      <w:pPr>
        <w:ind w:left="6480" w:hanging="180"/>
      </w:pPr>
    </w:lvl>
  </w:abstractNum>
  <w:abstractNum w:abstractNumId="17" w15:restartNumberingAfterBreak="0">
    <w:nsid w:val="4EA146F9"/>
    <w:multiLevelType w:val="multilevel"/>
    <w:tmpl w:val="F45873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9252AF"/>
    <w:multiLevelType w:val="hybridMultilevel"/>
    <w:tmpl w:val="9BD85DC4"/>
    <w:lvl w:ilvl="0" w:tplc="BCBE4D42">
      <w:start w:val="1"/>
      <w:numFmt w:val="decimal"/>
      <w:lvlText w:val="(%1)"/>
      <w:lvlJc w:val="left"/>
      <w:pPr>
        <w:ind w:left="720" w:hanging="360"/>
      </w:pPr>
    </w:lvl>
    <w:lvl w:ilvl="1" w:tplc="5AB68D2A">
      <w:start w:val="1"/>
      <w:numFmt w:val="lowerLetter"/>
      <w:lvlText w:val="%2."/>
      <w:lvlJc w:val="left"/>
      <w:pPr>
        <w:ind w:left="1440" w:hanging="360"/>
      </w:pPr>
    </w:lvl>
    <w:lvl w:ilvl="2" w:tplc="E68ABCDE">
      <w:start w:val="1"/>
      <w:numFmt w:val="lowerRoman"/>
      <w:lvlText w:val="%3."/>
      <w:lvlJc w:val="right"/>
      <w:pPr>
        <w:ind w:left="2160" w:hanging="180"/>
      </w:pPr>
    </w:lvl>
    <w:lvl w:ilvl="3" w:tplc="0E204D64">
      <w:start w:val="1"/>
      <w:numFmt w:val="decimal"/>
      <w:lvlText w:val="%4."/>
      <w:lvlJc w:val="left"/>
      <w:pPr>
        <w:ind w:left="2880" w:hanging="360"/>
      </w:pPr>
    </w:lvl>
    <w:lvl w:ilvl="4" w:tplc="62142754">
      <w:start w:val="1"/>
      <w:numFmt w:val="lowerLetter"/>
      <w:lvlText w:val="%5."/>
      <w:lvlJc w:val="left"/>
      <w:pPr>
        <w:ind w:left="3600" w:hanging="360"/>
      </w:pPr>
    </w:lvl>
    <w:lvl w:ilvl="5" w:tplc="47ECBAE4">
      <w:start w:val="1"/>
      <w:numFmt w:val="lowerRoman"/>
      <w:lvlText w:val="%6."/>
      <w:lvlJc w:val="right"/>
      <w:pPr>
        <w:ind w:left="4320" w:hanging="180"/>
      </w:pPr>
    </w:lvl>
    <w:lvl w:ilvl="6" w:tplc="68C6DE80">
      <w:start w:val="1"/>
      <w:numFmt w:val="decimal"/>
      <w:lvlText w:val="%7."/>
      <w:lvlJc w:val="left"/>
      <w:pPr>
        <w:ind w:left="5040" w:hanging="360"/>
      </w:pPr>
    </w:lvl>
    <w:lvl w:ilvl="7" w:tplc="9252BBC4">
      <w:start w:val="1"/>
      <w:numFmt w:val="lowerLetter"/>
      <w:lvlText w:val="%8."/>
      <w:lvlJc w:val="left"/>
      <w:pPr>
        <w:ind w:left="5760" w:hanging="360"/>
      </w:pPr>
    </w:lvl>
    <w:lvl w:ilvl="8" w:tplc="F7680EA0">
      <w:start w:val="1"/>
      <w:numFmt w:val="lowerRoman"/>
      <w:lvlText w:val="%9."/>
      <w:lvlJc w:val="right"/>
      <w:pPr>
        <w:ind w:left="6480" w:hanging="180"/>
      </w:pPr>
    </w:lvl>
  </w:abstractNum>
  <w:abstractNum w:abstractNumId="19" w15:restartNumberingAfterBreak="0">
    <w:nsid w:val="593129F6"/>
    <w:multiLevelType w:val="hybridMultilevel"/>
    <w:tmpl w:val="FFFFFFFF"/>
    <w:lvl w:ilvl="0" w:tplc="D72085B2">
      <w:start w:val="1"/>
      <w:numFmt w:val="decimal"/>
      <w:lvlText w:val="%1)"/>
      <w:lvlJc w:val="left"/>
      <w:pPr>
        <w:ind w:left="720" w:hanging="360"/>
      </w:pPr>
    </w:lvl>
    <w:lvl w:ilvl="1" w:tplc="A7E46462">
      <w:start w:val="1"/>
      <w:numFmt w:val="lowerLetter"/>
      <w:lvlText w:val="%2."/>
      <w:lvlJc w:val="left"/>
      <w:pPr>
        <w:ind w:left="1440" w:hanging="360"/>
      </w:pPr>
    </w:lvl>
    <w:lvl w:ilvl="2" w:tplc="80F019F2">
      <w:start w:val="1"/>
      <w:numFmt w:val="lowerRoman"/>
      <w:lvlText w:val="%3."/>
      <w:lvlJc w:val="right"/>
      <w:pPr>
        <w:ind w:left="2160" w:hanging="180"/>
      </w:pPr>
    </w:lvl>
    <w:lvl w:ilvl="3" w:tplc="CBDE84A0">
      <w:start w:val="1"/>
      <w:numFmt w:val="decimal"/>
      <w:lvlText w:val="%4."/>
      <w:lvlJc w:val="left"/>
      <w:pPr>
        <w:ind w:left="2880" w:hanging="360"/>
      </w:pPr>
    </w:lvl>
    <w:lvl w:ilvl="4" w:tplc="7C846EC0">
      <w:start w:val="1"/>
      <w:numFmt w:val="lowerLetter"/>
      <w:lvlText w:val="%5."/>
      <w:lvlJc w:val="left"/>
      <w:pPr>
        <w:ind w:left="3600" w:hanging="360"/>
      </w:pPr>
    </w:lvl>
    <w:lvl w:ilvl="5" w:tplc="21C4BCFA">
      <w:start w:val="1"/>
      <w:numFmt w:val="lowerRoman"/>
      <w:lvlText w:val="%6."/>
      <w:lvlJc w:val="right"/>
      <w:pPr>
        <w:ind w:left="4320" w:hanging="180"/>
      </w:pPr>
    </w:lvl>
    <w:lvl w:ilvl="6" w:tplc="757A2994">
      <w:start w:val="1"/>
      <w:numFmt w:val="decimal"/>
      <w:lvlText w:val="%7."/>
      <w:lvlJc w:val="left"/>
      <w:pPr>
        <w:ind w:left="5040" w:hanging="360"/>
      </w:pPr>
    </w:lvl>
    <w:lvl w:ilvl="7" w:tplc="655633F4">
      <w:start w:val="1"/>
      <w:numFmt w:val="lowerLetter"/>
      <w:lvlText w:val="%8."/>
      <w:lvlJc w:val="left"/>
      <w:pPr>
        <w:ind w:left="5760" w:hanging="360"/>
      </w:pPr>
    </w:lvl>
    <w:lvl w:ilvl="8" w:tplc="8438DBBE">
      <w:start w:val="1"/>
      <w:numFmt w:val="lowerRoman"/>
      <w:lvlText w:val="%9."/>
      <w:lvlJc w:val="right"/>
      <w:pPr>
        <w:ind w:left="6480" w:hanging="180"/>
      </w:pPr>
    </w:lvl>
  </w:abstractNum>
  <w:abstractNum w:abstractNumId="20" w15:restartNumberingAfterBreak="0">
    <w:nsid w:val="5A4D2107"/>
    <w:multiLevelType w:val="hybridMultilevel"/>
    <w:tmpl w:val="8ADEE808"/>
    <w:lvl w:ilvl="0" w:tplc="14A42522">
      <w:start w:val="1"/>
      <w:numFmt w:val="decimal"/>
      <w:lvlText w:val="%1)"/>
      <w:lvlJc w:val="left"/>
      <w:pPr>
        <w:ind w:left="720" w:hanging="360"/>
      </w:pPr>
    </w:lvl>
    <w:lvl w:ilvl="1" w:tplc="D01E958C">
      <w:start w:val="1"/>
      <w:numFmt w:val="lowerLetter"/>
      <w:lvlText w:val="%2."/>
      <w:lvlJc w:val="left"/>
      <w:pPr>
        <w:ind w:left="1440" w:hanging="360"/>
      </w:pPr>
    </w:lvl>
    <w:lvl w:ilvl="2" w:tplc="A87A0560">
      <w:start w:val="1"/>
      <w:numFmt w:val="lowerRoman"/>
      <w:lvlText w:val="%3."/>
      <w:lvlJc w:val="right"/>
      <w:pPr>
        <w:ind w:left="2160" w:hanging="180"/>
      </w:pPr>
    </w:lvl>
    <w:lvl w:ilvl="3" w:tplc="A06E08D6">
      <w:start w:val="1"/>
      <w:numFmt w:val="decimal"/>
      <w:lvlText w:val="%4."/>
      <w:lvlJc w:val="left"/>
      <w:pPr>
        <w:ind w:left="2880" w:hanging="360"/>
      </w:pPr>
    </w:lvl>
    <w:lvl w:ilvl="4" w:tplc="5B706F20">
      <w:start w:val="1"/>
      <w:numFmt w:val="lowerLetter"/>
      <w:lvlText w:val="%5."/>
      <w:lvlJc w:val="left"/>
      <w:pPr>
        <w:ind w:left="3600" w:hanging="360"/>
      </w:pPr>
    </w:lvl>
    <w:lvl w:ilvl="5" w:tplc="AA9802E0">
      <w:start w:val="1"/>
      <w:numFmt w:val="lowerRoman"/>
      <w:lvlText w:val="%6."/>
      <w:lvlJc w:val="right"/>
      <w:pPr>
        <w:ind w:left="4320" w:hanging="180"/>
      </w:pPr>
    </w:lvl>
    <w:lvl w:ilvl="6" w:tplc="8F2E4732">
      <w:start w:val="1"/>
      <w:numFmt w:val="decimal"/>
      <w:lvlText w:val="%7."/>
      <w:lvlJc w:val="left"/>
      <w:pPr>
        <w:ind w:left="5040" w:hanging="360"/>
      </w:pPr>
    </w:lvl>
    <w:lvl w:ilvl="7" w:tplc="D97E3EC0">
      <w:start w:val="1"/>
      <w:numFmt w:val="lowerLetter"/>
      <w:lvlText w:val="%8."/>
      <w:lvlJc w:val="left"/>
      <w:pPr>
        <w:ind w:left="5760" w:hanging="360"/>
      </w:pPr>
    </w:lvl>
    <w:lvl w:ilvl="8" w:tplc="D83C0AF2">
      <w:start w:val="1"/>
      <w:numFmt w:val="lowerRoman"/>
      <w:lvlText w:val="%9."/>
      <w:lvlJc w:val="right"/>
      <w:pPr>
        <w:ind w:left="6480" w:hanging="180"/>
      </w:pPr>
    </w:lvl>
  </w:abstractNum>
  <w:abstractNum w:abstractNumId="21" w15:restartNumberingAfterBreak="0">
    <w:nsid w:val="5B161D0B"/>
    <w:multiLevelType w:val="multilevel"/>
    <w:tmpl w:val="F1584D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4B82A8"/>
    <w:multiLevelType w:val="hybridMultilevel"/>
    <w:tmpl w:val="FFFFFFFF"/>
    <w:lvl w:ilvl="0" w:tplc="71486EE4">
      <w:start w:val="1"/>
      <w:numFmt w:val="decimal"/>
      <w:lvlText w:val="%1)"/>
      <w:lvlJc w:val="left"/>
      <w:pPr>
        <w:ind w:left="1080" w:hanging="360"/>
      </w:pPr>
    </w:lvl>
    <w:lvl w:ilvl="1" w:tplc="97F055EC">
      <w:start w:val="1"/>
      <w:numFmt w:val="lowerLetter"/>
      <w:lvlText w:val="%2."/>
      <w:lvlJc w:val="left"/>
      <w:pPr>
        <w:ind w:left="1800" w:hanging="360"/>
      </w:pPr>
    </w:lvl>
    <w:lvl w:ilvl="2" w:tplc="A3961EE2">
      <w:start w:val="1"/>
      <w:numFmt w:val="lowerRoman"/>
      <w:lvlText w:val="%3."/>
      <w:lvlJc w:val="right"/>
      <w:pPr>
        <w:ind w:left="2520" w:hanging="180"/>
      </w:pPr>
    </w:lvl>
    <w:lvl w:ilvl="3" w:tplc="219012DE">
      <w:start w:val="1"/>
      <w:numFmt w:val="decimal"/>
      <w:lvlText w:val="%4."/>
      <w:lvlJc w:val="left"/>
      <w:pPr>
        <w:ind w:left="3240" w:hanging="360"/>
      </w:pPr>
    </w:lvl>
    <w:lvl w:ilvl="4" w:tplc="32DC9474">
      <w:start w:val="1"/>
      <w:numFmt w:val="lowerLetter"/>
      <w:lvlText w:val="%5."/>
      <w:lvlJc w:val="left"/>
      <w:pPr>
        <w:ind w:left="3960" w:hanging="360"/>
      </w:pPr>
    </w:lvl>
    <w:lvl w:ilvl="5" w:tplc="C9DEDBA6">
      <w:start w:val="1"/>
      <w:numFmt w:val="lowerRoman"/>
      <w:lvlText w:val="%6."/>
      <w:lvlJc w:val="right"/>
      <w:pPr>
        <w:ind w:left="4680" w:hanging="180"/>
      </w:pPr>
    </w:lvl>
    <w:lvl w:ilvl="6" w:tplc="FC084DB4">
      <w:start w:val="1"/>
      <w:numFmt w:val="decimal"/>
      <w:lvlText w:val="%7."/>
      <w:lvlJc w:val="left"/>
      <w:pPr>
        <w:ind w:left="5400" w:hanging="360"/>
      </w:pPr>
    </w:lvl>
    <w:lvl w:ilvl="7" w:tplc="8AD22AA2">
      <w:start w:val="1"/>
      <w:numFmt w:val="lowerLetter"/>
      <w:lvlText w:val="%8."/>
      <w:lvlJc w:val="left"/>
      <w:pPr>
        <w:ind w:left="6120" w:hanging="360"/>
      </w:pPr>
    </w:lvl>
    <w:lvl w:ilvl="8" w:tplc="F516F9DA">
      <w:start w:val="1"/>
      <w:numFmt w:val="lowerRoman"/>
      <w:lvlText w:val="%9."/>
      <w:lvlJc w:val="right"/>
      <w:pPr>
        <w:ind w:left="6840" w:hanging="180"/>
      </w:pPr>
    </w:lvl>
  </w:abstractNum>
  <w:abstractNum w:abstractNumId="23" w15:restartNumberingAfterBreak="0">
    <w:nsid w:val="5E86759E"/>
    <w:multiLevelType w:val="hybridMultilevel"/>
    <w:tmpl w:val="D82A6264"/>
    <w:lvl w:ilvl="0" w:tplc="FADA1616">
      <w:start w:val="1"/>
      <w:numFmt w:val="decimal"/>
      <w:lvlText w:val="%1)"/>
      <w:lvlJc w:val="left"/>
      <w:pPr>
        <w:ind w:left="1080" w:hanging="360"/>
      </w:pPr>
    </w:lvl>
    <w:lvl w:ilvl="1" w:tplc="CED20B26">
      <w:start w:val="1"/>
      <w:numFmt w:val="lowerLetter"/>
      <w:lvlText w:val="%2."/>
      <w:lvlJc w:val="left"/>
      <w:pPr>
        <w:ind w:left="1800" w:hanging="360"/>
      </w:pPr>
    </w:lvl>
    <w:lvl w:ilvl="2" w:tplc="1EA612B4">
      <w:start w:val="1"/>
      <w:numFmt w:val="lowerRoman"/>
      <w:lvlText w:val="%3."/>
      <w:lvlJc w:val="right"/>
      <w:pPr>
        <w:ind w:left="2520" w:hanging="180"/>
      </w:pPr>
    </w:lvl>
    <w:lvl w:ilvl="3" w:tplc="FD5A0C9E">
      <w:start w:val="1"/>
      <w:numFmt w:val="decimal"/>
      <w:lvlText w:val="%4."/>
      <w:lvlJc w:val="left"/>
      <w:pPr>
        <w:ind w:left="3240" w:hanging="360"/>
      </w:pPr>
    </w:lvl>
    <w:lvl w:ilvl="4" w:tplc="6BF6238E">
      <w:start w:val="1"/>
      <w:numFmt w:val="lowerLetter"/>
      <w:lvlText w:val="%5."/>
      <w:lvlJc w:val="left"/>
      <w:pPr>
        <w:ind w:left="3960" w:hanging="360"/>
      </w:pPr>
    </w:lvl>
    <w:lvl w:ilvl="5" w:tplc="775EEBAE">
      <w:start w:val="1"/>
      <w:numFmt w:val="lowerRoman"/>
      <w:lvlText w:val="%6."/>
      <w:lvlJc w:val="right"/>
      <w:pPr>
        <w:ind w:left="4680" w:hanging="180"/>
      </w:pPr>
    </w:lvl>
    <w:lvl w:ilvl="6" w:tplc="2D4E5878">
      <w:start w:val="1"/>
      <w:numFmt w:val="decimal"/>
      <w:lvlText w:val="%7."/>
      <w:lvlJc w:val="left"/>
      <w:pPr>
        <w:ind w:left="5400" w:hanging="360"/>
      </w:pPr>
    </w:lvl>
    <w:lvl w:ilvl="7" w:tplc="712C215A">
      <w:start w:val="1"/>
      <w:numFmt w:val="lowerLetter"/>
      <w:lvlText w:val="%8."/>
      <w:lvlJc w:val="left"/>
      <w:pPr>
        <w:ind w:left="6120" w:hanging="360"/>
      </w:pPr>
    </w:lvl>
    <w:lvl w:ilvl="8" w:tplc="D826A15C">
      <w:start w:val="1"/>
      <w:numFmt w:val="lowerRoman"/>
      <w:lvlText w:val="%9."/>
      <w:lvlJc w:val="right"/>
      <w:pPr>
        <w:ind w:left="6840" w:hanging="180"/>
      </w:pPr>
    </w:lvl>
  </w:abstractNum>
  <w:abstractNum w:abstractNumId="24" w15:restartNumberingAfterBreak="0">
    <w:nsid w:val="64E27E56"/>
    <w:multiLevelType w:val="multilevel"/>
    <w:tmpl w:val="FF8C2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B765DF"/>
    <w:multiLevelType w:val="multilevel"/>
    <w:tmpl w:val="C8EA40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D053EE"/>
    <w:multiLevelType w:val="multilevel"/>
    <w:tmpl w:val="4D3C65AC"/>
    <w:lvl w:ilvl="0">
      <w:start w:val="3"/>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84673D"/>
    <w:multiLevelType w:val="multilevel"/>
    <w:tmpl w:val="9AC876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E62A8"/>
    <w:multiLevelType w:val="hybridMultilevel"/>
    <w:tmpl w:val="A6B05218"/>
    <w:lvl w:ilvl="0" w:tplc="FD682844">
      <w:start w:val="1"/>
      <w:numFmt w:val="decimal"/>
      <w:lvlText w:val="(%1)"/>
      <w:lvlJc w:val="left"/>
      <w:pPr>
        <w:ind w:left="720" w:hanging="360"/>
      </w:pPr>
    </w:lvl>
    <w:lvl w:ilvl="1" w:tplc="24B450FA">
      <w:start w:val="1"/>
      <w:numFmt w:val="decimal"/>
      <w:lvlText w:val="%2)"/>
      <w:lvlJc w:val="left"/>
      <w:pPr>
        <w:ind w:left="1440" w:hanging="360"/>
      </w:pPr>
    </w:lvl>
    <w:lvl w:ilvl="2" w:tplc="1682E18A">
      <w:start w:val="1"/>
      <w:numFmt w:val="lowerRoman"/>
      <w:lvlText w:val="%3."/>
      <w:lvlJc w:val="right"/>
      <w:pPr>
        <w:ind w:left="2160" w:hanging="180"/>
      </w:pPr>
    </w:lvl>
    <w:lvl w:ilvl="3" w:tplc="271A6D40">
      <w:start w:val="1"/>
      <w:numFmt w:val="decimal"/>
      <w:lvlText w:val="%4."/>
      <w:lvlJc w:val="left"/>
      <w:pPr>
        <w:ind w:left="2880" w:hanging="360"/>
      </w:pPr>
    </w:lvl>
    <w:lvl w:ilvl="4" w:tplc="A4B2CD6A">
      <w:start w:val="1"/>
      <w:numFmt w:val="lowerLetter"/>
      <w:lvlText w:val="%5."/>
      <w:lvlJc w:val="left"/>
      <w:pPr>
        <w:ind w:left="3600" w:hanging="360"/>
      </w:pPr>
    </w:lvl>
    <w:lvl w:ilvl="5" w:tplc="F8DCBB18">
      <w:start w:val="1"/>
      <w:numFmt w:val="lowerRoman"/>
      <w:lvlText w:val="%6."/>
      <w:lvlJc w:val="right"/>
      <w:pPr>
        <w:ind w:left="4320" w:hanging="180"/>
      </w:pPr>
    </w:lvl>
    <w:lvl w:ilvl="6" w:tplc="12385834">
      <w:start w:val="1"/>
      <w:numFmt w:val="decimal"/>
      <w:lvlText w:val="%7."/>
      <w:lvlJc w:val="left"/>
      <w:pPr>
        <w:ind w:left="5040" w:hanging="360"/>
      </w:pPr>
    </w:lvl>
    <w:lvl w:ilvl="7" w:tplc="4752AB4E">
      <w:start w:val="1"/>
      <w:numFmt w:val="lowerLetter"/>
      <w:lvlText w:val="%8."/>
      <w:lvlJc w:val="left"/>
      <w:pPr>
        <w:ind w:left="5760" w:hanging="360"/>
      </w:pPr>
    </w:lvl>
    <w:lvl w:ilvl="8" w:tplc="47CA6BD8">
      <w:start w:val="1"/>
      <w:numFmt w:val="lowerRoman"/>
      <w:lvlText w:val="%9."/>
      <w:lvlJc w:val="right"/>
      <w:pPr>
        <w:ind w:left="6480" w:hanging="180"/>
      </w:pPr>
    </w:lvl>
  </w:abstractNum>
  <w:num w:numId="1" w16cid:durableId="1671525221">
    <w:abstractNumId w:val="23"/>
  </w:num>
  <w:num w:numId="2" w16cid:durableId="1778787952">
    <w:abstractNumId w:val="16"/>
  </w:num>
  <w:num w:numId="3" w16cid:durableId="567693883">
    <w:abstractNumId w:val="20"/>
  </w:num>
  <w:num w:numId="4" w16cid:durableId="1898281517">
    <w:abstractNumId w:val="15"/>
  </w:num>
  <w:num w:numId="5" w16cid:durableId="1486388319">
    <w:abstractNumId w:val="22"/>
  </w:num>
  <w:num w:numId="6" w16cid:durableId="1230190206">
    <w:abstractNumId w:val="19"/>
  </w:num>
  <w:num w:numId="7" w16cid:durableId="305015483">
    <w:abstractNumId w:val="18"/>
  </w:num>
  <w:num w:numId="8" w16cid:durableId="562059087">
    <w:abstractNumId w:val="9"/>
  </w:num>
  <w:num w:numId="9" w16cid:durableId="1690521669">
    <w:abstractNumId w:val="28"/>
  </w:num>
  <w:num w:numId="10" w16cid:durableId="67113103">
    <w:abstractNumId w:val="14"/>
  </w:num>
  <w:num w:numId="11" w16cid:durableId="638535633">
    <w:abstractNumId w:val="4"/>
  </w:num>
  <w:num w:numId="12" w16cid:durableId="1243874389">
    <w:abstractNumId w:val="7"/>
  </w:num>
  <w:num w:numId="13" w16cid:durableId="1305621857">
    <w:abstractNumId w:val="13"/>
  </w:num>
  <w:num w:numId="14" w16cid:durableId="1091778786">
    <w:abstractNumId w:val="5"/>
  </w:num>
  <w:num w:numId="15" w16cid:durableId="800658722">
    <w:abstractNumId w:val="2"/>
  </w:num>
  <w:num w:numId="16" w16cid:durableId="1764108554">
    <w:abstractNumId w:val="24"/>
  </w:num>
  <w:num w:numId="17" w16cid:durableId="805513242">
    <w:abstractNumId w:val="10"/>
  </w:num>
  <w:num w:numId="18" w16cid:durableId="555359666">
    <w:abstractNumId w:val="11"/>
  </w:num>
  <w:num w:numId="19" w16cid:durableId="1901552027">
    <w:abstractNumId w:val="21"/>
  </w:num>
  <w:num w:numId="20" w16cid:durableId="431704135">
    <w:abstractNumId w:val="12"/>
  </w:num>
  <w:num w:numId="21" w16cid:durableId="333413210">
    <w:abstractNumId w:val="3"/>
  </w:num>
  <w:num w:numId="22" w16cid:durableId="513346269">
    <w:abstractNumId w:val="1"/>
  </w:num>
  <w:num w:numId="23" w16cid:durableId="182595684">
    <w:abstractNumId w:val="27"/>
  </w:num>
  <w:num w:numId="24" w16cid:durableId="237904797">
    <w:abstractNumId w:val="8"/>
  </w:num>
  <w:num w:numId="25" w16cid:durableId="750542909">
    <w:abstractNumId w:val="0"/>
  </w:num>
  <w:num w:numId="26" w16cid:durableId="155344013">
    <w:abstractNumId w:val="17"/>
  </w:num>
  <w:num w:numId="27" w16cid:durableId="1486630725">
    <w:abstractNumId w:val="25"/>
  </w:num>
  <w:num w:numId="28" w16cid:durableId="1153761826">
    <w:abstractNumId w:val="6"/>
  </w:num>
  <w:num w:numId="29" w16cid:durableId="5219659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84"/>
    <w:rsid w:val="00003474"/>
    <w:rsid w:val="00003BCA"/>
    <w:rsid w:val="00023276"/>
    <w:rsid w:val="00031C48"/>
    <w:rsid w:val="00033D8E"/>
    <w:rsid w:val="00037BA5"/>
    <w:rsid w:val="000426A4"/>
    <w:rsid w:val="0004363C"/>
    <w:rsid w:val="0004597B"/>
    <w:rsid w:val="00052B8F"/>
    <w:rsid w:val="000531FA"/>
    <w:rsid w:val="0005339E"/>
    <w:rsid w:val="00057848"/>
    <w:rsid w:val="00082541"/>
    <w:rsid w:val="00082BBF"/>
    <w:rsid w:val="00083053"/>
    <w:rsid w:val="0008437A"/>
    <w:rsid w:val="0008502B"/>
    <w:rsid w:val="00092D1E"/>
    <w:rsid w:val="00093C6F"/>
    <w:rsid w:val="00095D63"/>
    <w:rsid w:val="000A11BA"/>
    <w:rsid w:val="000A221E"/>
    <w:rsid w:val="000A3859"/>
    <w:rsid w:val="000B1C0D"/>
    <w:rsid w:val="000B371C"/>
    <w:rsid w:val="000B3748"/>
    <w:rsid w:val="000B5BF8"/>
    <w:rsid w:val="000B5D4F"/>
    <w:rsid w:val="000B7BAF"/>
    <w:rsid w:val="000C0FB2"/>
    <w:rsid w:val="000C1ABE"/>
    <w:rsid w:val="000C3015"/>
    <w:rsid w:val="000C48A9"/>
    <w:rsid w:val="000C4D38"/>
    <w:rsid w:val="000C6F4A"/>
    <w:rsid w:val="000D064F"/>
    <w:rsid w:val="000D185C"/>
    <w:rsid w:val="000D2014"/>
    <w:rsid w:val="000D4C44"/>
    <w:rsid w:val="000D70DF"/>
    <w:rsid w:val="000E767D"/>
    <w:rsid w:val="000F4655"/>
    <w:rsid w:val="000F6223"/>
    <w:rsid w:val="000F699F"/>
    <w:rsid w:val="0010267B"/>
    <w:rsid w:val="00103BFA"/>
    <w:rsid w:val="0010411A"/>
    <w:rsid w:val="001116EE"/>
    <w:rsid w:val="00113D13"/>
    <w:rsid w:val="00115D25"/>
    <w:rsid w:val="00115E9D"/>
    <w:rsid w:val="00135ACC"/>
    <w:rsid w:val="00136279"/>
    <w:rsid w:val="0014302D"/>
    <w:rsid w:val="00144A12"/>
    <w:rsid w:val="00147CA8"/>
    <w:rsid w:val="00150244"/>
    <w:rsid w:val="00154E48"/>
    <w:rsid w:val="00167540"/>
    <w:rsid w:val="0016754B"/>
    <w:rsid w:val="0017104E"/>
    <w:rsid w:val="00171583"/>
    <w:rsid w:val="00171689"/>
    <w:rsid w:val="00171DFB"/>
    <w:rsid w:val="0017446B"/>
    <w:rsid w:val="00177786"/>
    <w:rsid w:val="00181213"/>
    <w:rsid w:val="00184B29"/>
    <w:rsid w:val="001862D4"/>
    <w:rsid w:val="001879E3"/>
    <w:rsid w:val="001900F3"/>
    <w:rsid w:val="00193C3A"/>
    <w:rsid w:val="00197199"/>
    <w:rsid w:val="001A1319"/>
    <w:rsid w:val="001A259C"/>
    <w:rsid w:val="001A4A95"/>
    <w:rsid w:val="001B0E62"/>
    <w:rsid w:val="001B50FE"/>
    <w:rsid w:val="001C169A"/>
    <w:rsid w:val="001C225F"/>
    <w:rsid w:val="001C4AEC"/>
    <w:rsid w:val="001C713C"/>
    <w:rsid w:val="001E1843"/>
    <w:rsid w:val="001E31A9"/>
    <w:rsid w:val="001E5367"/>
    <w:rsid w:val="001F5C4A"/>
    <w:rsid w:val="001F5D53"/>
    <w:rsid w:val="001F741B"/>
    <w:rsid w:val="00200869"/>
    <w:rsid w:val="00200F74"/>
    <w:rsid w:val="002013D2"/>
    <w:rsid w:val="00204B5E"/>
    <w:rsid w:val="002052F0"/>
    <w:rsid w:val="00206DBC"/>
    <w:rsid w:val="00210BB1"/>
    <w:rsid w:val="00210FB4"/>
    <w:rsid w:val="0021210D"/>
    <w:rsid w:val="00212408"/>
    <w:rsid w:val="002203AC"/>
    <w:rsid w:val="00220995"/>
    <w:rsid w:val="00220F86"/>
    <w:rsid w:val="002260CA"/>
    <w:rsid w:val="00226E36"/>
    <w:rsid w:val="00227112"/>
    <w:rsid w:val="00240031"/>
    <w:rsid w:val="00245E43"/>
    <w:rsid w:val="00245FC5"/>
    <w:rsid w:val="00247FDB"/>
    <w:rsid w:val="00255AB3"/>
    <w:rsid w:val="00256872"/>
    <w:rsid w:val="00257189"/>
    <w:rsid w:val="002633CF"/>
    <w:rsid w:val="00263EAE"/>
    <w:rsid w:val="00266CD7"/>
    <w:rsid w:val="00266F66"/>
    <w:rsid w:val="002710D7"/>
    <w:rsid w:val="002716A1"/>
    <w:rsid w:val="0027410A"/>
    <w:rsid w:val="00284CBF"/>
    <w:rsid w:val="002865DC"/>
    <w:rsid w:val="00287EE1"/>
    <w:rsid w:val="00290C13"/>
    <w:rsid w:val="00291829"/>
    <w:rsid w:val="002A39DB"/>
    <w:rsid w:val="002A65AB"/>
    <w:rsid w:val="002A6D66"/>
    <w:rsid w:val="002B57B3"/>
    <w:rsid w:val="002B5AB7"/>
    <w:rsid w:val="002BE379"/>
    <w:rsid w:val="002C0892"/>
    <w:rsid w:val="002C51F7"/>
    <w:rsid w:val="002C7F24"/>
    <w:rsid w:val="002D792A"/>
    <w:rsid w:val="002E04CF"/>
    <w:rsid w:val="002E1409"/>
    <w:rsid w:val="002E1AD0"/>
    <w:rsid w:val="002E1B72"/>
    <w:rsid w:val="002E39A1"/>
    <w:rsid w:val="002F2127"/>
    <w:rsid w:val="002F564D"/>
    <w:rsid w:val="002F5C38"/>
    <w:rsid w:val="002F624D"/>
    <w:rsid w:val="00306578"/>
    <w:rsid w:val="00306AB0"/>
    <w:rsid w:val="00315B20"/>
    <w:rsid w:val="00315D0E"/>
    <w:rsid w:val="00316BF8"/>
    <w:rsid w:val="0032330D"/>
    <w:rsid w:val="003238E7"/>
    <w:rsid w:val="003241A1"/>
    <w:rsid w:val="0032603E"/>
    <w:rsid w:val="00327AA4"/>
    <w:rsid w:val="003317C6"/>
    <w:rsid w:val="00332B1A"/>
    <w:rsid w:val="003335A8"/>
    <w:rsid w:val="0034201E"/>
    <w:rsid w:val="00344B51"/>
    <w:rsid w:val="00344EA3"/>
    <w:rsid w:val="0034550F"/>
    <w:rsid w:val="00345A25"/>
    <w:rsid w:val="00353105"/>
    <w:rsid w:val="0035463D"/>
    <w:rsid w:val="0036172B"/>
    <w:rsid w:val="00363CB7"/>
    <w:rsid w:val="0037057F"/>
    <w:rsid w:val="00371D30"/>
    <w:rsid w:val="00373E1C"/>
    <w:rsid w:val="0037600B"/>
    <w:rsid w:val="0038193C"/>
    <w:rsid w:val="00381DC2"/>
    <w:rsid w:val="0039033D"/>
    <w:rsid w:val="00391BBD"/>
    <w:rsid w:val="00396B43"/>
    <w:rsid w:val="003A1825"/>
    <w:rsid w:val="003A4DAD"/>
    <w:rsid w:val="003A56F2"/>
    <w:rsid w:val="003B0C44"/>
    <w:rsid w:val="003B7A7C"/>
    <w:rsid w:val="003C0094"/>
    <w:rsid w:val="003C1D6B"/>
    <w:rsid w:val="003C36F5"/>
    <w:rsid w:val="003C5B7E"/>
    <w:rsid w:val="003C5B8C"/>
    <w:rsid w:val="003D2FA3"/>
    <w:rsid w:val="003D60F5"/>
    <w:rsid w:val="003D72C5"/>
    <w:rsid w:val="003E51F1"/>
    <w:rsid w:val="003E75BF"/>
    <w:rsid w:val="003F1A55"/>
    <w:rsid w:val="00400F36"/>
    <w:rsid w:val="00401989"/>
    <w:rsid w:val="00405CFB"/>
    <w:rsid w:val="004108CA"/>
    <w:rsid w:val="00412AAC"/>
    <w:rsid w:val="0041391F"/>
    <w:rsid w:val="00415800"/>
    <w:rsid w:val="00417FFB"/>
    <w:rsid w:val="00420745"/>
    <w:rsid w:val="00420C4C"/>
    <w:rsid w:val="004217DB"/>
    <w:rsid w:val="0042183C"/>
    <w:rsid w:val="00424C0C"/>
    <w:rsid w:val="00425486"/>
    <w:rsid w:val="004303D7"/>
    <w:rsid w:val="00431BF8"/>
    <w:rsid w:val="00436226"/>
    <w:rsid w:val="00437B01"/>
    <w:rsid w:val="00437BA6"/>
    <w:rsid w:val="0044148A"/>
    <w:rsid w:val="0044238B"/>
    <w:rsid w:val="00444CA0"/>
    <w:rsid w:val="00450595"/>
    <w:rsid w:val="00451A1A"/>
    <w:rsid w:val="004551A5"/>
    <w:rsid w:val="0045527D"/>
    <w:rsid w:val="0046433F"/>
    <w:rsid w:val="00464ED2"/>
    <w:rsid w:val="00465302"/>
    <w:rsid w:val="00465859"/>
    <w:rsid w:val="004675B4"/>
    <w:rsid w:val="00477510"/>
    <w:rsid w:val="00477F41"/>
    <w:rsid w:val="00483A4B"/>
    <w:rsid w:val="0048417A"/>
    <w:rsid w:val="00484EC6"/>
    <w:rsid w:val="00487E94"/>
    <w:rsid w:val="004947C6"/>
    <w:rsid w:val="00496930"/>
    <w:rsid w:val="004A1742"/>
    <w:rsid w:val="004A1E3F"/>
    <w:rsid w:val="004A5F68"/>
    <w:rsid w:val="004A7573"/>
    <w:rsid w:val="004B11B3"/>
    <w:rsid w:val="004B32E7"/>
    <w:rsid w:val="004B59F2"/>
    <w:rsid w:val="004B5D36"/>
    <w:rsid w:val="004B7B81"/>
    <w:rsid w:val="004C1F17"/>
    <w:rsid w:val="004C4228"/>
    <w:rsid w:val="004C53DB"/>
    <w:rsid w:val="004C6941"/>
    <w:rsid w:val="004C6D3D"/>
    <w:rsid w:val="004C783F"/>
    <w:rsid w:val="004D105A"/>
    <w:rsid w:val="004D2ED2"/>
    <w:rsid w:val="004D30BC"/>
    <w:rsid w:val="004D54BF"/>
    <w:rsid w:val="004D5CE2"/>
    <w:rsid w:val="004D5F30"/>
    <w:rsid w:val="004D6026"/>
    <w:rsid w:val="004E7561"/>
    <w:rsid w:val="004E7CAB"/>
    <w:rsid w:val="004F1150"/>
    <w:rsid w:val="004F1618"/>
    <w:rsid w:val="004F1907"/>
    <w:rsid w:val="004F7D19"/>
    <w:rsid w:val="005012FE"/>
    <w:rsid w:val="00501568"/>
    <w:rsid w:val="00502368"/>
    <w:rsid w:val="00504C6F"/>
    <w:rsid w:val="005070C7"/>
    <w:rsid w:val="00511607"/>
    <w:rsid w:val="005149B8"/>
    <w:rsid w:val="00514B6C"/>
    <w:rsid w:val="00514D30"/>
    <w:rsid w:val="005217C0"/>
    <w:rsid w:val="00521929"/>
    <w:rsid w:val="00524ABE"/>
    <w:rsid w:val="0052594F"/>
    <w:rsid w:val="005326C9"/>
    <w:rsid w:val="00536B8F"/>
    <w:rsid w:val="00540DF3"/>
    <w:rsid w:val="005411F7"/>
    <w:rsid w:val="005412EA"/>
    <w:rsid w:val="00542633"/>
    <w:rsid w:val="00545F46"/>
    <w:rsid w:val="00547C5D"/>
    <w:rsid w:val="00551938"/>
    <w:rsid w:val="00551BFB"/>
    <w:rsid w:val="005533FD"/>
    <w:rsid w:val="00557445"/>
    <w:rsid w:val="005603B1"/>
    <w:rsid w:val="00560494"/>
    <w:rsid w:val="00560E57"/>
    <w:rsid w:val="00564320"/>
    <w:rsid w:val="005652F6"/>
    <w:rsid w:val="005659D4"/>
    <w:rsid w:val="0056674B"/>
    <w:rsid w:val="005721A3"/>
    <w:rsid w:val="005746B4"/>
    <w:rsid w:val="005783DD"/>
    <w:rsid w:val="005868E5"/>
    <w:rsid w:val="00586D47"/>
    <w:rsid w:val="00593660"/>
    <w:rsid w:val="00594907"/>
    <w:rsid w:val="00595746"/>
    <w:rsid w:val="00596E29"/>
    <w:rsid w:val="0059745B"/>
    <w:rsid w:val="00597F2F"/>
    <w:rsid w:val="005A17D5"/>
    <w:rsid w:val="005A5561"/>
    <w:rsid w:val="005A57A8"/>
    <w:rsid w:val="005A6B93"/>
    <w:rsid w:val="005B1634"/>
    <w:rsid w:val="005B1A65"/>
    <w:rsid w:val="005B34AE"/>
    <w:rsid w:val="005B3D33"/>
    <w:rsid w:val="005B48E0"/>
    <w:rsid w:val="005B61C8"/>
    <w:rsid w:val="005C40D5"/>
    <w:rsid w:val="005C5597"/>
    <w:rsid w:val="005D1E49"/>
    <w:rsid w:val="005D32A3"/>
    <w:rsid w:val="005D3F5E"/>
    <w:rsid w:val="005D4551"/>
    <w:rsid w:val="005D689C"/>
    <w:rsid w:val="005D6AC6"/>
    <w:rsid w:val="005D7383"/>
    <w:rsid w:val="005E039C"/>
    <w:rsid w:val="005E0563"/>
    <w:rsid w:val="005E059A"/>
    <w:rsid w:val="005E0718"/>
    <w:rsid w:val="005E40FB"/>
    <w:rsid w:val="005E4F1F"/>
    <w:rsid w:val="005F19FB"/>
    <w:rsid w:val="005F2E25"/>
    <w:rsid w:val="005F2E91"/>
    <w:rsid w:val="005F30E5"/>
    <w:rsid w:val="005F6868"/>
    <w:rsid w:val="005F701F"/>
    <w:rsid w:val="00601F65"/>
    <w:rsid w:val="0060626A"/>
    <w:rsid w:val="00607662"/>
    <w:rsid w:val="00610B61"/>
    <w:rsid w:val="00612C4E"/>
    <w:rsid w:val="00613117"/>
    <w:rsid w:val="00626956"/>
    <w:rsid w:val="00633B65"/>
    <w:rsid w:val="00635256"/>
    <w:rsid w:val="00635B26"/>
    <w:rsid w:val="00637560"/>
    <w:rsid w:val="00640411"/>
    <w:rsid w:val="006448BA"/>
    <w:rsid w:val="00646C0F"/>
    <w:rsid w:val="00647810"/>
    <w:rsid w:val="006546A3"/>
    <w:rsid w:val="00655163"/>
    <w:rsid w:val="00664325"/>
    <w:rsid w:val="006657EA"/>
    <w:rsid w:val="00665EC5"/>
    <w:rsid w:val="0066728E"/>
    <w:rsid w:val="00667863"/>
    <w:rsid w:val="0068100F"/>
    <w:rsid w:val="00682973"/>
    <w:rsid w:val="0068310B"/>
    <w:rsid w:val="00683112"/>
    <w:rsid w:val="006833B6"/>
    <w:rsid w:val="006834BA"/>
    <w:rsid w:val="0068423C"/>
    <w:rsid w:val="006843A1"/>
    <w:rsid w:val="0069018C"/>
    <w:rsid w:val="00695F47"/>
    <w:rsid w:val="006A267A"/>
    <w:rsid w:val="006A26DC"/>
    <w:rsid w:val="006A3DD0"/>
    <w:rsid w:val="006A4048"/>
    <w:rsid w:val="006A6C50"/>
    <w:rsid w:val="006B09B2"/>
    <w:rsid w:val="006B1F69"/>
    <w:rsid w:val="006B3EC2"/>
    <w:rsid w:val="006B6771"/>
    <w:rsid w:val="006B7A2D"/>
    <w:rsid w:val="006C2CBD"/>
    <w:rsid w:val="006C3FE2"/>
    <w:rsid w:val="006C44A1"/>
    <w:rsid w:val="006D16E0"/>
    <w:rsid w:val="006D444F"/>
    <w:rsid w:val="006D4E65"/>
    <w:rsid w:val="006E0AF2"/>
    <w:rsid w:val="006E2F84"/>
    <w:rsid w:val="006E49AF"/>
    <w:rsid w:val="006E5A40"/>
    <w:rsid w:val="006E5E66"/>
    <w:rsid w:val="006F6E4D"/>
    <w:rsid w:val="007043BB"/>
    <w:rsid w:val="0071044E"/>
    <w:rsid w:val="00711F5D"/>
    <w:rsid w:val="00713445"/>
    <w:rsid w:val="00716A23"/>
    <w:rsid w:val="007203F8"/>
    <w:rsid w:val="007304E0"/>
    <w:rsid w:val="00730AFB"/>
    <w:rsid w:val="00733875"/>
    <w:rsid w:val="00733B22"/>
    <w:rsid w:val="00736D4C"/>
    <w:rsid w:val="00740D36"/>
    <w:rsid w:val="007422BE"/>
    <w:rsid w:val="0074296A"/>
    <w:rsid w:val="007438F8"/>
    <w:rsid w:val="00745361"/>
    <w:rsid w:val="007528FF"/>
    <w:rsid w:val="007557DB"/>
    <w:rsid w:val="00764325"/>
    <w:rsid w:val="007648E4"/>
    <w:rsid w:val="00765BE8"/>
    <w:rsid w:val="007662D3"/>
    <w:rsid w:val="00766CEC"/>
    <w:rsid w:val="00770C45"/>
    <w:rsid w:val="0077134B"/>
    <w:rsid w:val="007735B8"/>
    <w:rsid w:val="00774E69"/>
    <w:rsid w:val="007811A4"/>
    <w:rsid w:val="0078228B"/>
    <w:rsid w:val="0078254F"/>
    <w:rsid w:val="00782E2F"/>
    <w:rsid w:val="00782EE5"/>
    <w:rsid w:val="00787727"/>
    <w:rsid w:val="00787BD9"/>
    <w:rsid w:val="00792134"/>
    <w:rsid w:val="00792767"/>
    <w:rsid w:val="007A62E8"/>
    <w:rsid w:val="007A7BCA"/>
    <w:rsid w:val="007B5828"/>
    <w:rsid w:val="007B7B9A"/>
    <w:rsid w:val="007C12D9"/>
    <w:rsid w:val="007C37A8"/>
    <w:rsid w:val="007C3DE3"/>
    <w:rsid w:val="007C52E9"/>
    <w:rsid w:val="007C5B81"/>
    <w:rsid w:val="007C5C83"/>
    <w:rsid w:val="007C7360"/>
    <w:rsid w:val="007C75EF"/>
    <w:rsid w:val="007D1009"/>
    <w:rsid w:val="007D3260"/>
    <w:rsid w:val="007D3693"/>
    <w:rsid w:val="007D3AE8"/>
    <w:rsid w:val="007D3D24"/>
    <w:rsid w:val="007D4496"/>
    <w:rsid w:val="007E0871"/>
    <w:rsid w:val="007E1C98"/>
    <w:rsid w:val="007E5B2E"/>
    <w:rsid w:val="007F3AA4"/>
    <w:rsid w:val="007F669E"/>
    <w:rsid w:val="0080155F"/>
    <w:rsid w:val="008079D1"/>
    <w:rsid w:val="00810A7A"/>
    <w:rsid w:val="00813DCA"/>
    <w:rsid w:val="00815CFA"/>
    <w:rsid w:val="0082122C"/>
    <w:rsid w:val="00822938"/>
    <w:rsid w:val="008230FD"/>
    <w:rsid w:val="00823E99"/>
    <w:rsid w:val="0082793A"/>
    <w:rsid w:val="00834E2B"/>
    <w:rsid w:val="00835A7B"/>
    <w:rsid w:val="00836AA2"/>
    <w:rsid w:val="0084475D"/>
    <w:rsid w:val="0085243B"/>
    <w:rsid w:val="00855623"/>
    <w:rsid w:val="00862EF2"/>
    <w:rsid w:val="00865022"/>
    <w:rsid w:val="00865C70"/>
    <w:rsid w:val="0086606A"/>
    <w:rsid w:val="008715C9"/>
    <w:rsid w:val="00873D0B"/>
    <w:rsid w:val="008762FA"/>
    <w:rsid w:val="008766C7"/>
    <w:rsid w:val="00876D30"/>
    <w:rsid w:val="00877943"/>
    <w:rsid w:val="00880305"/>
    <w:rsid w:val="0088482F"/>
    <w:rsid w:val="00886EB2"/>
    <w:rsid w:val="008917AA"/>
    <w:rsid w:val="008933BF"/>
    <w:rsid w:val="008952A5"/>
    <w:rsid w:val="0089777D"/>
    <w:rsid w:val="008979E3"/>
    <w:rsid w:val="008A1254"/>
    <w:rsid w:val="008A4B69"/>
    <w:rsid w:val="008A4BE4"/>
    <w:rsid w:val="008A63B1"/>
    <w:rsid w:val="008B14D3"/>
    <w:rsid w:val="008B648A"/>
    <w:rsid w:val="008B7BC2"/>
    <w:rsid w:val="008C1282"/>
    <w:rsid w:val="008C3D9F"/>
    <w:rsid w:val="008C5BF5"/>
    <w:rsid w:val="008C5D90"/>
    <w:rsid w:val="008C6530"/>
    <w:rsid w:val="008D2417"/>
    <w:rsid w:val="008D7F67"/>
    <w:rsid w:val="008E5CCB"/>
    <w:rsid w:val="008F0592"/>
    <w:rsid w:val="008F183A"/>
    <w:rsid w:val="008F4B4D"/>
    <w:rsid w:val="008F77D2"/>
    <w:rsid w:val="00900B7A"/>
    <w:rsid w:val="00903B92"/>
    <w:rsid w:val="00905012"/>
    <w:rsid w:val="0090564E"/>
    <w:rsid w:val="0091006E"/>
    <w:rsid w:val="009108AB"/>
    <w:rsid w:val="00915A00"/>
    <w:rsid w:val="00915E6C"/>
    <w:rsid w:val="00931D9D"/>
    <w:rsid w:val="00933CF2"/>
    <w:rsid w:val="0093412B"/>
    <w:rsid w:val="00935EA5"/>
    <w:rsid w:val="0094554A"/>
    <w:rsid w:val="009515EF"/>
    <w:rsid w:val="00952E0E"/>
    <w:rsid w:val="00962CA4"/>
    <w:rsid w:val="00965FB0"/>
    <w:rsid w:val="00967C84"/>
    <w:rsid w:val="00970853"/>
    <w:rsid w:val="00970F56"/>
    <w:rsid w:val="00975A76"/>
    <w:rsid w:val="00980B33"/>
    <w:rsid w:val="00985570"/>
    <w:rsid w:val="00986041"/>
    <w:rsid w:val="009942AA"/>
    <w:rsid w:val="00995448"/>
    <w:rsid w:val="00995917"/>
    <w:rsid w:val="00997DA4"/>
    <w:rsid w:val="009A04F0"/>
    <w:rsid w:val="009A0C79"/>
    <w:rsid w:val="009A306A"/>
    <w:rsid w:val="009A4F76"/>
    <w:rsid w:val="009A73DD"/>
    <w:rsid w:val="009A76E2"/>
    <w:rsid w:val="009B01D8"/>
    <w:rsid w:val="009B0846"/>
    <w:rsid w:val="009B1779"/>
    <w:rsid w:val="009B4553"/>
    <w:rsid w:val="009B4629"/>
    <w:rsid w:val="009B53EE"/>
    <w:rsid w:val="009B6593"/>
    <w:rsid w:val="009C057C"/>
    <w:rsid w:val="009C1BD1"/>
    <w:rsid w:val="009C2E76"/>
    <w:rsid w:val="009C2EE2"/>
    <w:rsid w:val="009C4252"/>
    <w:rsid w:val="009C574D"/>
    <w:rsid w:val="009C6AE7"/>
    <w:rsid w:val="009C79B9"/>
    <w:rsid w:val="009D7493"/>
    <w:rsid w:val="009E1653"/>
    <w:rsid w:val="009E396D"/>
    <w:rsid w:val="009F211D"/>
    <w:rsid w:val="009F56B5"/>
    <w:rsid w:val="009F6A9D"/>
    <w:rsid w:val="009F7E31"/>
    <w:rsid w:val="00A02ADE"/>
    <w:rsid w:val="00A04539"/>
    <w:rsid w:val="00A05858"/>
    <w:rsid w:val="00A07ACA"/>
    <w:rsid w:val="00A07EAD"/>
    <w:rsid w:val="00A1558F"/>
    <w:rsid w:val="00A24845"/>
    <w:rsid w:val="00A26210"/>
    <w:rsid w:val="00A26F51"/>
    <w:rsid w:val="00A33E99"/>
    <w:rsid w:val="00A44463"/>
    <w:rsid w:val="00A44986"/>
    <w:rsid w:val="00A44B84"/>
    <w:rsid w:val="00A456E2"/>
    <w:rsid w:val="00A5433F"/>
    <w:rsid w:val="00A5655F"/>
    <w:rsid w:val="00A56889"/>
    <w:rsid w:val="00A64ED3"/>
    <w:rsid w:val="00A650B2"/>
    <w:rsid w:val="00A66643"/>
    <w:rsid w:val="00A7172E"/>
    <w:rsid w:val="00A73106"/>
    <w:rsid w:val="00A7751A"/>
    <w:rsid w:val="00A77A4C"/>
    <w:rsid w:val="00A8158E"/>
    <w:rsid w:val="00A82A86"/>
    <w:rsid w:val="00A84EC2"/>
    <w:rsid w:val="00A85EC3"/>
    <w:rsid w:val="00A87511"/>
    <w:rsid w:val="00A878A5"/>
    <w:rsid w:val="00A92A60"/>
    <w:rsid w:val="00A94159"/>
    <w:rsid w:val="00A94AFC"/>
    <w:rsid w:val="00A9696C"/>
    <w:rsid w:val="00AB248B"/>
    <w:rsid w:val="00AB4BEE"/>
    <w:rsid w:val="00AB5349"/>
    <w:rsid w:val="00AB5FC2"/>
    <w:rsid w:val="00AC7AD4"/>
    <w:rsid w:val="00AD10E0"/>
    <w:rsid w:val="00AE681E"/>
    <w:rsid w:val="00AE776C"/>
    <w:rsid w:val="00AF1FA4"/>
    <w:rsid w:val="00AF39CF"/>
    <w:rsid w:val="00AF4970"/>
    <w:rsid w:val="00AF6276"/>
    <w:rsid w:val="00AF63DB"/>
    <w:rsid w:val="00B02A10"/>
    <w:rsid w:val="00B071EF"/>
    <w:rsid w:val="00B163C1"/>
    <w:rsid w:val="00B16A25"/>
    <w:rsid w:val="00B20F71"/>
    <w:rsid w:val="00B240C6"/>
    <w:rsid w:val="00B271B1"/>
    <w:rsid w:val="00B30C46"/>
    <w:rsid w:val="00B33315"/>
    <w:rsid w:val="00B35C60"/>
    <w:rsid w:val="00B371D3"/>
    <w:rsid w:val="00B4598C"/>
    <w:rsid w:val="00B46635"/>
    <w:rsid w:val="00B50A7D"/>
    <w:rsid w:val="00B53E5A"/>
    <w:rsid w:val="00B5413E"/>
    <w:rsid w:val="00B57D3F"/>
    <w:rsid w:val="00B61162"/>
    <w:rsid w:val="00B62B43"/>
    <w:rsid w:val="00B64325"/>
    <w:rsid w:val="00B64623"/>
    <w:rsid w:val="00B65414"/>
    <w:rsid w:val="00B70FE7"/>
    <w:rsid w:val="00B7189B"/>
    <w:rsid w:val="00B802FA"/>
    <w:rsid w:val="00B81755"/>
    <w:rsid w:val="00B906EA"/>
    <w:rsid w:val="00B91520"/>
    <w:rsid w:val="00B94A0B"/>
    <w:rsid w:val="00B955DF"/>
    <w:rsid w:val="00B9689E"/>
    <w:rsid w:val="00B973EB"/>
    <w:rsid w:val="00BA2A07"/>
    <w:rsid w:val="00BA3084"/>
    <w:rsid w:val="00BA3311"/>
    <w:rsid w:val="00BB1100"/>
    <w:rsid w:val="00BB342F"/>
    <w:rsid w:val="00BC5346"/>
    <w:rsid w:val="00BC5FA7"/>
    <w:rsid w:val="00BC7676"/>
    <w:rsid w:val="00BC78A7"/>
    <w:rsid w:val="00BC7F1D"/>
    <w:rsid w:val="00BD108A"/>
    <w:rsid w:val="00BD2F35"/>
    <w:rsid w:val="00BD3CBE"/>
    <w:rsid w:val="00BD4E5F"/>
    <w:rsid w:val="00BD6E8B"/>
    <w:rsid w:val="00BE1A1A"/>
    <w:rsid w:val="00BE30F1"/>
    <w:rsid w:val="00BE3E89"/>
    <w:rsid w:val="00BE464A"/>
    <w:rsid w:val="00BE56EF"/>
    <w:rsid w:val="00BF0221"/>
    <w:rsid w:val="00BF0BE3"/>
    <w:rsid w:val="00BF0FE5"/>
    <w:rsid w:val="00BF171B"/>
    <w:rsid w:val="00BF7A29"/>
    <w:rsid w:val="00C01D74"/>
    <w:rsid w:val="00C02887"/>
    <w:rsid w:val="00C04833"/>
    <w:rsid w:val="00C0559A"/>
    <w:rsid w:val="00C063DC"/>
    <w:rsid w:val="00C0669F"/>
    <w:rsid w:val="00C06F90"/>
    <w:rsid w:val="00C0759D"/>
    <w:rsid w:val="00C100CA"/>
    <w:rsid w:val="00C111B4"/>
    <w:rsid w:val="00C111FF"/>
    <w:rsid w:val="00C12AE0"/>
    <w:rsid w:val="00C260EC"/>
    <w:rsid w:val="00C301F9"/>
    <w:rsid w:val="00C329F9"/>
    <w:rsid w:val="00C34844"/>
    <w:rsid w:val="00C354E6"/>
    <w:rsid w:val="00C46229"/>
    <w:rsid w:val="00C50B54"/>
    <w:rsid w:val="00C5298A"/>
    <w:rsid w:val="00C561E2"/>
    <w:rsid w:val="00C62EE9"/>
    <w:rsid w:val="00C64C2D"/>
    <w:rsid w:val="00C65E0E"/>
    <w:rsid w:val="00C66192"/>
    <w:rsid w:val="00C66D90"/>
    <w:rsid w:val="00C739EF"/>
    <w:rsid w:val="00C75BA4"/>
    <w:rsid w:val="00C81EDB"/>
    <w:rsid w:val="00C82516"/>
    <w:rsid w:val="00C85F76"/>
    <w:rsid w:val="00C93F51"/>
    <w:rsid w:val="00C941AE"/>
    <w:rsid w:val="00C941E8"/>
    <w:rsid w:val="00C94BEF"/>
    <w:rsid w:val="00C94D52"/>
    <w:rsid w:val="00C95CFB"/>
    <w:rsid w:val="00C9647F"/>
    <w:rsid w:val="00CA0EDB"/>
    <w:rsid w:val="00CA2AFF"/>
    <w:rsid w:val="00CA2F8D"/>
    <w:rsid w:val="00CA3084"/>
    <w:rsid w:val="00CA5CA9"/>
    <w:rsid w:val="00CA612D"/>
    <w:rsid w:val="00CB00A6"/>
    <w:rsid w:val="00CB336B"/>
    <w:rsid w:val="00CB3BF5"/>
    <w:rsid w:val="00CB545F"/>
    <w:rsid w:val="00CB7E79"/>
    <w:rsid w:val="00CC3F48"/>
    <w:rsid w:val="00CC4361"/>
    <w:rsid w:val="00CD07D8"/>
    <w:rsid w:val="00CD3689"/>
    <w:rsid w:val="00CD5CF4"/>
    <w:rsid w:val="00CE04DF"/>
    <w:rsid w:val="00CF2C86"/>
    <w:rsid w:val="00CF2CEA"/>
    <w:rsid w:val="00CF6E28"/>
    <w:rsid w:val="00CF76A4"/>
    <w:rsid w:val="00CF7AB8"/>
    <w:rsid w:val="00D01422"/>
    <w:rsid w:val="00D06855"/>
    <w:rsid w:val="00D07184"/>
    <w:rsid w:val="00D078E6"/>
    <w:rsid w:val="00D112BF"/>
    <w:rsid w:val="00D134DA"/>
    <w:rsid w:val="00D13BE5"/>
    <w:rsid w:val="00D16304"/>
    <w:rsid w:val="00D228C1"/>
    <w:rsid w:val="00D236F4"/>
    <w:rsid w:val="00D23AC1"/>
    <w:rsid w:val="00D32160"/>
    <w:rsid w:val="00D358D8"/>
    <w:rsid w:val="00D3610C"/>
    <w:rsid w:val="00D414F4"/>
    <w:rsid w:val="00D41D94"/>
    <w:rsid w:val="00D42F97"/>
    <w:rsid w:val="00D43A57"/>
    <w:rsid w:val="00D445B6"/>
    <w:rsid w:val="00D461B5"/>
    <w:rsid w:val="00D4656F"/>
    <w:rsid w:val="00D47C49"/>
    <w:rsid w:val="00D56265"/>
    <w:rsid w:val="00D5D00E"/>
    <w:rsid w:val="00D62305"/>
    <w:rsid w:val="00D63EB6"/>
    <w:rsid w:val="00D6540A"/>
    <w:rsid w:val="00D66B80"/>
    <w:rsid w:val="00D704C1"/>
    <w:rsid w:val="00D70A30"/>
    <w:rsid w:val="00D7472D"/>
    <w:rsid w:val="00D74DAC"/>
    <w:rsid w:val="00D7577F"/>
    <w:rsid w:val="00D7589C"/>
    <w:rsid w:val="00D76C21"/>
    <w:rsid w:val="00D77130"/>
    <w:rsid w:val="00D8297F"/>
    <w:rsid w:val="00D84505"/>
    <w:rsid w:val="00D85687"/>
    <w:rsid w:val="00D87464"/>
    <w:rsid w:val="00D908CC"/>
    <w:rsid w:val="00D93793"/>
    <w:rsid w:val="00D94B9B"/>
    <w:rsid w:val="00DA060A"/>
    <w:rsid w:val="00DA2FBE"/>
    <w:rsid w:val="00DB6D42"/>
    <w:rsid w:val="00DB7EC6"/>
    <w:rsid w:val="00DC33A9"/>
    <w:rsid w:val="00DC3A46"/>
    <w:rsid w:val="00DC5534"/>
    <w:rsid w:val="00DC595E"/>
    <w:rsid w:val="00DD24B6"/>
    <w:rsid w:val="00DD4689"/>
    <w:rsid w:val="00DD4A64"/>
    <w:rsid w:val="00DD501F"/>
    <w:rsid w:val="00DE0321"/>
    <w:rsid w:val="00DE050A"/>
    <w:rsid w:val="00DE425D"/>
    <w:rsid w:val="00DE5C51"/>
    <w:rsid w:val="00DF0F32"/>
    <w:rsid w:val="00DF27E9"/>
    <w:rsid w:val="00DF4692"/>
    <w:rsid w:val="00DF7FB5"/>
    <w:rsid w:val="00E02546"/>
    <w:rsid w:val="00E027D2"/>
    <w:rsid w:val="00E04580"/>
    <w:rsid w:val="00E064B5"/>
    <w:rsid w:val="00E12738"/>
    <w:rsid w:val="00E156D9"/>
    <w:rsid w:val="00E163AD"/>
    <w:rsid w:val="00E16EDC"/>
    <w:rsid w:val="00E213E8"/>
    <w:rsid w:val="00E22D3F"/>
    <w:rsid w:val="00E2407D"/>
    <w:rsid w:val="00E31B25"/>
    <w:rsid w:val="00E3230B"/>
    <w:rsid w:val="00E32608"/>
    <w:rsid w:val="00E331CE"/>
    <w:rsid w:val="00E3350C"/>
    <w:rsid w:val="00E34A06"/>
    <w:rsid w:val="00E351FE"/>
    <w:rsid w:val="00E35BF6"/>
    <w:rsid w:val="00E379D3"/>
    <w:rsid w:val="00E37E97"/>
    <w:rsid w:val="00E44F0B"/>
    <w:rsid w:val="00E45A8E"/>
    <w:rsid w:val="00E478E6"/>
    <w:rsid w:val="00E47DE8"/>
    <w:rsid w:val="00E51C33"/>
    <w:rsid w:val="00E52C17"/>
    <w:rsid w:val="00E5325B"/>
    <w:rsid w:val="00E557A9"/>
    <w:rsid w:val="00E57996"/>
    <w:rsid w:val="00E6046B"/>
    <w:rsid w:val="00E609C6"/>
    <w:rsid w:val="00E60F43"/>
    <w:rsid w:val="00E611E5"/>
    <w:rsid w:val="00E63488"/>
    <w:rsid w:val="00E6658F"/>
    <w:rsid w:val="00E718F7"/>
    <w:rsid w:val="00E71B48"/>
    <w:rsid w:val="00E76608"/>
    <w:rsid w:val="00E80C60"/>
    <w:rsid w:val="00E82512"/>
    <w:rsid w:val="00E83149"/>
    <w:rsid w:val="00E8511E"/>
    <w:rsid w:val="00E905F3"/>
    <w:rsid w:val="00E94E0A"/>
    <w:rsid w:val="00EA0A11"/>
    <w:rsid w:val="00EA2434"/>
    <w:rsid w:val="00EA2C27"/>
    <w:rsid w:val="00EA3865"/>
    <w:rsid w:val="00EA712C"/>
    <w:rsid w:val="00EB08EA"/>
    <w:rsid w:val="00EB5F78"/>
    <w:rsid w:val="00EB6946"/>
    <w:rsid w:val="00EB6C25"/>
    <w:rsid w:val="00EC08D9"/>
    <w:rsid w:val="00EC33D9"/>
    <w:rsid w:val="00EC5206"/>
    <w:rsid w:val="00ED2CD4"/>
    <w:rsid w:val="00ED35F5"/>
    <w:rsid w:val="00ED3BD9"/>
    <w:rsid w:val="00ED4615"/>
    <w:rsid w:val="00ED6883"/>
    <w:rsid w:val="00ED7882"/>
    <w:rsid w:val="00EE6B16"/>
    <w:rsid w:val="00EE7BE8"/>
    <w:rsid w:val="00EF403C"/>
    <w:rsid w:val="00EF5632"/>
    <w:rsid w:val="00EF5E96"/>
    <w:rsid w:val="00F01ECE"/>
    <w:rsid w:val="00F06267"/>
    <w:rsid w:val="00F065CE"/>
    <w:rsid w:val="00F1257B"/>
    <w:rsid w:val="00F13D75"/>
    <w:rsid w:val="00F15664"/>
    <w:rsid w:val="00F15747"/>
    <w:rsid w:val="00F176E8"/>
    <w:rsid w:val="00F21063"/>
    <w:rsid w:val="00F22100"/>
    <w:rsid w:val="00F22634"/>
    <w:rsid w:val="00F22684"/>
    <w:rsid w:val="00F229BB"/>
    <w:rsid w:val="00F22A3B"/>
    <w:rsid w:val="00F24549"/>
    <w:rsid w:val="00F249C2"/>
    <w:rsid w:val="00F249C3"/>
    <w:rsid w:val="00F265AD"/>
    <w:rsid w:val="00F27181"/>
    <w:rsid w:val="00F2724A"/>
    <w:rsid w:val="00F33ACD"/>
    <w:rsid w:val="00F356EC"/>
    <w:rsid w:val="00F364AE"/>
    <w:rsid w:val="00F377D8"/>
    <w:rsid w:val="00F46A56"/>
    <w:rsid w:val="00F4709B"/>
    <w:rsid w:val="00F5247D"/>
    <w:rsid w:val="00F538CC"/>
    <w:rsid w:val="00F538D0"/>
    <w:rsid w:val="00F54C77"/>
    <w:rsid w:val="00F55F51"/>
    <w:rsid w:val="00F602C2"/>
    <w:rsid w:val="00F64CD5"/>
    <w:rsid w:val="00F708ED"/>
    <w:rsid w:val="00F70E46"/>
    <w:rsid w:val="00F73E13"/>
    <w:rsid w:val="00F73EB8"/>
    <w:rsid w:val="00F75990"/>
    <w:rsid w:val="00F75DD0"/>
    <w:rsid w:val="00F808FF"/>
    <w:rsid w:val="00F85DDE"/>
    <w:rsid w:val="00F85FED"/>
    <w:rsid w:val="00F8662E"/>
    <w:rsid w:val="00F97156"/>
    <w:rsid w:val="00FA31EB"/>
    <w:rsid w:val="00FA4000"/>
    <w:rsid w:val="00FA5C42"/>
    <w:rsid w:val="00FA6E9C"/>
    <w:rsid w:val="00FB16B1"/>
    <w:rsid w:val="00FB1BB4"/>
    <w:rsid w:val="00FB5972"/>
    <w:rsid w:val="00FC197C"/>
    <w:rsid w:val="00FC2466"/>
    <w:rsid w:val="00FC309A"/>
    <w:rsid w:val="00FC3314"/>
    <w:rsid w:val="00FC70EA"/>
    <w:rsid w:val="00FC7DF7"/>
    <w:rsid w:val="00FD4F5D"/>
    <w:rsid w:val="00FD56EF"/>
    <w:rsid w:val="00FD5890"/>
    <w:rsid w:val="00FDE6FA"/>
    <w:rsid w:val="00FE0711"/>
    <w:rsid w:val="00FE16B8"/>
    <w:rsid w:val="00FE1979"/>
    <w:rsid w:val="00FE335F"/>
    <w:rsid w:val="00FEB627"/>
    <w:rsid w:val="00FF1330"/>
    <w:rsid w:val="01496EBD"/>
    <w:rsid w:val="017E141A"/>
    <w:rsid w:val="017EA53A"/>
    <w:rsid w:val="01895F94"/>
    <w:rsid w:val="018ACA4F"/>
    <w:rsid w:val="01A94B0B"/>
    <w:rsid w:val="01FC46CF"/>
    <w:rsid w:val="0208C735"/>
    <w:rsid w:val="022EE509"/>
    <w:rsid w:val="0241D2F0"/>
    <w:rsid w:val="0323482B"/>
    <w:rsid w:val="032D885E"/>
    <w:rsid w:val="03416852"/>
    <w:rsid w:val="034808A9"/>
    <w:rsid w:val="03504CCE"/>
    <w:rsid w:val="036F46B6"/>
    <w:rsid w:val="03F3F203"/>
    <w:rsid w:val="040085E5"/>
    <w:rsid w:val="041657C4"/>
    <w:rsid w:val="041EB0E5"/>
    <w:rsid w:val="046854CE"/>
    <w:rsid w:val="0478965A"/>
    <w:rsid w:val="049BF543"/>
    <w:rsid w:val="04E6EE26"/>
    <w:rsid w:val="05245097"/>
    <w:rsid w:val="057E5154"/>
    <w:rsid w:val="05810F62"/>
    <w:rsid w:val="05C1C7C9"/>
    <w:rsid w:val="063F3C0D"/>
    <w:rsid w:val="06442C64"/>
    <w:rsid w:val="066674FB"/>
    <w:rsid w:val="0684B718"/>
    <w:rsid w:val="06A6C87A"/>
    <w:rsid w:val="06CD1B45"/>
    <w:rsid w:val="06FEBB8B"/>
    <w:rsid w:val="0700BD1E"/>
    <w:rsid w:val="0707E761"/>
    <w:rsid w:val="070D860B"/>
    <w:rsid w:val="07144AC6"/>
    <w:rsid w:val="07254CDD"/>
    <w:rsid w:val="073C17C4"/>
    <w:rsid w:val="07BF13A6"/>
    <w:rsid w:val="07D64A29"/>
    <w:rsid w:val="07DFBAF5"/>
    <w:rsid w:val="080B6708"/>
    <w:rsid w:val="08166A46"/>
    <w:rsid w:val="0819B2D3"/>
    <w:rsid w:val="0828D33A"/>
    <w:rsid w:val="083996E8"/>
    <w:rsid w:val="0846AA23"/>
    <w:rsid w:val="08897F42"/>
    <w:rsid w:val="08899385"/>
    <w:rsid w:val="08BBA4F0"/>
    <w:rsid w:val="08BEC232"/>
    <w:rsid w:val="08C8190C"/>
    <w:rsid w:val="094EB777"/>
    <w:rsid w:val="0961D1CC"/>
    <w:rsid w:val="0991B226"/>
    <w:rsid w:val="0992DB17"/>
    <w:rsid w:val="0995012A"/>
    <w:rsid w:val="09955777"/>
    <w:rsid w:val="09A65593"/>
    <w:rsid w:val="09B9F48A"/>
    <w:rsid w:val="0A0D80EC"/>
    <w:rsid w:val="0A2FB5AE"/>
    <w:rsid w:val="0A71B594"/>
    <w:rsid w:val="0AC8602F"/>
    <w:rsid w:val="0AF259B9"/>
    <w:rsid w:val="0B04A328"/>
    <w:rsid w:val="0B2B16D1"/>
    <w:rsid w:val="0B4F17E3"/>
    <w:rsid w:val="0B54C0A3"/>
    <w:rsid w:val="0B787BFB"/>
    <w:rsid w:val="0BA00EBE"/>
    <w:rsid w:val="0BD1673E"/>
    <w:rsid w:val="0BE5E747"/>
    <w:rsid w:val="0C6F3CE3"/>
    <w:rsid w:val="0C9F3487"/>
    <w:rsid w:val="0D8CC83B"/>
    <w:rsid w:val="0D8D795B"/>
    <w:rsid w:val="0DA41B94"/>
    <w:rsid w:val="0DCF2A4E"/>
    <w:rsid w:val="0DECE896"/>
    <w:rsid w:val="0E2A3550"/>
    <w:rsid w:val="0E5B33AD"/>
    <w:rsid w:val="0E7BC820"/>
    <w:rsid w:val="0E879E94"/>
    <w:rsid w:val="0E951488"/>
    <w:rsid w:val="0E97C569"/>
    <w:rsid w:val="0EBC283B"/>
    <w:rsid w:val="0EDEE9BF"/>
    <w:rsid w:val="0F07F877"/>
    <w:rsid w:val="0F5C90FE"/>
    <w:rsid w:val="0F7E61AF"/>
    <w:rsid w:val="0F85C27B"/>
    <w:rsid w:val="0FB184A7"/>
    <w:rsid w:val="0FF2142C"/>
    <w:rsid w:val="10007DED"/>
    <w:rsid w:val="107B89E9"/>
    <w:rsid w:val="10C02C12"/>
    <w:rsid w:val="10C3AE43"/>
    <w:rsid w:val="10DC1A33"/>
    <w:rsid w:val="1108112C"/>
    <w:rsid w:val="112B519B"/>
    <w:rsid w:val="1137879E"/>
    <w:rsid w:val="114A2679"/>
    <w:rsid w:val="11EADBE3"/>
    <w:rsid w:val="11FD040C"/>
    <w:rsid w:val="120D770B"/>
    <w:rsid w:val="123328FB"/>
    <w:rsid w:val="1254E6B9"/>
    <w:rsid w:val="126C5DC4"/>
    <w:rsid w:val="128B6C34"/>
    <w:rsid w:val="128C58D6"/>
    <w:rsid w:val="129ADC75"/>
    <w:rsid w:val="12B2A0B7"/>
    <w:rsid w:val="12D86202"/>
    <w:rsid w:val="12E25EBC"/>
    <w:rsid w:val="12F0B7AD"/>
    <w:rsid w:val="12FC1C23"/>
    <w:rsid w:val="1319932F"/>
    <w:rsid w:val="135A8E63"/>
    <w:rsid w:val="13633109"/>
    <w:rsid w:val="13AB315F"/>
    <w:rsid w:val="13B220BB"/>
    <w:rsid w:val="13F0F7BA"/>
    <w:rsid w:val="1423E8CC"/>
    <w:rsid w:val="143571FE"/>
    <w:rsid w:val="14549BE1"/>
    <w:rsid w:val="145C1EDC"/>
    <w:rsid w:val="14870A10"/>
    <w:rsid w:val="14D18267"/>
    <w:rsid w:val="14D1A869"/>
    <w:rsid w:val="14FE651A"/>
    <w:rsid w:val="154108EA"/>
    <w:rsid w:val="155BB9A6"/>
    <w:rsid w:val="158082F6"/>
    <w:rsid w:val="15842177"/>
    <w:rsid w:val="1590B47A"/>
    <w:rsid w:val="15A7D1A9"/>
    <w:rsid w:val="15D7121C"/>
    <w:rsid w:val="15DF6BB1"/>
    <w:rsid w:val="15E0ABF4"/>
    <w:rsid w:val="15F1B33C"/>
    <w:rsid w:val="1620CAC3"/>
    <w:rsid w:val="1647A659"/>
    <w:rsid w:val="16B652D2"/>
    <w:rsid w:val="17427B97"/>
    <w:rsid w:val="1799F00D"/>
    <w:rsid w:val="180E2BE0"/>
    <w:rsid w:val="187E67F8"/>
    <w:rsid w:val="189502B1"/>
    <w:rsid w:val="189EF666"/>
    <w:rsid w:val="18A6956B"/>
    <w:rsid w:val="18B95DA2"/>
    <w:rsid w:val="18CECAE8"/>
    <w:rsid w:val="18F7E275"/>
    <w:rsid w:val="1908C212"/>
    <w:rsid w:val="197BBC80"/>
    <w:rsid w:val="19C25E1A"/>
    <w:rsid w:val="19C66D4B"/>
    <w:rsid w:val="1A059B9E"/>
    <w:rsid w:val="1AA3C82B"/>
    <w:rsid w:val="1ACEACA2"/>
    <w:rsid w:val="1B48BE63"/>
    <w:rsid w:val="1B59F791"/>
    <w:rsid w:val="1B6256D1"/>
    <w:rsid w:val="1B94EB5C"/>
    <w:rsid w:val="1BAAE13B"/>
    <w:rsid w:val="1BAF7768"/>
    <w:rsid w:val="1BF7E182"/>
    <w:rsid w:val="1C06918F"/>
    <w:rsid w:val="1C10EE78"/>
    <w:rsid w:val="1C3AA096"/>
    <w:rsid w:val="1CD0D798"/>
    <w:rsid w:val="1D04F62F"/>
    <w:rsid w:val="1D3A70DA"/>
    <w:rsid w:val="1D51D550"/>
    <w:rsid w:val="1D584617"/>
    <w:rsid w:val="1DC0940F"/>
    <w:rsid w:val="1E09CFB7"/>
    <w:rsid w:val="1E1B9A74"/>
    <w:rsid w:val="1E3F7C1E"/>
    <w:rsid w:val="1E4929E8"/>
    <w:rsid w:val="1E62CC43"/>
    <w:rsid w:val="1E67D99C"/>
    <w:rsid w:val="1ED318BA"/>
    <w:rsid w:val="1EE19F94"/>
    <w:rsid w:val="1EF16107"/>
    <w:rsid w:val="1F059C75"/>
    <w:rsid w:val="1F20C486"/>
    <w:rsid w:val="1F2DF3E8"/>
    <w:rsid w:val="1F343567"/>
    <w:rsid w:val="1F786AAC"/>
    <w:rsid w:val="1FAD5D88"/>
    <w:rsid w:val="1FC396F4"/>
    <w:rsid w:val="1FD58D5A"/>
    <w:rsid w:val="1FFD712F"/>
    <w:rsid w:val="2021F7E9"/>
    <w:rsid w:val="202F45CE"/>
    <w:rsid w:val="203CACE1"/>
    <w:rsid w:val="20AA635B"/>
    <w:rsid w:val="20CA77D2"/>
    <w:rsid w:val="20F639C3"/>
    <w:rsid w:val="20FF0764"/>
    <w:rsid w:val="21144F6A"/>
    <w:rsid w:val="2118619A"/>
    <w:rsid w:val="2198602F"/>
    <w:rsid w:val="21A75109"/>
    <w:rsid w:val="21E380C4"/>
    <w:rsid w:val="22324BA9"/>
    <w:rsid w:val="223DDAD6"/>
    <w:rsid w:val="2244CD60"/>
    <w:rsid w:val="2252DF56"/>
    <w:rsid w:val="2290CA2A"/>
    <w:rsid w:val="22A7C8F0"/>
    <w:rsid w:val="22A8ED72"/>
    <w:rsid w:val="22C5802B"/>
    <w:rsid w:val="22D33643"/>
    <w:rsid w:val="22E77286"/>
    <w:rsid w:val="22EF1E27"/>
    <w:rsid w:val="230A14B5"/>
    <w:rsid w:val="2327C482"/>
    <w:rsid w:val="2328FE67"/>
    <w:rsid w:val="233350B2"/>
    <w:rsid w:val="236D735C"/>
    <w:rsid w:val="238127C8"/>
    <w:rsid w:val="23833B46"/>
    <w:rsid w:val="239217C9"/>
    <w:rsid w:val="23FBAAA9"/>
    <w:rsid w:val="243287BA"/>
    <w:rsid w:val="24391536"/>
    <w:rsid w:val="245AACC8"/>
    <w:rsid w:val="245AC8B0"/>
    <w:rsid w:val="247135B3"/>
    <w:rsid w:val="2487BC26"/>
    <w:rsid w:val="248D1E53"/>
    <w:rsid w:val="2493B00E"/>
    <w:rsid w:val="249AAC31"/>
    <w:rsid w:val="24B7CB93"/>
    <w:rsid w:val="24B91632"/>
    <w:rsid w:val="24C16899"/>
    <w:rsid w:val="251B0BAD"/>
    <w:rsid w:val="25402534"/>
    <w:rsid w:val="256376EF"/>
    <w:rsid w:val="25641FAE"/>
    <w:rsid w:val="25793A5E"/>
    <w:rsid w:val="2584A712"/>
    <w:rsid w:val="2592155E"/>
    <w:rsid w:val="259E592E"/>
    <w:rsid w:val="25B0A8E2"/>
    <w:rsid w:val="25B27684"/>
    <w:rsid w:val="260B02B1"/>
    <w:rsid w:val="260F6065"/>
    <w:rsid w:val="2612B5C5"/>
    <w:rsid w:val="261D245D"/>
    <w:rsid w:val="26363827"/>
    <w:rsid w:val="26530249"/>
    <w:rsid w:val="26530E0C"/>
    <w:rsid w:val="26942DB1"/>
    <w:rsid w:val="269BBDE1"/>
    <w:rsid w:val="26B2CC04"/>
    <w:rsid w:val="26BD70E5"/>
    <w:rsid w:val="26DD00BC"/>
    <w:rsid w:val="273C03F3"/>
    <w:rsid w:val="278C3F6C"/>
    <w:rsid w:val="27F811C3"/>
    <w:rsid w:val="28054DFD"/>
    <w:rsid w:val="28205876"/>
    <w:rsid w:val="283DDEC8"/>
    <w:rsid w:val="2851C5CF"/>
    <w:rsid w:val="285570C8"/>
    <w:rsid w:val="286E36F6"/>
    <w:rsid w:val="2873A3C0"/>
    <w:rsid w:val="289FEC15"/>
    <w:rsid w:val="28A0C894"/>
    <w:rsid w:val="28BD6423"/>
    <w:rsid w:val="28F2B8E5"/>
    <w:rsid w:val="292FDD70"/>
    <w:rsid w:val="2941ED7F"/>
    <w:rsid w:val="294C6745"/>
    <w:rsid w:val="299DF12C"/>
    <w:rsid w:val="29B1A95F"/>
    <w:rsid w:val="29CAC868"/>
    <w:rsid w:val="29CAD56E"/>
    <w:rsid w:val="29D2648A"/>
    <w:rsid w:val="29F09BE6"/>
    <w:rsid w:val="29F3A1B2"/>
    <w:rsid w:val="2A1BB4F2"/>
    <w:rsid w:val="2A1CE38A"/>
    <w:rsid w:val="2A2B9BF3"/>
    <w:rsid w:val="2A3BBE09"/>
    <w:rsid w:val="2AB6D801"/>
    <w:rsid w:val="2AB87711"/>
    <w:rsid w:val="2ABDDF76"/>
    <w:rsid w:val="2ACBFCA8"/>
    <w:rsid w:val="2AF91BAF"/>
    <w:rsid w:val="2B17F88D"/>
    <w:rsid w:val="2B9E54B5"/>
    <w:rsid w:val="2BA0676B"/>
    <w:rsid w:val="2BA43435"/>
    <w:rsid w:val="2C068A32"/>
    <w:rsid w:val="2C1C68CA"/>
    <w:rsid w:val="2C23EC97"/>
    <w:rsid w:val="2C254766"/>
    <w:rsid w:val="2C3986FC"/>
    <w:rsid w:val="2C4276B9"/>
    <w:rsid w:val="2C446802"/>
    <w:rsid w:val="2C58DBB0"/>
    <w:rsid w:val="2C60D935"/>
    <w:rsid w:val="2C803FBB"/>
    <w:rsid w:val="2C8F35CF"/>
    <w:rsid w:val="2C907F62"/>
    <w:rsid w:val="2C9BC7BF"/>
    <w:rsid w:val="2D3056F7"/>
    <w:rsid w:val="2D864A89"/>
    <w:rsid w:val="2DB05397"/>
    <w:rsid w:val="2DB62250"/>
    <w:rsid w:val="2DE8B5A9"/>
    <w:rsid w:val="2DF43011"/>
    <w:rsid w:val="2E122C9E"/>
    <w:rsid w:val="2E1AA3ED"/>
    <w:rsid w:val="2E1C0B73"/>
    <w:rsid w:val="2E22B97D"/>
    <w:rsid w:val="2E312793"/>
    <w:rsid w:val="2E5458AD"/>
    <w:rsid w:val="2E56E5A9"/>
    <w:rsid w:val="2E6BBF3E"/>
    <w:rsid w:val="2E76FB2D"/>
    <w:rsid w:val="2E7AFBBA"/>
    <w:rsid w:val="2E7F4D12"/>
    <w:rsid w:val="2E8D1ABA"/>
    <w:rsid w:val="2EA65087"/>
    <w:rsid w:val="2EBA1150"/>
    <w:rsid w:val="2EE543A8"/>
    <w:rsid w:val="2EF36867"/>
    <w:rsid w:val="2EF3A89F"/>
    <w:rsid w:val="2F25715C"/>
    <w:rsid w:val="2F2E0CE8"/>
    <w:rsid w:val="2F3BB962"/>
    <w:rsid w:val="2F51B19D"/>
    <w:rsid w:val="2F5E0C53"/>
    <w:rsid w:val="2F764345"/>
    <w:rsid w:val="2F8293D5"/>
    <w:rsid w:val="2F9BE4A3"/>
    <w:rsid w:val="2FCD3D4C"/>
    <w:rsid w:val="3022389C"/>
    <w:rsid w:val="30355106"/>
    <w:rsid w:val="3044FA37"/>
    <w:rsid w:val="306EF136"/>
    <w:rsid w:val="3085E205"/>
    <w:rsid w:val="3089343F"/>
    <w:rsid w:val="30994B78"/>
    <w:rsid w:val="30BD1443"/>
    <w:rsid w:val="30E2F261"/>
    <w:rsid w:val="30E42597"/>
    <w:rsid w:val="30F7086A"/>
    <w:rsid w:val="30FB4208"/>
    <w:rsid w:val="31212074"/>
    <w:rsid w:val="31535D49"/>
    <w:rsid w:val="316817D6"/>
    <w:rsid w:val="317A3063"/>
    <w:rsid w:val="31A9AC1D"/>
    <w:rsid w:val="31BDE501"/>
    <w:rsid w:val="31FE3679"/>
    <w:rsid w:val="3228FE94"/>
    <w:rsid w:val="3241A37C"/>
    <w:rsid w:val="3260F31B"/>
    <w:rsid w:val="329DDBFB"/>
    <w:rsid w:val="32FB78F7"/>
    <w:rsid w:val="330C0CB9"/>
    <w:rsid w:val="330EF9FB"/>
    <w:rsid w:val="33244278"/>
    <w:rsid w:val="33580C9C"/>
    <w:rsid w:val="3362841C"/>
    <w:rsid w:val="339AD80D"/>
    <w:rsid w:val="33A910CD"/>
    <w:rsid w:val="33CD0857"/>
    <w:rsid w:val="34092AA4"/>
    <w:rsid w:val="340A8DFD"/>
    <w:rsid w:val="3459B8CC"/>
    <w:rsid w:val="345A2562"/>
    <w:rsid w:val="3474B134"/>
    <w:rsid w:val="3492B629"/>
    <w:rsid w:val="34C0EEC9"/>
    <w:rsid w:val="35129551"/>
    <w:rsid w:val="35641BE7"/>
    <w:rsid w:val="35935D5E"/>
    <w:rsid w:val="35A6D39C"/>
    <w:rsid w:val="35C66790"/>
    <w:rsid w:val="35D918C9"/>
    <w:rsid w:val="35E497EF"/>
    <w:rsid w:val="360005D8"/>
    <w:rsid w:val="3631A26F"/>
    <w:rsid w:val="364DF7A4"/>
    <w:rsid w:val="3655E1A1"/>
    <w:rsid w:val="367A133C"/>
    <w:rsid w:val="36B31457"/>
    <w:rsid w:val="371275C1"/>
    <w:rsid w:val="372A44C3"/>
    <w:rsid w:val="374C9859"/>
    <w:rsid w:val="37FCFFD0"/>
    <w:rsid w:val="3804202E"/>
    <w:rsid w:val="38178A30"/>
    <w:rsid w:val="38202E28"/>
    <w:rsid w:val="38283CA1"/>
    <w:rsid w:val="38481526"/>
    <w:rsid w:val="38917D01"/>
    <w:rsid w:val="38E45FBF"/>
    <w:rsid w:val="3943D773"/>
    <w:rsid w:val="39549041"/>
    <w:rsid w:val="39A34EBB"/>
    <w:rsid w:val="39AEB69E"/>
    <w:rsid w:val="39CCCA44"/>
    <w:rsid w:val="39DD051C"/>
    <w:rsid w:val="39DDF671"/>
    <w:rsid w:val="3A28D04E"/>
    <w:rsid w:val="3A2B7736"/>
    <w:rsid w:val="3A2F00F5"/>
    <w:rsid w:val="3A5611E5"/>
    <w:rsid w:val="3A5928B0"/>
    <w:rsid w:val="3A66032F"/>
    <w:rsid w:val="3A83A58E"/>
    <w:rsid w:val="3AA2CFC9"/>
    <w:rsid w:val="3AD1C4F3"/>
    <w:rsid w:val="3AE4B8EF"/>
    <w:rsid w:val="3B1FDCE7"/>
    <w:rsid w:val="3B309611"/>
    <w:rsid w:val="3B42CD02"/>
    <w:rsid w:val="3B70CEAB"/>
    <w:rsid w:val="3B88727B"/>
    <w:rsid w:val="3B895908"/>
    <w:rsid w:val="3B913EB9"/>
    <w:rsid w:val="3BB78F58"/>
    <w:rsid w:val="3C669247"/>
    <w:rsid w:val="3C6C012E"/>
    <w:rsid w:val="3C8277AC"/>
    <w:rsid w:val="3D154AFD"/>
    <w:rsid w:val="3D6B448B"/>
    <w:rsid w:val="3D8780CC"/>
    <w:rsid w:val="3D93C170"/>
    <w:rsid w:val="3D9BC545"/>
    <w:rsid w:val="3DAF630B"/>
    <w:rsid w:val="3E30C91A"/>
    <w:rsid w:val="3E321186"/>
    <w:rsid w:val="3E429BE8"/>
    <w:rsid w:val="3E576680"/>
    <w:rsid w:val="3E8310C0"/>
    <w:rsid w:val="3EB0CC66"/>
    <w:rsid w:val="3EC6A056"/>
    <w:rsid w:val="3ED7BD48"/>
    <w:rsid w:val="3EE7D677"/>
    <w:rsid w:val="3EF01BA9"/>
    <w:rsid w:val="3EF5B186"/>
    <w:rsid w:val="3EFDBAD5"/>
    <w:rsid w:val="3F35D82F"/>
    <w:rsid w:val="3F3998EB"/>
    <w:rsid w:val="3F5A0A25"/>
    <w:rsid w:val="3F7E729C"/>
    <w:rsid w:val="3F83A89C"/>
    <w:rsid w:val="3F9B25AD"/>
    <w:rsid w:val="3FD1B3EE"/>
    <w:rsid w:val="3FD6AA80"/>
    <w:rsid w:val="3FDFBC39"/>
    <w:rsid w:val="400337D8"/>
    <w:rsid w:val="4027312E"/>
    <w:rsid w:val="4067FFCC"/>
    <w:rsid w:val="4087364C"/>
    <w:rsid w:val="40F5D330"/>
    <w:rsid w:val="410A6036"/>
    <w:rsid w:val="411BE847"/>
    <w:rsid w:val="415FE9C3"/>
    <w:rsid w:val="41627FBB"/>
    <w:rsid w:val="417AABF7"/>
    <w:rsid w:val="419AB95D"/>
    <w:rsid w:val="41B10CEF"/>
    <w:rsid w:val="41B31D42"/>
    <w:rsid w:val="41C6424B"/>
    <w:rsid w:val="421B91BA"/>
    <w:rsid w:val="4243F1C4"/>
    <w:rsid w:val="42582E6C"/>
    <w:rsid w:val="425CBFF2"/>
    <w:rsid w:val="426126DE"/>
    <w:rsid w:val="42631ED4"/>
    <w:rsid w:val="4276D91C"/>
    <w:rsid w:val="427DB251"/>
    <w:rsid w:val="42BF157A"/>
    <w:rsid w:val="42E139B6"/>
    <w:rsid w:val="43108184"/>
    <w:rsid w:val="4328A247"/>
    <w:rsid w:val="43900A7A"/>
    <w:rsid w:val="439333D2"/>
    <w:rsid w:val="439E63A0"/>
    <w:rsid w:val="43BAF477"/>
    <w:rsid w:val="43E1F290"/>
    <w:rsid w:val="43FAF205"/>
    <w:rsid w:val="44338B77"/>
    <w:rsid w:val="44E11E2D"/>
    <w:rsid w:val="4529AEEE"/>
    <w:rsid w:val="4541D6F5"/>
    <w:rsid w:val="45616ADD"/>
    <w:rsid w:val="458F4602"/>
    <w:rsid w:val="45A5EB21"/>
    <w:rsid w:val="45B47238"/>
    <w:rsid w:val="45C579A4"/>
    <w:rsid w:val="45C75B2B"/>
    <w:rsid w:val="45E4C10E"/>
    <w:rsid w:val="45E98039"/>
    <w:rsid w:val="45F6E1F7"/>
    <w:rsid w:val="466293F2"/>
    <w:rsid w:val="4684ED2B"/>
    <w:rsid w:val="468C3490"/>
    <w:rsid w:val="46DDEFB0"/>
    <w:rsid w:val="46FF21AE"/>
    <w:rsid w:val="47088434"/>
    <w:rsid w:val="471D1469"/>
    <w:rsid w:val="475B5B8B"/>
    <w:rsid w:val="476096A7"/>
    <w:rsid w:val="47770AE9"/>
    <w:rsid w:val="47947D27"/>
    <w:rsid w:val="479A55E7"/>
    <w:rsid w:val="47CC22AC"/>
    <w:rsid w:val="47EEAEB1"/>
    <w:rsid w:val="47FD8EEC"/>
    <w:rsid w:val="4829BD87"/>
    <w:rsid w:val="487D674D"/>
    <w:rsid w:val="487ED813"/>
    <w:rsid w:val="488BE72E"/>
    <w:rsid w:val="48904044"/>
    <w:rsid w:val="489A1488"/>
    <w:rsid w:val="48A291F5"/>
    <w:rsid w:val="48A29841"/>
    <w:rsid w:val="48BA2077"/>
    <w:rsid w:val="48C35000"/>
    <w:rsid w:val="48F0D295"/>
    <w:rsid w:val="48F9C279"/>
    <w:rsid w:val="492AE1C4"/>
    <w:rsid w:val="492C515C"/>
    <w:rsid w:val="494620FA"/>
    <w:rsid w:val="495A5BC2"/>
    <w:rsid w:val="49994D83"/>
    <w:rsid w:val="49CA7FAD"/>
    <w:rsid w:val="4A34E8F1"/>
    <w:rsid w:val="4A81CD45"/>
    <w:rsid w:val="4A9EDD41"/>
    <w:rsid w:val="4AB170D3"/>
    <w:rsid w:val="4AB73570"/>
    <w:rsid w:val="4ADEDF9D"/>
    <w:rsid w:val="4AE15931"/>
    <w:rsid w:val="4AF31902"/>
    <w:rsid w:val="4AFBB052"/>
    <w:rsid w:val="4B06B587"/>
    <w:rsid w:val="4B39921B"/>
    <w:rsid w:val="4B5DE6B9"/>
    <w:rsid w:val="4BA9321A"/>
    <w:rsid w:val="4BCE397B"/>
    <w:rsid w:val="4BE480EC"/>
    <w:rsid w:val="4C026BA3"/>
    <w:rsid w:val="4C0F60BC"/>
    <w:rsid w:val="4C65050F"/>
    <w:rsid w:val="4C91F5BD"/>
    <w:rsid w:val="4CC2DF1E"/>
    <w:rsid w:val="4D10639B"/>
    <w:rsid w:val="4D6C7722"/>
    <w:rsid w:val="4D7BE5C3"/>
    <w:rsid w:val="4DA15148"/>
    <w:rsid w:val="4DDDCD0E"/>
    <w:rsid w:val="4E1BE1B8"/>
    <w:rsid w:val="4E246027"/>
    <w:rsid w:val="4E2AC379"/>
    <w:rsid w:val="4E5C2959"/>
    <w:rsid w:val="4E6E3776"/>
    <w:rsid w:val="4E8DAF96"/>
    <w:rsid w:val="4E98CCAF"/>
    <w:rsid w:val="4EA4B04B"/>
    <w:rsid w:val="4ECB87E8"/>
    <w:rsid w:val="4ED1B1DE"/>
    <w:rsid w:val="4ED62CFB"/>
    <w:rsid w:val="4EE5CC48"/>
    <w:rsid w:val="4EE6587F"/>
    <w:rsid w:val="4F0E9E96"/>
    <w:rsid w:val="4F105B43"/>
    <w:rsid w:val="4F124016"/>
    <w:rsid w:val="4F1F9AC0"/>
    <w:rsid w:val="4F2096BD"/>
    <w:rsid w:val="4F245348"/>
    <w:rsid w:val="4F982DC0"/>
    <w:rsid w:val="4FA4DA71"/>
    <w:rsid w:val="4FA82A1D"/>
    <w:rsid w:val="4FAB0B26"/>
    <w:rsid w:val="4FBFA2F4"/>
    <w:rsid w:val="4FDC803E"/>
    <w:rsid w:val="5017788C"/>
    <w:rsid w:val="502225C2"/>
    <w:rsid w:val="503A3281"/>
    <w:rsid w:val="5070720C"/>
    <w:rsid w:val="50E18431"/>
    <w:rsid w:val="50EC61AE"/>
    <w:rsid w:val="510EFE06"/>
    <w:rsid w:val="5116416F"/>
    <w:rsid w:val="5117770D"/>
    <w:rsid w:val="51267F2A"/>
    <w:rsid w:val="513AFBB9"/>
    <w:rsid w:val="51401163"/>
    <w:rsid w:val="51729D59"/>
    <w:rsid w:val="517A6C39"/>
    <w:rsid w:val="51953714"/>
    <w:rsid w:val="519F09FD"/>
    <w:rsid w:val="51A29A74"/>
    <w:rsid w:val="51A42FA4"/>
    <w:rsid w:val="51BA3B21"/>
    <w:rsid w:val="51D74341"/>
    <w:rsid w:val="51D92A8A"/>
    <w:rsid w:val="51EDCBFB"/>
    <w:rsid w:val="520CADD2"/>
    <w:rsid w:val="52616F75"/>
    <w:rsid w:val="52860932"/>
    <w:rsid w:val="529555F3"/>
    <w:rsid w:val="52B223A7"/>
    <w:rsid w:val="52E4D896"/>
    <w:rsid w:val="530A19AD"/>
    <w:rsid w:val="5354C6FE"/>
    <w:rsid w:val="53673FD1"/>
    <w:rsid w:val="5393A3C2"/>
    <w:rsid w:val="53E4695E"/>
    <w:rsid w:val="53E56CDD"/>
    <w:rsid w:val="53E859DE"/>
    <w:rsid w:val="53E882F9"/>
    <w:rsid w:val="53F1A2E4"/>
    <w:rsid w:val="540CCE01"/>
    <w:rsid w:val="541E7927"/>
    <w:rsid w:val="542CFC26"/>
    <w:rsid w:val="542D4006"/>
    <w:rsid w:val="542FE7F4"/>
    <w:rsid w:val="5444F0F0"/>
    <w:rsid w:val="54933836"/>
    <w:rsid w:val="54B2452A"/>
    <w:rsid w:val="54D223CE"/>
    <w:rsid w:val="55078225"/>
    <w:rsid w:val="55291CD0"/>
    <w:rsid w:val="554947CF"/>
    <w:rsid w:val="555BA79F"/>
    <w:rsid w:val="5584EC8C"/>
    <w:rsid w:val="55D25B41"/>
    <w:rsid w:val="55D3007A"/>
    <w:rsid w:val="55F5722D"/>
    <w:rsid w:val="560CC83D"/>
    <w:rsid w:val="562E827E"/>
    <w:rsid w:val="567E179F"/>
    <w:rsid w:val="57115220"/>
    <w:rsid w:val="57150CD8"/>
    <w:rsid w:val="5723F243"/>
    <w:rsid w:val="5764957B"/>
    <w:rsid w:val="577D9A41"/>
    <w:rsid w:val="57964BDA"/>
    <w:rsid w:val="579D8853"/>
    <w:rsid w:val="57A05F0B"/>
    <w:rsid w:val="57BD8353"/>
    <w:rsid w:val="57DFF440"/>
    <w:rsid w:val="58B40172"/>
    <w:rsid w:val="58F33D69"/>
    <w:rsid w:val="58F52470"/>
    <w:rsid w:val="593B71B4"/>
    <w:rsid w:val="59631875"/>
    <w:rsid w:val="59715930"/>
    <w:rsid w:val="597DF093"/>
    <w:rsid w:val="598CF7C8"/>
    <w:rsid w:val="59E287C1"/>
    <w:rsid w:val="59FC9F74"/>
    <w:rsid w:val="5A0F8C5B"/>
    <w:rsid w:val="5A322C4A"/>
    <w:rsid w:val="5A43E55C"/>
    <w:rsid w:val="5A45E8EE"/>
    <w:rsid w:val="5A78CB5F"/>
    <w:rsid w:val="5A7BAC1D"/>
    <w:rsid w:val="5AB951A7"/>
    <w:rsid w:val="5AE6C357"/>
    <w:rsid w:val="5B254217"/>
    <w:rsid w:val="5B73C502"/>
    <w:rsid w:val="5BB0000C"/>
    <w:rsid w:val="5BDD4DB4"/>
    <w:rsid w:val="5BE99F3E"/>
    <w:rsid w:val="5C2A511E"/>
    <w:rsid w:val="5C358EA9"/>
    <w:rsid w:val="5C4F4EEB"/>
    <w:rsid w:val="5C57C59C"/>
    <w:rsid w:val="5C79887E"/>
    <w:rsid w:val="5CCF989A"/>
    <w:rsid w:val="5CE264DD"/>
    <w:rsid w:val="5D516554"/>
    <w:rsid w:val="5D6E7AE6"/>
    <w:rsid w:val="5D6E9490"/>
    <w:rsid w:val="5D7379F4"/>
    <w:rsid w:val="5D8962D0"/>
    <w:rsid w:val="5DA82D84"/>
    <w:rsid w:val="5DC22B52"/>
    <w:rsid w:val="5DEFF2D7"/>
    <w:rsid w:val="5E0E995B"/>
    <w:rsid w:val="5E0FB933"/>
    <w:rsid w:val="5E184664"/>
    <w:rsid w:val="5E3C76DD"/>
    <w:rsid w:val="5E3E8974"/>
    <w:rsid w:val="5E3FC992"/>
    <w:rsid w:val="5E4B2973"/>
    <w:rsid w:val="5F02D2AE"/>
    <w:rsid w:val="5F2F31F3"/>
    <w:rsid w:val="5F3B9444"/>
    <w:rsid w:val="5F4A9FF1"/>
    <w:rsid w:val="5F4ECD5E"/>
    <w:rsid w:val="5FA73849"/>
    <w:rsid w:val="5FAD7F27"/>
    <w:rsid w:val="5FBFCF6E"/>
    <w:rsid w:val="5FEB889E"/>
    <w:rsid w:val="601D739D"/>
    <w:rsid w:val="60367402"/>
    <w:rsid w:val="60761105"/>
    <w:rsid w:val="60960E7C"/>
    <w:rsid w:val="60C9F100"/>
    <w:rsid w:val="60D1DD62"/>
    <w:rsid w:val="60F7F045"/>
    <w:rsid w:val="6148DF56"/>
    <w:rsid w:val="618085F8"/>
    <w:rsid w:val="618DEB84"/>
    <w:rsid w:val="61C0EB10"/>
    <w:rsid w:val="61E5954F"/>
    <w:rsid w:val="6210692F"/>
    <w:rsid w:val="6248B39B"/>
    <w:rsid w:val="6271D711"/>
    <w:rsid w:val="62BEB8E1"/>
    <w:rsid w:val="62D3876C"/>
    <w:rsid w:val="62EE1B53"/>
    <w:rsid w:val="62F4FEA2"/>
    <w:rsid w:val="630EE5C0"/>
    <w:rsid w:val="632E0B58"/>
    <w:rsid w:val="6337CC65"/>
    <w:rsid w:val="63B712B2"/>
    <w:rsid w:val="63C4002A"/>
    <w:rsid w:val="63C5B688"/>
    <w:rsid w:val="63CB3F4A"/>
    <w:rsid w:val="63FA097F"/>
    <w:rsid w:val="64529415"/>
    <w:rsid w:val="646119E1"/>
    <w:rsid w:val="64A247D4"/>
    <w:rsid w:val="64A344D1"/>
    <w:rsid w:val="64A9FAF1"/>
    <w:rsid w:val="64BCB0D4"/>
    <w:rsid w:val="64D711EB"/>
    <w:rsid w:val="64ED569B"/>
    <w:rsid w:val="65089647"/>
    <w:rsid w:val="65100D1B"/>
    <w:rsid w:val="653808E5"/>
    <w:rsid w:val="655D4667"/>
    <w:rsid w:val="655F472B"/>
    <w:rsid w:val="6563A7AB"/>
    <w:rsid w:val="6567D948"/>
    <w:rsid w:val="65C081CF"/>
    <w:rsid w:val="65C0E3EF"/>
    <w:rsid w:val="65C58EE5"/>
    <w:rsid w:val="65D2B28E"/>
    <w:rsid w:val="65D9F178"/>
    <w:rsid w:val="65EEA212"/>
    <w:rsid w:val="65FF0283"/>
    <w:rsid w:val="6624E306"/>
    <w:rsid w:val="662F321A"/>
    <w:rsid w:val="668107C1"/>
    <w:rsid w:val="66E715AB"/>
    <w:rsid w:val="6705C4C0"/>
    <w:rsid w:val="67476174"/>
    <w:rsid w:val="67580347"/>
    <w:rsid w:val="6770A034"/>
    <w:rsid w:val="6774C253"/>
    <w:rsid w:val="67909FC2"/>
    <w:rsid w:val="67B8461D"/>
    <w:rsid w:val="67F0102E"/>
    <w:rsid w:val="681BB976"/>
    <w:rsid w:val="681C6F0B"/>
    <w:rsid w:val="684AC9F3"/>
    <w:rsid w:val="6869EEF5"/>
    <w:rsid w:val="687999EC"/>
    <w:rsid w:val="687B973E"/>
    <w:rsid w:val="688DACEE"/>
    <w:rsid w:val="68A44748"/>
    <w:rsid w:val="68CBFDBC"/>
    <w:rsid w:val="68E0E489"/>
    <w:rsid w:val="69391160"/>
    <w:rsid w:val="694287D0"/>
    <w:rsid w:val="694F0CF6"/>
    <w:rsid w:val="69A3F8DB"/>
    <w:rsid w:val="69ECABC1"/>
    <w:rsid w:val="69FA7C5B"/>
    <w:rsid w:val="6A055027"/>
    <w:rsid w:val="6A1BAC15"/>
    <w:rsid w:val="6A2C21CD"/>
    <w:rsid w:val="6A3BE194"/>
    <w:rsid w:val="6A479CEB"/>
    <w:rsid w:val="6A69F1D6"/>
    <w:rsid w:val="6A99A11A"/>
    <w:rsid w:val="6AF0028F"/>
    <w:rsid w:val="6B3F38D8"/>
    <w:rsid w:val="6B60C52F"/>
    <w:rsid w:val="6BEC94A9"/>
    <w:rsid w:val="6C0C4A59"/>
    <w:rsid w:val="6C119C6D"/>
    <w:rsid w:val="6C1F05EF"/>
    <w:rsid w:val="6C28E296"/>
    <w:rsid w:val="6C3628F7"/>
    <w:rsid w:val="6C37B0CE"/>
    <w:rsid w:val="6C39BB81"/>
    <w:rsid w:val="6C3A5A76"/>
    <w:rsid w:val="6C46C309"/>
    <w:rsid w:val="6C8E1868"/>
    <w:rsid w:val="6C9B7F30"/>
    <w:rsid w:val="6CF1FEBA"/>
    <w:rsid w:val="6D0409F4"/>
    <w:rsid w:val="6D19D163"/>
    <w:rsid w:val="6D1FA53F"/>
    <w:rsid w:val="6D29FABD"/>
    <w:rsid w:val="6D46967A"/>
    <w:rsid w:val="6D5864C9"/>
    <w:rsid w:val="6D73D237"/>
    <w:rsid w:val="6DA60526"/>
    <w:rsid w:val="6DBB6930"/>
    <w:rsid w:val="6DC197A5"/>
    <w:rsid w:val="6DE23275"/>
    <w:rsid w:val="6E5877FD"/>
    <w:rsid w:val="6E7BB03C"/>
    <w:rsid w:val="6E7E1967"/>
    <w:rsid w:val="6EB0DC95"/>
    <w:rsid w:val="6EB90CF2"/>
    <w:rsid w:val="6EC96585"/>
    <w:rsid w:val="6F19CBD0"/>
    <w:rsid w:val="6F410DB0"/>
    <w:rsid w:val="6F69A1E3"/>
    <w:rsid w:val="6FB047F0"/>
    <w:rsid w:val="6FEF0497"/>
    <w:rsid w:val="700060D0"/>
    <w:rsid w:val="7017B577"/>
    <w:rsid w:val="70447538"/>
    <w:rsid w:val="707E59DB"/>
    <w:rsid w:val="7095E54B"/>
    <w:rsid w:val="709A6237"/>
    <w:rsid w:val="70BC087F"/>
    <w:rsid w:val="70C6D5F2"/>
    <w:rsid w:val="70E6F51B"/>
    <w:rsid w:val="70F49E17"/>
    <w:rsid w:val="71072CDD"/>
    <w:rsid w:val="7114A571"/>
    <w:rsid w:val="71152A58"/>
    <w:rsid w:val="711BABF0"/>
    <w:rsid w:val="713E0A90"/>
    <w:rsid w:val="71508B8A"/>
    <w:rsid w:val="71A505F7"/>
    <w:rsid w:val="71BAD53B"/>
    <w:rsid w:val="71CA8507"/>
    <w:rsid w:val="72367F41"/>
    <w:rsid w:val="7258F507"/>
    <w:rsid w:val="7274A870"/>
    <w:rsid w:val="7298F5E4"/>
    <w:rsid w:val="72D40698"/>
    <w:rsid w:val="72F35502"/>
    <w:rsid w:val="72FCF6CA"/>
    <w:rsid w:val="732A7232"/>
    <w:rsid w:val="734D48BB"/>
    <w:rsid w:val="738D3D75"/>
    <w:rsid w:val="73EA32A1"/>
    <w:rsid w:val="73EC83D8"/>
    <w:rsid w:val="7446BD51"/>
    <w:rsid w:val="74553B9D"/>
    <w:rsid w:val="7476DC40"/>
    <w:rsid w:val="74843E3B"/>
    <w:rsid w:val="74A2ED41"/>
    <w:rsid w:val="74CA9AA8"/>
    <w:rsid w:val="74DC26BF"/>
    <w:rsid w:val="74E490C7"/>
    <w:rsid w:val="74E5D319"/>
    <w:rsid w:val="750CD7B4"/>
    <w:rsid w:val="753BC45C"/>
    <w:rsid w:val="7551B38F"/>
    <w:rsid w:val="755733B0"/>
    <w:rsid w:val="757BF356"/>
    <w:rsid w:val="758A152D"/>
    <w:rsid w:val="7594A6A2"/>
    <w:rsid w:val="75D192BC"/>
    <w:rsid w:val="76183484"/>
    <w:rsid w:val="762D8834"/>
    <w:rsid w:val="76332909"/>
    <w:rsid w:val="7642303E"/>
    <w:rsid w:val="768A0AA3"/>
    <w:rsid w:val="769F36C8"/>
    <w:rsid w:val="76A1806A"/>
    <w:rsid w:val="76CA0147"/>
    <w:rsid w:val="7709A1ED"/>
    <w:rsid w:val="773EAA2F"/>
    <w:rsid w:val="7787B9F2"/>
    <w:rsid w:val="7788FE75"/>
    <w:rsid w:val="779CCB63"/>
    <w:rsid w:val="77B59417"/>
    <w:rsid w:val="77C1EEE5"/>
    <w:rsid w:val="77E3C269"/>
    <w:rsid w:val="77FEFC4D"/>
    <w:rsid w:val="78481288"/>
    <w:rsid w:val="785343AF"/>
    <w:rsid w:val="7864EF27"/>
    <w:rsid w:val="7899ECB3"/>
    <w:rsid w:val="78A87420"/>
    <w:rsid w:val="78C30C64"/>
    <w:rsid w:val="78DD406D"/>
    <w:rsid w:val="7927B89F"/>
    <w:rsid w:val="7936D0C5"/>
    <w:rsid w:val="797C945D"/>
    <w:rsid w:val="7982E98F"/>
    <w:rsid w:val="7984539E"/>
    <w:rsid w:val="79BA5929"/>
    <w:rsid w:val="79DBBB9E"/>
    <w:rsid w:val="79FCCC4B"/>
    <w:rsid w:val="7A376C3E"/>
    <w:rsid w:val="7A5B4C47"/>
    <w:rsid w:val="7A68E508"/>
    <w:rsid w:val="7AB64932"/>
    <w:rsid w:val="7AC5F811"/>
    <w:rsid w:val="7AF129CD"/>
    <w:rsid w:val="7B582F85"/>
    <w:rsid w:val="7B7B253C"/>
    <w:rsid w:val="7B8D9107"/>
    <w:rsid w:val="7C4E7561"/>
    <w:rsid w:val="7C54561B"/>
    <w:rsid w:val="7C77F318"/>
    <w:rsid w:val="7D1AA67C"/>
    <w:rsid w:val="7D368C0A"/>
    <w:rsid w:val="7D3CF5E1"/>
    <w:rsid w:val="7D984F55"/>
    <w:rsid w:val="7DEB16D4"/>
    <w:rsid w:val="7DEE4F0F"/>
    <w:rsid w:val="7E05EAB5"/>
    <w:rsid w:val="7E221873"/>
    <w:rsid w:val="7E6B5C53"/>
    <w:rsid w:val="7E6C0316"/>
    <w:rsid w:val="7E707AA5"/>
    <w:rsid w:val="7E7A75A7"/>
    <w:rsid w:val="7E7E58E7"/>
    <w:rsid w:val="7EAC21DB"/>
    <w:rsid w:val="7F20AA42"/>
    <w:rsid w:val="7F64075E"/>
    <w:rsid w:val="7F676A54"/>
    <w:rsid w:val="7F8B0A2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DA39"/>
  <w15:chartTrackingRefBased/>
  <w15:docId w15:val="{580D8A65-9DE5-49DC-9A70-E90F3445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071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D071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D0718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D0718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D0718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D0718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D0718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D0718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D0718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D0718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D0718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D0718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D0718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D0718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D0718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D0718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D0718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D0718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D071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D0718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D0718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D0718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D07184"/>
    <w:pPr>
      <w:spacing w:before="160"/>
      <w:jc w:val="center"/>
    </w:pPr>
    <w:rPr>
      <w:i/>
      <w:iCs/>
      <w:color w:val="404040" w:themeColor="text1" w:themeTint="BF"/>
    </w:rPr>
  </w:style>
  <w:style w:type="character" w:customStyle="1" w:styleId="TsitaatMrk">
    <w:name w:val="Tsitaat Märk"/>
    <w:basedOn w:val="Liguvaikefont"/>
    <w:link w:val="Tsitaat"/>
    <w:uiPriority w:val="29"/>
    <w:rsid w:val="00D07184"/>
    <w:rPr>
      <w:i/>
      <w:iCs/>
      <w:color w:val="404040" w:themeColor="text1" w:themeTint="BF"/>
    </w:rPr>
  </w:style>
  <w:style w:type="paragraph" w:styleId="Loendilik">
    <w:name w:val="List Paragraph"/>
    <w:basedOn w:val="Normaallaad"/>
    <w:uiPriority w:val="34"/>
    <w:qFormat/>
    <w:rsid w:val="00D07184"/>
    <w:pPr>
      <w:ind w:left="720"/>
      <w:contextualSpacing/>
    </w:pPr>
  </w:style>
  <w:style w:type="character" w:styleId="Selgeltmrgatavrhutus">
    <w:name w:val="Intense Emphasis"/>
    <w:basedOn w:val="Liguvaikefont"/>
    <w:uiPriority w:val="21"/>
    <w:qFormat/>
    <w:rsid w:val="00D07184"/>
    <w:rPr>
      <w:i/>
      <w:iCs/>
      <w:color w:val="0F4761" w:themeColor="accent1" w:themeShade="BF"/>
    </w:rPr>
  </w:style>
  <w:style w:type="paragraph" w:styleId="Selgeltmrgatavtsitaat">
    <w:name w:val="Intense Quote"/>
    <w:basedOn w:val="Normaallaad"/>
    <w:next w:val="Normaallaad"/>
    <w:link w:val="SelgeltmrgatavtsitaatMrk"/>
    <w:uiPriority w:val="30"/>
    <w:qFormat/>
    <w:rsid w:val="00D07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D07184"/>
    <w:rPr>
      <w:i/>
      <w:iCs/>
      <w:color w:val="0F4761" w:themeColor="accent1" w:themeShade="BF"/>
    </w:rPr>
  </w:style>
  <w:style w:type="character" w:styleId="Selgeltmrgatavviide">
    <w:name w:val="Intense Reference"/>
    <w:basedOn w:val="Liguvaikefont"/>
    <w:uiPriority w:val="32"/>
    <w:qFormat/>
    <w:rsid w:val="00D07184"/>
    <w:rPr>
      <w:b/>
      <w:bCs/>
      <w:smallCaps/>
      <w:color w:val="0F4761" w:themeColor="accent1" w:themeShade="BF"/>
      <w:spacing w:val="5"/>
    </w:rPr>
  </w:style>
  <w:style w:type="numbering" w:customStyle="1" w:styleId="Loendita1">
    <w:name w:val="Loendita1"/>
    <w:next w:val="Loendita"/>
    <w:uiPriority w:val="99"/>
    <w:semiHidden/>
    <w:unhideWhenUsed/>
    <w:rsid w:val="00D07184"/>
  </w:style>
  <w:style w:type="table" w:styleId="Kontuurtabel">
    <w:name w:val="Table Grid"/>
    <w:basedOn w:val="Normaaltabel"/>
    <w:uiPriority w:val="59"/>
    <w:rsid w:val="00D07184"/>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D07184"/>
    <w:pPr>
      <w:keepNext/>
      <w:keepLines/>
      <w:suppressLineNumbers/>
      <w:spacing w:after="0" w:line="240" w:lineRule="auto"/>
    </w:pPr>
    <w:rPr>
      <w:rFonts w:ascii="Arial" w:eastAsia="SimSun" w:hAnsi="Arial" w:cs="Times New Roman"/>
      <w:bCs/>
      <w:kern w:val="1"/>
      <w:sz w:val="20"/>
      <w:szCs w:val="20"/>
      <w:lang w:eastAsia="zh-CN" w:bidi="hi-IN"/>
      <w14:ligatures w14:val="none"/>
    </w:rPr>
  </w:style>
  <w:style w:type="paragraph" w:styleId="Jutumullitekst">
    <w:name w:val="Balloon Text"/>
    <w:link w:val="JutumullitekstMrk"/>
    <w:uiPriority w:val="99"/>
    <w:semiHidden/>
    <w:unhideWhenUsed/>
    <w:rsid w:val="00D07184"/>
    <w:pPr>
      <w:spacing w:line="259" w:lineRule="auto"/>
    </w:pPr>
    <w:rPr>
      <w:rFonts w:ascii="Segoe UI" w:hAnsi="Segoe UI" w:cs="Segoe UI"/>
      <w:kern w:val="0"/>
      <w:sz w:val="18"/>
      <w:szCs w:val="18"/>
      <w:lang w:val="en-US"/>
      <w14:ligatures w14:val="none"/>
    </w:rPr>
  </w:style>
  <w:style w:type="character" w:customStyle="1" w:styleId="JutumullitekstMrk">
    <w:name w:val="Jutumullitekst Märk"/>
    <w:basedOn w:val="Liguvaikefont"/>
    <w:link w:val="Jutumullitekst"/>
    <w:uiPriority w:val="99"/>
    <w:semiHidden/>
    <w:rsid w:val="00D07184"/>
    <w:rPr>
      <w:rFonts w:ascii="Segoe UI" w:hAnsi="Segoe UI" w:cs="Segoe UI"/>
      <w:kern w:val="0"/>
      <w:sz w:val="18"/>
      <w:szCs w:val="18"/>
      <w:lang w:val="en-US"/>
      <w14:ligatures w14:val="none"/>
    </w:rPr>
  </w:style>
  <w:style w:type="paragraph" w:styleId="Pis">
    <w:name w:val="header"/>
    <w:link w:val="PisMrk"/>
    <w:uiPriority w:val="99"/>
    <w:unhideWhenUsed/>
    <w:rsid w:val="00D07184"/>
    <w:pPr>
      <w:tabs>
        <w:tab w:val="center" w:pos="4536"/>
        <w:tab w:val="right" w:pos="9072"/>
      </w:tabs>
      <w:spacing w:line="259" w:lineRule="auto"/>
    </w:pPr>
    <w:rPr>
      <w:kern w:val="0"/>
      <w:sz w:val="22"/>
      <w:szCs w:val="22"/>
      <w:lang w:val="en-US"/>
      <w14:ligatures w14:val="none"/>
    </w:rPr>
  </w:style>
  <w:style w:type="character" w:customStyle="1" w:styleId="PisMrk">
    <w:name w:val="Päis Märk"/>
    <w:basedOn w:val="Liguvaikefont"/>
    <w:link w:val="Pis"/>
    <w:uiPriority w:val="99"/>
    <w:rsid w:val="00D07184"/>
    <w:rPr>
      <w:kern w:val="0"/>
      <w:sz w:val="22"/>
      <w:szCs w:val="22"/>
      <w:lang w:val="en-US"/>
      <w14:ligatures w14:val="none"/>
    </w:rPr>
  </w:style>
  <w:style w:type="paragraph" w:styleId="Jalus">
    <w:name w:val="footer"/>
    <w:link w:val="JalusMrk"/>
    <w:uiPriority w:val="99"/>
    <w:unhideWhenUsed/>
    <w:rsid w:val="00D07184"/>
    <w:pPr>
      <w:tabs>
        <w:tab w:val="center" w:pos="4536"/>
        <w:tab w:val="right" w:pos="9072"/>
      </w:tabs>
      <w:spacing w:line="259" w:lineRule="auto"/>
    </w:pPr>
    <w:rPr>
      <w:kern w:val="0"/>
      <w:sz w:val="22"/>
      <w:szCs w:val="22"/>
      <w:lang w:val="en-US"/>
      <w14:ligatures w14:val="none"/>
    </w:rPr>
  </w:style>
  <w:style w:type="character" w:customStyle="1" w:styleId="JalusMrk">
    <w:name w:val="Jalus Märk"/>
    <w:basedOn w:val="Liguvaikefont"/>
    <w:link w:val="Jalus"/>
    <w:uiPriority w:val="99"/>
    <w:rsid w:val="00D07184"/>
    <w:rPr>
      <w:kern w:val="0"/>
      <w:sz w:val="22"/>
      <w:szCs w:val="22"/>
      <w:lang w:val="en-US"/>
      <w14:ligatures w14:val="none"/>
    </w:rPr>
  </w:style>
  <w:style w:type="paragraph" w:customStyle="1" w:styleId="Tekst">
    <w:name w:val="Tekst"/>
    <w:autoRedefine/>
    <w:qFormat/>
    <w:rsid w:val="00D07184"/>
    <w:pPr>
      <w:spacing w:after="0" w:line="240" w:lineRule="auto"/>
      <w:jc w:val="both"/>
    </w:pPr>
    <w:rPr>
      <w:rFonts w:ascii="Arial" w:eastAsia="SimSun" w:hAnsi="Arial" w:cs="Arial"/>
      <w:noProof/>
      <w:kern w:val="1"/>
      <w:sz w:val="22"/>
      <w:szCs w:val="22"/>
      <w:lang w:eastAsia="zh-CN" w:bidi="hi-IN"/>
      <w14:ligatures w14:val="none"/>
    </w:rPr>
  </w:style>
  <w:style w:type="paragraph" w:customStyle="1" w:styleId="Kuupev1">
    <w:name w:val="Kuupäev1"/>
    <w:autoRedefine/>
    <w:qFormat/>
    <w:rsid w:val="00D07184"/>
    <w:pPr>
      <w:spacing w:before="840" w:after="0" w:line="240" w:lineRule="auto"/>
      <w:jc w:val="center"/>
    </w:pPr>
    <w:rPr>
      <w:rFonts w:ascii="Arial" w:eastAsia="SimSun" w:hAnsi="Arial" w:cs="Arial"/>
      <w:kern w:val="24"/>
      <w:sz w:val="22"/>
      <w:szCs w:val="22"/>
      <w:lang w:eastAsia="zh-CN" w:bidi="hi-IN"/>
      <w14:ligatures w14:val="none"/>
    </w:rPr>
  </w:style>
  <w:style w:type="character" w:styleId="Kohatitetekst">
    <w:name w:val="Placeholder Text"/>
    <w:basedOn w:val="Liguvaikefont"/>
    <w:uiPriority w:val="99"/>
    <w:semiHidden/>
    <w:rsid w:val="00D07184"/>
    <w:rPr>
      <w:color w:val="808080"/>
    </w:rPr>
  </w:style>
  <w:style w:type="paragraph" w:customStyle="1" w:styleId="paragraph">
    <w:name w:val="paragraph"/>
    <w:uiPriority w:val="1"/>
    <w:rsid w:val="00D07184"/>
    <w:pPr>
      <w:spacing w:beforeAutospacing="1" w:afterAutospacing="1" w:line="259" w:lineRule="auto"/>
    </w:pPr>
    <w:rPr>
      <w:rFonts w:ascii="Times New Roman" w:eastAsia="Times New Roman" w:hAnsi="Times New Roman" w:cs="Times New Roman"/>
      <w:kern w:val="0"/>
      <w:lang w:val="en-US" w:eastAsia="et-EE"/>
      <w14:ligatures w14:val="none"/>
    </w:rPr>
  </w:style>
  <w:style w:type="character" w:customStyle="1" w:styleId="eop">
    <w:name w:val="eop"/>
    <w:basedOn w:val="Liguvaikefont"/>
    <w:rsid w:val="00D07184"/>
  </w:style>
  <w:style w:type="character" w:customStyle="1" w:styleId="normaltextrun">
    <w:name w:val="normaltextrun"/>
    <w:basedOn w:val="Liguvaikefont"/>
    <w:rsid w:val="00D07184"/>
  </w:style>
  <w:style w:type="character" w:customStyle="1" w:styleId="Hperlink1">
    <w:name w:val="Hüperlink1"/>
    <w:basedOn w:val="Liguvaikefont"/>
    <w:uiPriority w:val="99"/>
    <w:unhideWhenUsed/>
    <w:rsid w:val="00D07184"/>
    <w:rPr>
      <w:color w:val="0563C1"/>
      <w:u w:val="single"/>
    </w:rPr>
  </w:style>
  <w:style w:type="character" w:styleId="Lahendamatamainimine">
    <w:name w:val="Unresolved Mention"/>
    <w:basedOn w:val="Liguvaikefont"/>
    <w:uiPriority w:val="99"/>
    <w:semiHidden/>
    <w:unhideWhenUsed/>
    <w:rsid w:val="00D07184"/>
    <w:rPr>
      <w:color w:val="605E5C"/>
      <w:shd w:val="clear" w:color="auto" w:fill="E1DFDD"/>
    </w:rPr>
  </w:style>
  <w:style w:type="paragraph" w:styleId="Redaktsioon">
    <w:name w:val="Revision"/>
    <w:hidden/>
    <w:uiPriority w:val="99"/>
    <w:semiHidden/>
    <w:rsid w:val="00D07184"/>
    <w:pPr>
      <w:spacing w:after="0" w:line="240" w:lineRule="auto"/>
    </w:pPr>
    <w:rPr>
      <w:rFonts w:ascii="Arial" w:hAnsi="Arial"/>
      <w:kern w:val="0"/>
      <w:sz w:val="22"/>
      <w:szCs w:val="22"/>
      <w14:ligatures w14:val="none"/>
    </w:rPr>
  </w:style>
  <w:style w:type="character" w:customStyle="1" w:styleId="CommentReference1">
    <w:name w:val="Comment Reference1"/>
    <w:basedOn w:val="Liguvaikefont"/>
    <w:uiPriority w:val="99"/>
    <w:semiHidden/>
    <w:unhideWhenUsed/>
    <w:rsid w:val="00D07184"/>
    <w:rPr>
      <w:sz w:val="16"/>
      <w:szCs w:val="16"/>
    </w:rPr>
  </w:style>
  <w:style w:type="paragraph" w:customStyle="1" w:styleId="CommentText1">
    <w:name w:val="Comment Text1"/>
    <w:uiPriority w:val="99"/>
    <w:unhideWhenUsed/>
    <w:rsid w:val="00D07184"/>
    <w:pPr>
      <w:spacing w:line="259" w:lineRule="auto"/>
    </w:pPr>
    <w:rPr>
      <w:kern w:val="0"/>
      <w:sz w:val="20"/>
      <w:szCs w:val="20"/>
      <w:lang w:val="en-US"/>
      <w14:ligatures w14:val="none"/>
    </w:rPr>
  </w:style>
  <w:style w:type="paragraph" w:styleId="Kommentaariteema">
    <w:name w:val="annotation subject"/>
    <w:basedOn w:val="Kommentaaritekst"/>
    <w:next w:val="Kommentaaritekst"/>
    <w:link w:val="KommentaariteemaMrk"/>
    <w:uiPriority w:val="99"/>
    <w:semiHidden/>
    <w:unhideWhenUsed/>
    <w:rsid w:val="005D3F5E"/>
    <w:rPr>
      <w:b/>
      <w:bCs/>
    </w:rPr>
  </w:style>
  <w:style w:type="character" w:customStyle="1" w:styleId="KommentaariteemaMrk">
    <w:name w:val="Kommentaari teema Märk"/>
    <w:basedOn w:val="KommentaaritekstMrk"/>
    <w:link w:val="Kommentaariteema"/>
    <w:uiPriority w:val="99"/>
    <w:semiHidden/>
    <w:rsid w:val="005D3F5E"/>
    <w:rPr>
      <w:b/>
      <w:bCs/>
      <w:sz w:val="20"/>
      <w:szCs w:val="20"/>
    </w:rPr>
  </w:style>
  <w:style w:type="character" w:styleId="Mainimine">
    <w:name w:val="Mention"/>
    <w:basedOn w:val="Liguvaikefont"/>
    <w:uiPriority w:val="99"/>
    <w:unhideWhenUsed/>
    <w:rsid w:val="005D3F5E"/>
    <w:rPr>
      <w:color w:val="2B579A"/>
      <w:shd w:val="clear" w:color="auto" w:fill="E1DFDD"/>
    </w:rPr>
  </w:style>
  <w:style w:type="character" w:styleId="Hperlink">
    <w:name w:val="Hyperlink"/>
    <w:basedOn w:val="Liguvaikefont"/>
    <w:uiPriority w:val="99"/>
    <w:semiHidden/>
    <w:unhideWhenUsed/>
    <w:rsid w:val="00D07184"/>
    <w:rPr>
      <w:color w:val="467886" w:themeColor="hyperlink"/>
      <w:u w:val="single"/>
    </w:rPr>
  </w:style>
  <w:style w:type="paragraph" w:customStyle="1" w:styleId="CommentText2">
    <w:name w:val="Comment Text2"/>
    <w:basedOn w:val="Normaallaad"/>
    <w:uiPriority w:val="99"/>
    <w:unhideWhenUsed/>
    <w:rsid w:val="009B01D8"/>
    <w:pPr>
      <w:spacing w:after="0" w:line="240" w:lineRule="auto"/>
    </w:pPr>
    <w:rPr>
      <w:rFonts w:ascii="Arial" w:hAnsi="Arial"/>
      <w:kern w:val="0"/>
      <w:sz w:val="20"/>
      <w:szCs w:val="20"/>
      <w14:ligatures w14:val="none"/>
    </w:rPr>
  </w:style>
  <w:style w:type="character" w:customStyle="1" w:styleId="CommentReference2">
    <w:name w:val="Comment Reference2"/>
    <w:basedOn w:val="Liguvaikefont"/>
    <w:uiPriority w:val="99"/>
    <w:semiHidden/>
    <w:unhideWhenUsed/>
    <w:rsid w:val="009B01D8"/>
    <w:rPr>
      <w:sz w:val="16"/>
      <w:szCs w:val="16"/>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36D55FA-E6BE-43A1-8E26-5B4FE18A8BAE}">
    <t:Anchor>
      <t:Comment id="1607837363"/>
    </t:Anchor>
    <t:History>
      <t:Event id="{493ED026-112F-460E-8480-A11C4C0D915F}" time="2026-06-02T16:24:25.257Z">
        <t:Attribution userId="S::brit.tammiste@sm.ee::318abfdc-0ad2-4aac-9ae3-c423617905a7" userProvider="AD" userName="Brit Tammiste - SOM"/>
        <t:Anchor>
          <t:Comment id="1607837363"/>
        </t:Anchor>
        <t:Create/>
      </t:Event>
      <t:Event id="{CF8827AC-E3C9-492E-AFB5-6C937EE6D1D8}" time="2026-06-02T16:24:25.257Z">
        <t:Attribution userId="S::brit.tammiste@sm.ee::318abfdc-0ad2-4aac-9ae3-c423617905a7" userProvider="AD" userName="Brit Tammiste - SOM"/>
        <t:Anchor>
          <t:Comment id="1607837363"/>
        </t:Anchor>
        <t:Assign userId="S::eva.kuslap@sm.ee::66df183f-0017-40be-a371-0ba55e266f78" userProvider="AD" userName="Eva Kuslap - SOM"/>
      </t:Event>
      <t:Event id="{915CBA6C-9F53-4187-8074-D3DC60576DD5}" time="2026-06-02T16:24:25.257Z">
        <t:Attribution userId="S::brit.tammiste@sm.ee::318abfdc-0ad2-4aac-9ae3-c423617905a7" userProvider="AD" userName="Brit Tammiste - SOM"/>
        <t:Anchor>
          <t:Comment id="1607837363"/>
        </t:Anchor>
        <t:SetTitle title="…määruse tasandil ka kirjeldada, mis on teenuse sisu? Meeskonna moodustamine, vajaduse hindamine, tegevuskava koostamine, teenuse ostutamine, vahehindamine, tegevuskava kokkuvõtte koostamine (kas peab sisaldama lõpphindamist eraldi)? @Eva Kuslap - SOM"/>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5D6B7EA7EB83469B2FE1631BCA26BE" ma:contentTypeVersion="12" ma:contentTypeDescription="Loo uus dokument" ma:contentTypeScope="" ma:versionID="0f26c6fa1227187346f1c37e187ebfaf">
  <xsd:schema xmlns:xsd="http://www.w3.org/2001/XMLSchema" xmlns:xs="http://www.w3.org/2001/XMLSchema" xmlns:p="http://schemas.microsoft.com/office/2006/metadata/properties" xmlns:ns2="a097d846-dd05-41e5-9b58-f25ef5bc894c" xmlns:ns3="2d11df42-a036-40cf-95f7-4e940c8b62b5" targetNamespace="http://schemas.microsoft.com/office/2006/metadata/properties" ma:root="true" ma:fieldsID="50b55bdb7e380dc293406276ff8133c9" ns2:_="" ns3:_="">
    <xsd:import namespace="a097d846-dd05-41e5-9b58-f25ef5bc894c"/>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7d846-dd05-41e5-9b58-f25ef5bc8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5bfc59-4a84-462d-9650-85ae9092f62c}"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d11df42-a036-40cf-95f7-4e940c8b62b5" xsi:nil="true"/>
    <lcf76f155ced4ddcb4097134ff3c332f xmlns="a097d846-dd05-41e5-9b58-f25ef5bc894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B9EBA-9402-46D4-84B0-B3E989A718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7d846-dd05-41e5-9b58-f25ef5bc894c"/>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9229C-838E-4415-A30B-1B0C138466B9}">
  <ds:schemaRefs>
    <ds:schemaRef ds:uri="http://schemas.openxmlformats.org/officeDocument/2006/bibliography"/>
  </ds:schemaRefs>
</ds:datastoreItem>
</file>

<file path=customXml/itemProps3.xml><?xml version="1.0" encoding="utf-8"?>
<ds:datastoreItem xmlns:ds="http://schemas.openxmlformats.org/officeDocument/2006/customXml" ds:itemID="{E12E6813-9754-4C66-B355-CCB95E92A635}">
  <ds:schemaRefs>
    <ds:schemaRef ds:uri="http://schemas.microsoft.com/office/2006/metadata/properties"/>
    <ds:schemaRef ds:uri="http://schemas.microsoft.com/office/infopath/2007/PartnerControls"/>
    <ds:schemaRef ds:uri="2d11df42-a036-40cf-95f7-4e940c8b62b5"/>
    <ds:schemaRef ds:uri="a097d846-dd05-41e5-9b58-f25ef5bc894c"/>
  </ds:schemaRefs>
</ds:datastoreItem>
</file>

<file path=customXml/itemProps4.xml><?xml version="1.0" encoding="utf-8"?>
<ds:datastoreItem xmlns:ds="http://schemas.openxmlformats.org/officeDocument/2006/customXml" ds:itemID="{F26AB2F7-4869-45EE-8971-1360FC09F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5958</Words>
  <Characters>47550</Characters>
  <Application>Microsoft Office Word</Application>
  <DocSecurity>0</DocSecurity>
  <Lines>1056</Lines>
  <Paragraphs>524</Paragraphs>
  <ScaleCrop>false</ScaleCrop>
  <Company/>
  <LinksUpToDate>false</LinksUpToDate>
  <CharactersWithSpaces>52984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Reelika Lipping - RTK</dc:creator>
  <cp:keywords/>
  <dc:description/>
  <cp:lastModifiedBy>Susanna Jurs - SOM</cp:lastModifiedBy>
  <cp:revision>5</cp:revision>
  <dcterms:created xsi:type="dcterms:W3CDTF">2026-07-10T05:41:00Z</dcterms:created>
  <dcterms:modified xsi:type="dcterms:W3CDTF">2026-07-13T06:21:00Z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2026-04-09T07:54:30Z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82808571-0543-4d1e-bb06-992c16d1f0f5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0x010100075D6B7EA7EB83469B2FE1631BCA26BE</vt:lpwstr>
  </property>
  <property fmtid="{D5CDD505-2E9C-101B-9397-08002B2CF9AE}" pid="11" name="docLang">
    <vt:lpwstr>et</vt:lpwstr>
  </property>
  <property fmtid="{D5CDD505-2E9C-101B-9397-08002B2CF9AE}" pid="12" name="MediaServiceImageTags">
    <vt:lpwstr/>
  </property>
</Properties>
</file>